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64DB" w14:textId="5CB1C36F" w:rsidR="00CB4719" w:rsidRDefault="005B3790" w:rsidP="00770D1B">
      <w:pPr>
        <w:spacing w:line="240" w:lineRule="auto"/>
        <w:jc w:val="right"/>
      </w:pPr>
      <w:r>
        <w:rPr>
          <w:rFonts w:cs="Arial"/>
          <w:noProof/>
          <w:sz w:val="20"/>
          <w:szCs w:val="20"/>
        </w:rPr>
        <w:drawing>
          <wp:anchor distT="0" distB="0" distL="114300" distR="114300" simplePos="0" relativeHeight="251656192" behindDoc="0" locked="0" layoutInCell="1" allowOverlap="1" wp14:anchorId="2AA362FA" wp14:editId="52F929BC">
            <wp:simplePos x="0" y="0"/>
            <wp:positionH relativeFrom="margin">
              <wp:posOffset>3996461</wp:posOffset>
            </wp:positionH>
            <wp:positionV relativeFrom="paragraph">
              <wp:posOffset>-671271</wp:posOffset>
            </wp:positionV>
            <wp:extent cx="2112010" cy="868178"/>
            <wp:effectExtent l="0" t="0" r="2540" b="0"/>
            <wp:wrapNone/>
            <wp:docPr id="1" name="Picture 1" descr="A black background with blue and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blue and white text&#10;&#10;Description automatically generated with low confidenc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12010" cy="868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4443A8" w14:textId="751F0DEB" w:rsidR="00BC3037" w:rsidRDefault="005C0C0F" w:rsidP="005C0C0F">
      <w:pPr>
        <w:tabs>
          <w:tab w:val="left" w:pos="405"/>
        </w:tabs>
        <w:spacing w:line="240" w:lineRule="auto"/>
      </w:pPr>
      <w:r>
        <w:tab/>
      </w:r>
    </w:p>
    <w:p w14:paraId="4365DFCA" w14:textId="77777777" w:rsidR="005B3790" w:rsidRDefault="005B3790" w:rsidP="005C0C0F">
      <w:pPr>
        <w:tabs>
          <w:tab w:val="left" w:pos="405"/>
        </w:tabs>
        <w:spacing w:line="240" w:lineRule="auto"/>
      </w:pPr>
    </w:p>
    <w:tbl>
      <w:tblPr>
        <w:tblStyle w:val="TableGrid"/>
        <w:tblW w:w="10065" w:type="dxa"/>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10065"/>
      </w:tblGrid>
      <w:tr w:rsidR="00BC3037" w14:paraId="35C29B81" w14:textId="77777777" w:rsidTr="005B3790">
        <w:tc>
          <w:tcPr>
            <w:tcW w:w="10065" w:type="dxa"/>
            <w:shd w:val="clear" w:color="auto" w:fill="D9D9D9" w:themeFill="background1" w:themeFillShade="D9"/>
          </w:tcPr>
          <w:sdt>
            <w:sdtPr>
              <w:rPr>
                <w:rFonts w:cs="Arial"/>
                <w:b/>
                <w:sz w:val="40"/>
                <w:szCs w:val="40"/>
              </w:rPr>
              <w:id w:val="480659418"/>
              <w:placeholder>
                <w:docPart w:val="DefaultPlaceholder_1082065158"/>
              </w:placeholder>
            </w:sdtPr>
            <w:sdtEndPr/>
            <w:sdtContent>
              <w:p w14:paraId="76E43927" w14:textId="13A15539" w:rsidR="00BC3037" w:rsidRPr="005D7B76" w:rsidRDefault="00F34D16" w:rsidP="00BC3037">
                <w:pPr>
                  <w:spacing w:before="120"/>
                  <w:jc w:val="center"/>
                  <w:rPr>
                    <w:rFonts w:cs="Arial"/>
                    <w:b/>
                    <w:sz w:val="40"/>
                    <w:szCs w:val="40"/>
                  </w:rPr>
                </w:pPr>
                <w:r>
                  <w:rPr>
                    <w:rFonts w:cs="Arial"/>
                    <w:b/>
                    <w:sz w:val="40"/>
                    <w:szCs w:val="40"/>
                  </w:rPr>
                  <w:t xml:space="preserve">The Management of Core Skills Training Framework </w:t>
                </w:r>
                <w:r w:rsidR="00D44566">
                  <w:rPr>
                    <w:rFonts w:cs="Arial"/>
                    <w:b/>
                    <w:sz w:val="40"/>
                    <w:szCs w:val="40"/>
                  </w:rPr>
                  <w:t xml:space="preserve">and Other Statutory and Mandatory Training </w:t>
                </w:r>
                <w:r>
                  <w:rPr>
                    <w:rFonts w:cs="Arial"/>
                    <w:b/>
                    <w:sz w:val="40"/>
                    <w:szCs w:val="40"/>
                  </w:rPr>
                  <w:t xml:space="preserve">Compliance for Lead Employer </w:t>
                </w:r>
                <w:r w:rsidR="004D3CA0">
                  <w:rPr>
                    <w:rFonts w:cs="Arial"/>
                    <w:b/>
                    <w:sz w:val="40"/>
                    <w:szCs w:val="40"/>
                  </w:rPr>
                  <w:t>Employee</w:t>
                </w:r>
              </w:p>
            </w:sdtContent>
          </w:sdt>
          <w:p w14:paraId="2C71850E" w14:textId="3C4183B5" w:rsidR="00BC3037" w:rsidRPr="005D7B76" w:rsidRDefault="00BC3037" w:rsidP="00BC3037">
            <w:pPr>
              <w:jc w:val="center"/>
              <w:rPr>
                <w:rFonts w:cs="Arial"/>
                <w:b/>
                <w:szCs w:val="40"/>
              </w:rPr>
            </w:pPr>
            <w:r w:rsidRPr="005D7B76">
              <w:rPr>
                <w:rFonts w:cs="Arial"/>
                <w:b/>
                <w:szCs w:val="40"/>
              </w:rPr>
              <w:t xml:space="preserve">Version No: </w:t>
            </w:r>
            <w:sdt>
              <w:sdtPr>
                <w:rPr>
                  <w:rFonts w:cs="Arial"/>
                  <w:b/>
                  <w:szCs w:val="40"/>
                </w:rPr>
                <w:id w:val="1150643359"/>
                <w:placeholder>
                  <w:docPart w:val="DefaultPlaceholder_1082065158"/>
                </w:placeholder>
              </w:sdtPr>
              <w:sdtEndPr/>
              <w:sdtContent>
                <w:r w:rsidR="00F34D16">
                  <w:rPr>
                    <w:rFonts w:cs="Arial"/>
                    <w:b/>
                    <w:szCs w:val="40"/>
                  </w:rPr>
                  <w:t>1</w:t>
                </w:r>
                <w:r w:rsidR="00DB315C">
                  <w:rPr>
                    <w:rFonts w:cs="Arial"/>
                    <w:b/>
                    <w:szCs w:val="40"/>
                  </w:rPr>
                  <w:t>.</w:t>
                </w:r>
                <w:r w:rsidR="005C1C77">
                  <w:rPr>
                    <w:rFonts w:cs="Arial"/>
                    <w:b/>
                    <w:szCs w:val="40"/>
                  </w:rPr>
                  <w:t>4</w:t>
                </w:r>
              </w:sdtContent>
            </w:sdt>
          </w:p>
          <w:p w14:paraId="1A0A358B" w14:textId="4ECDE3EB" w:rsidR="00BC3037" w:rsidRPr="005D7B76" w:rsidRDefault="00BC3037" w:rsidP="00BC3037">
            <w:pPr>
              <w:rPr>
                <w:rFonts w:cs="Arial"/>
                <w:b/>
                <w:szCs w:val="40"/>
              </w:rPr>
            </w:pPr>
          </w:p>
          <w:p w14:paraId="14B4C59A" w14:textId="72E5D169" w:rsidR="00BC3037" w:rsidRPr="005D7B76" w:rsidRDefault="00BC3037" w:rsidP="00BC3037">
            <w:pPr>
              <w:rPr>
                <w:rFonts w:cs="Arial"/>
                <w:b/>
                <w:szCs w:val="24"/>
              </w:rPr>
            </w:pPr>
            <w:bookmarkStart w:id="0" w:name="DocumentSummary"/>
            <w:r w:rsidRPr="005D7B76">
              <w:rPr>
                <w:rFonts w:cs="Arial"/>
                <w:b/>
                <w:szCs w:val="40"/>
              </w:rPr>
              <w:t>D</w:t>
            </w:r>
            <w:r w:rsidRPr="005D7B76">
              <w:rPr>
                <w:rFonts w:cs="Arial"/>
                <w:b/>
                <w:szCs w:val="24"/>
              </w:rPr>
              <w:t>ocument Summary</w:t>
            </w:r>
            <w:bookmarkEnd w:id="0"/>
            <w:r w:rsidRPr="005D7B76">
              <w:rPr>
                <w:rFonts w:cs="Arial"/>
                <w:b/>
                <w:szCs w:val="24"/>
              </w:rPr>
              <w:t>:</w:t>
            </w:r>
            <w:r w:rsidR="00CB4719">
              <w:rPr>
                <w:rFonts w:ascii="Times New Roman" w:hAnsi="Times New Roman"/>
                <w:noProof/>
                <w:sz w:val="24"/>
                <w:szCs w:val="24"/>
                <w:lang w:eastAsia="en-GB"/>
              </w:rPr>
              <w:t xml:space="preserve"> </w:t>
            </w:r>
          </w:p>
          <w:sdt>
            <w:sdtPr>
              <w:rPr>
                <w:rFonts w:cs="Arial"/>
                <w:szCs w:val="24"/>
              </w:rPr>
              <w:id w:val="-1425183209"/>
              <w:placeholder>
                <w:docPart w:val="DefaultPlaceholder_1082065158"/>
              </w:placeholder>
            </w:sdtPr>
            <w:sdtEndPr>
              <w:rPr>
                <w:iCs/>
              </w:rPr>
            </w:sdtEndPr>
            <w:sdtContent>
              <w:p w14:paraId="760D6FF2" w14:textId="52F5DBEA" w:rsidR="00BC3037" w:rsidRDefault="00F34D16" w:rsidP="00BC3037">
                <w:pPr>
                  <w:rPr>
                    <w:rFonts w:cs="Arial"/>
                    <w:iCs/>
                    <w:szCs w:val="24"/>
                  </w:rPr>
                </w:pPr>
                <w:r w:rsidRPr="00F34D16">
                  <w:rPr>
                    <w:rFonts w:cs="Arial"/>
                    <w:szCs w:val="24"/>
                  </w:rPr>
                  <w:t xml:space="preserve">To set out the requirements and responsibilities of Lead Employer trainees in completion of Core Skills Training Framework </w:t>
                </w:r>
                <w:r w:rsidR="00D44566">
                  <w:rPr>
                    <w:rFonts w:cs="Arial"/>
                    <w:szCs w:val="24"/>
                  </w:rPr>
                  <w:t xml:space="preserve">and other Statutory and Mandatory training </w:t>
                </w:r>
                <w:r w:rsidRPr="00F34D16">
                  <w:rPr>
                    <w:rFonts w:cs="Arial"/>
                    <w:szCs w:val="24"/>
                  </w:rPr>
                  <w:t xml:space="preserve">modules. </w:t>
                </w:r>
              </w:p>
            </w:sdtContent>
          </w:sdt>
          <w:p w14:paraId="7C8C904B" w14:textId="77777777" w:rsidR="00BC3037" w:rsidRDefault="00BC3037" w:rsidP="00BC3037">
            <w:pPr>
              <w:rPr>
                <w:rFonts w:cs="Arial"/>
                <w:iCs/>
                <w:szCs w:val="24"/>
              </w:rPr>
            </w:pPr>
          </w:p>
          <w:p w14:paraId="37889757" w14:textId="77777777" w:rsidR="00BC3037" w:rsidRDefault="00BC3037" w:rsidP="00BC3037">
            <w:pPr>
              <w:rPr>
                <w:rFonts w:cs="Arial"/>
                <w:iCs/>
                <w:szCs w:val="24"/>
              </w:rPr>
            </w:pPr>
          </w:p>
          <w:p w14:paraId="0E22B575" w14:textId="77777777" w:rsidR="00BC3037" w:rsidRDefault="00BC3037" w:rsidP="00BC3037">
            <w:pPr>
              <w:rPr>
                <w:rFonts w:cs="Arial"/>
                <w:iCs/>
                <w:szCs w:val="24"/>
              </w:rPr>
            </w:pPr>
          </w:p>
          <w:p w14:paraId="6497FC9A" w14:textId="77777777" w:rsidR="00BC3037" w:rsidRPr="00BC3037" w:rsidRDefault="00BC3037" w:rsidP="00BC3037">
            <w:pPr>
              <w:rPr>
                <w:rFonts w:cs="Arial"/>
                <w:szCs w:val="24"/>
              </w:rPr>
            </w:pPr>
          </w:p>
        </w:tc>
      </w:tr>
    </w:tbl>
    <w:p w14:paraId="05D46B80" w14:textId="77777777" w:rsidR="00BC3037" w:rsidRDefault="00BC3037" w:rsidP="00BC3037">
      <w:pPr>
        <w:spacing w:line="240" w:lineRule="auto"/>
      </w:pPr>
    </w:p>
    <w:p w14:paraId="6AEE9FC5" w14:textId="77777777" w:rsidR="00BC3037" w:rsidRDefault="00BC3037" w:rsidP="00BC3037">
      <w:pPr>
        <w:spacing w:line="240" w:lineRule="auto"/>
      </w:pPr>
    </w:p>
    <w:p w14:paraId="5F742ED8" w14:textId="77777777" w:rsidR="00BC3037" w:rsidRDefault="00BC3037" w:rsidP="00BC3037">
      <w:pPr>
        <w:spacing w:line="240" w:lineRule="auto"/>
      </w:pPr>
    </w:p>
    <w:p w14:paraId="0735EC10" w14:textId="77777777" w:rsidR="00BC3037" w:rsidRDefault="00BC3037" w:rsidP="00BC3037">
      <w:pPr>
        <w:spacing w:line="240" w:lineRule="auto"/>
      </w:pPr>
    </w:p>
    <w:tbl>
      <w:tblPr>
        <w:tblStyle w:val="TableGrid"/>
        <w:tblW w:w="10065" w:type="dxa"/>
        <w:tblInd w:w="-45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94"/>
        <w:gridCol w:w="3969"/>
        <w:gridCol w:w="3402"/>
      </w:tblGrid>
      <w:tr w:rsidR="00F27D8D" w:rsidRPr="004A4FE9" w14:paraId="5894350F" w14:textId="77777777" w:rsidTr="00F27D8D">
        <w:tc>
          <w:tcPr>
            <w:tcW w:w="2694" w:type="dxa"/>
            <w:shd w:val="clear" w:color="auto" w:fill="D9D9D9" w:themeFill="background1" w:themeFillShade="D9"/>
          </w:tcPr>
          <w:p w14:paraId="3AADE240" w14:textId="77777777" w:rsidR="00F27D8D" w:rsidRPr="004A4FE9" w:rsidRDefault="00F27D8D" w:rsidP="00170567">
            <w:pPr>
              <w:spacing w:before="120" w:after="120"/>
              <w:jc w:val="right"/>
              <w:rPr>
                <w:b/>
              </w:rPr>
            </w:pPr>
            <w:r w:rsidRPr="004A4FE9">
              <w:rPr>
                <w:b/>
              </w:rPr>
              <w:t>Document status</w:t>
            </w:r>
          </w:p>
        </w:tc>
        <w:sdt>
          <w:sdtPr>
            <w:id w:val="-1484230196"/>
            <w:placeholder>
              <w:docPart w:val="4530AED9E7424A0691C94C73AC39B29C"/>
            </w:placeholder>
            <w:dropDownList>
              <w:listItem w:value="Choose an item."/>
              <w:listItem w:displayText="Draft" w:value="Draft"/>
              <w:listItem w:displayText="Pending approval" w:value="Pending approval"/>
              <w:listItem w:displayText="Approved" w:value="Approved"/>
              <w:listItem w:displayText="Consultation" w:value="Consultation"/>
            </w:dropDownList>
          </w:sdtPr>
          <w:sdtEndPr/>
          <w:sdtContent>
            <w:tc>
              <w:tcPr>
                <w:tcW w:w="7371" w:type="dxa"/>
                <w:gridSpan w:val="2"/>
              </w:tcPr>
              <w:p w14:paraId="3BCD932F" w14:textId="06E18613" w:rsidR="00F27D8D" w:rsidRPr="004A4FE9" w:rsidRDefault="000244C6" w:rsidP="00170567">
                <w:pPr>
                  <w:spacing w:before="120" w:after="120"/>
                  <w:rPr>
                    <w:b/>
                  </w:rPr>
                </w:pPr>
                <w:r>
                  <w:t>Approved</w:t>
                </w:r>
              </w:p>
            </w:tc>
          </w:sdtContent>
        </w:sdt>
      </w:tr>
      <w:tr w:rsidR="00C8341F" w:rsidRPr="004A4FE9" w14:paraId="1890D732" w14:textId="77777777" w:rsidTr="00C8341F">
        <w:tc>
          <w:tcPr>
            <w:tcW w:w="2694" w:type="dxa"/>
            <w:shd w:val="clear" w:color="auto" w:fill="D9D9D9" w:themeFill="background1" w:themeFillShade="D9"/>
          </w:tcPr>
          <w:p w14:paraId="48C46920" w14:textId="77777777" w:rsidR="00C8341F" w:rsidRPr="004A4FE9" w:rsidRDefault="00C8341F" w:rsidP="00170567">
            <w:pPr>
              <w:spacing w:before="120" w:after="120"/>
              <w:jc w:val="right"/>
              <w:rPr>
                <w:b/>
              </w:rPr>
            </w:pPr>
            <w:r w:rsidRPr="004A4FE9">
              <w:rPr>
                <w:b/>
              </w:rPr>
              <w:t>Document type</w:t>
            </w:r>
          </w:p>
        </w:tc>
        <w:sdt>
          <w:sdtPr>
            <w:id w:val="2011168214"/>
            <w:placeholder>
              <w:docPart w:val="C2E5277573574022AFB98DEBC9050CFA"/>
            </w:placeholder>
            <w:dropDownList>
              <w:listItem w:value="Choose an item."/>
              <w:listItem w:displayText="Policy" w:value="Policy"/>
              <w:listItem w:displayText="Guideline" w:value="Guideline"/>
              <w:listItem w:displayText="Standard Operating Procedure (SOP)" w:value="Standard Operating Procedure (SOP)"/>
              <w:listItem w:displayText="Procedure" w:value="Procedure"/>
              <w:listItem w:displayText="Guidance" w:value="Guidance"/>
              <w:listItem w:displayText="Protocol" w:value="Protocol"/>
            </w:dropDownList>
          </w:sdtPr>
          <w:sdtEndPr/>
          <w:sdtContent>
            <w:tc>
              <w:tcPr>
                <w:tcW w:w="3969" w:type="dxa"/>
              </w:tcPr>
              <w:p w14:paraId="3201C0F3" w14:textId="4DCFD91F" w:rsidR="00C8341F" w:rsidRPr="004A4FE9" w:rsidRDefault="00F34D16" w:rsidP="00170567">
                <w:pPr>
                  <w:spacing w:before="120" w:after="120"/>
                </w:pPr>
                <w:r>
                  <w:t>Policy</w:t>
                </w:r>
              </w:p>
            </w:tc>
          </w:sdtContent>
        </w:sdt>
        <w:sdt>
          <w:sdtPr>
            <w:rPr>
              <w:b/>
            </w:rPr>
            <w:id w:val="234372867"/>
            <w:placeholder>
              <w:docPart w:val="AB4A28D301344EA38BEC4428CBDF068E"/>
            </w:placeholder>
            <w:showingPlcHdr/>
            <w:dropDownList>
              <w:listItem w:value="Choose an item."/>
              <w:listItem w:displayText="Trust wide" w:value="Trust wide"/>
              <w:listItem w:displayText="local" w:value="local"/>
            </w:dropDownList>
          </w:sdtPr>
          <w:sdtEndPr/>
          <w:sdtContent>
            <w:tc>
              <w:tcPr>
                <w:tcW w:w="3402" w:type="dxa"/>
              </w:tcPr>
              <w:p w14:paraId="0853F955" w14:textId="77777777" w:rsidR="00C8341F" w:rsidRPr="004A4FE9" w:rsidRDefault="00C8341F" w:rsidP="00170567">
                <w:pPr>
                  <w:spacing w:before="120" w:after="120"/>
                  <w:rPr>
                    <w:b/>
                  </w:rPr>
                </w:pPr>
                <w:r w:rsidRPr="004A4FE9">
                  <w:rPr>
                    <w:rStyle w:val="PlaceholderText"/>
                    <w:b/>
                  </w:rPr>
                  <w:t>Choose an item.</w:t>
                </w:r>
              </w:p>
            </w:tc>
          </w:sdtContent>
        </w:sdt>
      </w:tr>
      <w:tr w:rsidR="00BC3037" w:rsidRPr="004A4FE9" w14:paraId="62DA980E" w14:textId="77777777" w:rsidTr="00C8341F">
        <w:tc>
          <w:tcPr>
            <w:tcW w:w="2694" w:type="dxa"/>
            <w:shd w:val="clear" w:color="auto" w:fill="D9D9D9" w:themeFill="background1" w:themeFillShade="D9"/>
          </w:tcPr>
          <w:p w14:paraId="079C5E2D" w14:textId="77777777" w:rsidR="00BC3037" w:rsidRPr="004A4FE9" w:rsidRDefault="00C8341F" w:rsidP="00170567">
            <w:pPr>
              <w:spacing w:before="120" w:after="120"/>
              <w:jc w:val="right"/>
              <w:rPr>
                <w:b/>
              </w:rPr>
            </w:pPr>
            <w:r w:rsidRPr="004A4FE9">
              <w:rPr>
                <w:b/>
              </w:rPr>
              <w:t>Document number</w:t>
            </w:r>
          </w:p>
        </w:tc>
        <w:tc>
          <w:tcPr>
            <w:tcW w:w="7371" w:type="dxa"/>
            <w:gridSpan w:val="2"/>
          </w:tcPr>
          <w:p w14:paraId="14D5A2FE" w14:textId="77777777" w:rsidR="00BC3037" w:rsidRPr="004A4FE9" w:rsidRDefault="00C8341F" w:rsidP="00170567">
            <w:pPr>
              <w:spacing w:before="120" w:after="120"/>
            </w:pPr>
            <w:r w:rsidRPr="00802401">
              <w:rPr>
                <w:highlight w:val="yellow"/>
              </w:rPr>
              <w:t>Document Control will provide document number if a new document</w:t>
            </w:r>
          </w:p>
        </w:tc>
      </w:tr>
      <w:tr w:rsidR="00BC3037" w:rsidRPr="004A4FE9" w14:paraId="1A488104" w14:textId="77777777" w:rsidTr="00C8341F">
        <w:tc>
          <w:tcPr>
            <w:tcW w:w="2694" w:type="dxa"/>
            <w:shd w:val="clear" w:color="auto" w:fill="D9D9D9" w:themeFill="background1" w:themeFillShade="D9"/>
          </w:tcPr>
          <w:p w14:paraId="77082A3F" w14:textId="77777777" w:rsidR="00BC3037" w:rsidRPr="004A4FE9" w:rsidRDefault="00C8341F" w:rsidP="00170567">
            <w:pPr>
              <w:spacing w:before="120" w:after="120"/>
              <w:jc w:val="right"/>
              <w:rPr>
                <w:b/>
              </w:rPr>
            </w:pPr>
            <w:r w:rsidRPr="004A4FE9">
              <w:rPr>
                <w:b/>
              </w:rPr>
              <w:t>Approving body</w:t>
            </w:r>
          </w:p>
        </w:tc>
        <w:tc>
          <w:tcPr>
            <w:tcW w:w="7371" w:type="dxa"/>
            <w:gridSpan w:val="2"/>
          </w:tcPr>
          <w:p w14:paraId="0F49B8F0" w14:textId="48D4F0B0" w:rsidR="00BC3037" w:rsidRPr="004A4FE9" w:rsidRDefault="00DB315C" w:rsidP="00170567">
            <w:pPr>
              <w:spacing w:before="120" w:after="120"/>
            </w:pPr>
            <w:r>
              <w:rPr>
                <w:rFonts w:cs="Arial"/>
                <w:szCs w:val="24"/>
              </w:rPr>
              <w:t xml:space="preserve"> HR Commercial Services Council </w:t>
            </w:r>
          </w:p>
        </w:tc>
      </w:tr>
      <w:tr w:rsidR="00BC3037" w:rsidRPr="004A4FE9" w14:paraId="613BB475" w14:textId="77777777" w:rsidTr="00C8341F">
        <w:tc>
          <w:tcPr>
            <w:tcW w:w="2694" w:type="dxa"/>
            <w:shd w:val="clear" w:color="auto" w:fill="D9D9D9" w:themeFill="background1" w:themeFillShade="D9"/>
          </w:tcPr>
          <w:p w14:paraId="6A8A4846" w14:textId="77777777" w:rsidR="00BC3037" w:rsidRPr="004A4FE9" w:rsidRDefault="00C8341F" w:rsidP="00170567">
            <w:pPr>
              <w:spacing w:before="120" w:after="120"/>
              <w:jc w:val="right"/>
              <w:rPr>
                <w:b/>
              </w:rPr>
            </w:pPr>
            <w:r w:rsidRPr="004A4FE9">
              <w:rPr>
                <w:b/>
              </w:rPr>
              <w:t xml:space="preserve">Date approved </w:t>
            </w:r>
          </w:p>
        </w:tc>
        <w:sdt>
          <w:sdtPr>
            <w:id w:val="1071693866"/>
            <w:placeholder>
              <w:docPart w:val="262F3ADA1F2240C69A6FC028F2EA50B9"/>
            </w:placeholder>
            <w:date w:fullDate="2024-10-23T00:00:00Z">
              <w:dateFormat w:val="dd/MM/yyyy"/>
              <w:lid w:val="en-GB"/>
              <w:storeMappedDataAs w:val="dateTime"/>
              <w:calendar w:val="gregorian"/>
            </w:date>
          </w:sdtPr>
          <w:sdtEndPr/>
          <w:sdtContent>
            <w:tc>
              <w:tcPr>
                <w:tcW w:w="7371" w:type="dxa"/>
                <w:gridSpan w:val="2"/>
              </w:tcPr>
              <w:p w14:paraId="56038CC1" w14:textId="39F13DDE" w:rsidR="00BC3037" w:rsidRPr="004A4FE9" w:rsidRDefault="00AC2233" w:rsidP="00170567">
                <w:pPr>
                  <w:spacing w:before="120" w:after="120"/>
                </w:pPr>
                <w:r>
                  <w:t>23/10/2024</w:t>
                </w:r>
              </w:p>
            </w:tc>
          </w:sdtContent>
        </w:sdt>
      </w:tr>
      <w:tr w:rsidR="00BC3037" w:rsidRPr="004A4FE9" w14:paraId="6D9B6772" w14:textId="77777777" w:rsidTr="00C8341F">
        <w:tc>
          <w:tcPr>
            <w:tcW w:w="2694" w:type="dxa"/>
            <w:shd w:val="clear" w:color="auto" w:fill="D9D9D9" w:themeFill="background1" w:themeFillShade="D9"/>
          </w:tcPr>
          <w:p w14:paraId="4A86DF5E" w14:textId="77777777" w:rsidR="00BC3037" w:rsidRPr="004A4FE9" w:rsidRDefault="00C8341F" w:rsidP="00170567">
            <w:pPr>
              <w:spacing w:before="120" w:after="120"/>
              <w:jc w:val="right"/>
              <w:rPr>
                <w:b/>
              </w:rPr>
            </w:pPr>
            <w:r w:rsidRPr="004A4FE9">
              <w:rPr>
                <w:b/>
              </w:rPr>
              <w:t xml:space="preserve">Date implemented </w:t>
            </w:r>
          </w:p>
        </w:tc>
        <w:sdt>
          <w:sdtPr>
            <w:id w:val="-2021000875"/>
            <w:placeholder>
              <w:docPart w:val="1DCBA47E6233435AA4372059BBB384E2"/>
            </w:placeholder>
            <w:date w:fullDate="2024-10-23T00:00:00Z">
              <w:dateFormat w:val="dd/MM/yyyy"/>
              <w:lid w:val="en-GB"/>
              <w:storeMappedDataAs w:val="dateTime"/>
              <w:calendar w:val="gregorian"/>
            </w:date>
          </w:sdtPr>
          <w:sdtEndPr/>
          <w:sdtContent>
            <w:tc>
              <w:tcPr>
                <w:tcW w:w="7371" w:type="dxa"/>
                <w:gridSpan w:val="2"/>
              </w:tcPr>
              <w:p w14:paraId="33340472" w14:textId="6E47DE52" w:rsidR="00BC3037" w:rsidRPr="004A4FE9" w:rsidRDefault="002E7F7C" w:rsidP="00170567">
                <w:pPr>
                  <w:spacing w:before="120" w:after="120"/>
                </w:pPr>
                <w:r>
                  <w:t>23/10/2024</w:t>
                </w:r>
              </w:p>
            </w:tc>
          </w:sdtContent>
        </w:sdt>
      </w:tr>
      <w:tr w:rsidR="00BC3037" w:rsidRPr="004A4FE9" w14:paraId="730B3F0A" w14:textId="77777777" w:rsidTr="00C8341F">
        <w:trPr>
          <w:trHeight w:val="402"/>
        </w:trPr>
        <w:tc>
          <w:tcPr>
            <w:tcW w:w="2694" w:type="dxa"/>
            <w:shd w:val="clear" w:color="auto" w:fill="D9D9D9" w:themeFill="background1" w:themeFillShade="D9"/>
          </w:tcPr>
          <w:p w14:paraId="7DDC7F0A" w14:textId="77777777" w:rsidR="00BC3037" w:rsidRPr="004A4FE9" w:rsidRDefault="00C8341F" w:rsidP="00170567">
            <w:pPr>
              <w:spacing w:before="120" w:after="120"/>
              <w:jc w:val="right"/>
              <w:rPr>
                <w:b/>
              </w:rPr>
            </w:pPr>
            <w:r w:rsidRPr="004A4FE9">
              <w:rPr>
                <w:b/>
              </w:rPr>
              <w:t>Review date</w:t>
            </w:r>
          </w:p>
        </w:tc>
        <w:tc>
          <w:tcPr>
            <w:tcW w:w="7371" w:type="dxa"/>
            <w:gridSpan w:val="2"/>
          </w:tcPr>
          <w:p w14:paraId="0F02A1F0" w14:textId="4CD1604E" w:rsidR="00BC3037" w:rsidRPr="004A4FE9" w:rsidRDefault="00C8341F" w:rsidP="00170567">
            <w:pPr>
              <w:spacing w:before="120" w:after="120"/>
              <w:rPr>
                <w:b/>
              </w:rPr>
            </w:pPr>
            <w:r w:rsidRPr="00BC21EC">
              <w:rPr>
                <w:b/>
                <w:color w:val="FF0000"/>
              </w:rPr>
              <w:t>*3 years from approval date</w:t>
            </w:r>
            <w:r w:rsidRPr="004A4FE9">
              <w:rPr>
                <w:b/>
              </w:rPr>
              <w:t xml:space="preserve"> </w:t>
            </w:r>
            <w:sdt>
              <w:sdtPr>
                <w:rPr>
                  <w:b/>
                </w:rPr>
                <w:id w:val="1363481352"/>
                <w:placeholder>
                  <w:docPart w:val="5152B0145DEE43D58563D3A5A99EE460"/>
                </w:placeholder>
                <w:date w:fullDate="2027-10-22T00:00:00Z">
                  <w:dateFormat w:val="dd/MM/yyyy"/>
                  <w:lid w:val="en-GB"/>
                  <w:storeMappedDataAs w:val="dateTime"/>
                  <w:calendar w:val="gregorian"/>
                </w:date>
              </w:sdtPr>
              <w:sdtEndPr/>
              <w:sdtContent>
                <w:r w:rsidR="00AC2233">
                  <w:rPr>
                    <w:b/>
                  </w:rPr>
                  <w:t>22/10/2027</w:t>
                </w:r>
              </w:sdtContent>
            </w:sdt>
          </w:p>
        </w:tc>
      </w:tr>
      <w:tr w:rsidR="00BC3037" w:rsidRPr="004A4FE9" w14:paraId="7A8750EC" w14:textId="77777777" w:rsidTr="00C8341F">
        <w:tc>
          <w:tcPr>
            <w:tcW w:w="2694" w:type="dxa"/>
            <w:shd w:val="clear" w:color="auto" w:fill="D9D9D9" w:themeFill="background1" w:themeFillShade="D9"/>
          </w:tcPr>
          <w:p w14:paraId="117E4E15" w14:textId="77777777" w:rsidR="00BC3037" w:rsidRPr="004A4FE9" w:rsidRDefault="00C8341F" w:rsidP="00170567">
            <w:pPr>
              <w:spacing w:before="120" w:after="120"/>
              <w:jc w:val="right"/>
              <w:rPr>
                <w:b/>
              </w:rPr>
            </w:pPr>
            <w:r w:rsidRPr="004A4FE9">
              <w:rPr>
                <w:b/>
              </w:rPr>
              <w:t>Accountable Director</w:t>
            </w:r>
          </w:p>
        </w:tc>
        <w:sdt>
          <w:sdtPr>
            <w:id w:val="1512800460"/>
            <w:placeholder>
              <w:docPart w:val="BF4F7C12A261410885C5C1031B95D1BE"/>
            </w:placeholder>
            <w:dropDownList>
              <w:listItem w:value="Choose an item."/>
              <w:listItem w:displayText="Chief Executive" w:value="Chief Executive"/>
              <w:listItem w:displayText="Director of Corporate Services" w:value="Director of Corporate Services"/>
              <w:listItem w:displayText="Director of Estates &amp; Facilities" w:value="Director of Estates &amp; Facilities"/>
              <w:listItem w:displayText="Director of Finance" w:value="Director of Finance"/>
              <w:listItem w:displayText="Director of Human Resources" w:value="Director of Human Resources"/>
              <w:listItem w:displayText="Director of Informatics" w:value="Director of Informatics"/>
              <w:listItem w:displayText="Director of Integration, St Helens Cares" w:value="Director of Integration, St Helens Cares"/>
              <w:listItem w:displayText="Director of Nursing, Midwifery &amp; Governance" w:value="Director of Nursing, Midwifery &amp; Governance"/>
              <w:listItem w:displayText="Director of Operations &amp; Performance" w:value="Director of Operations &amp; Performance"/>
              <w:listItem w:displayText="Director of Transformation" w:value="Director of Transformation"/>
              <w:listItem w:displayText="Medical Director" w:value="Medical Director"/>
            </w:dropDownList>
          </w:sdtPr>
          <w:sdtEndPr/>
          <w:sdtContent>
            <w:tc>
              <w:tcPr>
                <w:tcW w:w="7371" w:type="dxa"/>
                <w:gridSpan w:val="2"/>
              </w:tcPr>
              <w:p w14:paraId="35864163" w14:textId="19C073BC" w:rsidR="00BC3037" w:rsidRPr="004A4FE9" w:rsidRDefault="00F34D16" w:rsidP="00170567">
                <w:pPr>
                  <w:spacing w:before="120" w:after="120"/>
                </w:pPr>
                <w:r>
                  <w:t>Director of Human Resources</w:t>
                </w:r>
              </w:p>
            </w:tc>
          </w:sdtContent>
        </w:sdt>
      </w:tr>
      <w:tr w:rsidR="00BC3037" w:rsidRPr="004A4FE9" w14:paraId="1A04C6A6" w14:textId="77777777" w:rsidTr="00C8341F">
        <w:tc>
          <w:tcPr>
            <w:tcW w:w="2694" w:type="dxa"/>
            <w:shd w:val="clear" w:color="auto" w:fill="D9D9D9" w:themeFill="background1" w:themeFillShade="D9"/>
          </w:tcPr>
          <w:p w14:paraId="34386565" w14:textId="77777777" w:rsidR="00BC3037" w:rsidRPr="004A4FE9" w:rsidRDefault="00C8341F" w:rsidP="00170567">
            <w:pPr>
              <w:spacing w:before="120" w:after="120"/>
              <w:jc w:val="right"/>
              <w:rPr>
                <w:b/>
              </w:rPr>
            </w:pPr>
            <w:r w:rsidRPr="004A4FE9">
              <w:rPr>
                <w:b/>
              </w:rPr>
              <w:t>Policy Author</w:t>
            </w:r>
          </w:p>
        </w:tc>
        <w:tc>
          <w:tcPr>
            <w:tcW w:w="7371" w:type="dxa"/>
            <w:gridSpan w:val="2"/>
          </w:tcPr>
          <w:p w14:paraId="7296B0AD" w14:textId="267A1696" w:rsidR="00BC3037" w:rsidRPr="004A4FE9" w:rsidRDefault="00CC5206" w:rsidP="00170567">
            <w:pPr>
              <w:spacing w:before="120" w:after="120"/>
            </w:pPr>
            <w:r>
              <w:t>Clinical Project Lead</w:t>
            </w:r>
          </w:p>
        </w:tc>
      </w:tr>
      <w:tr w:rsidR="00C8341F" w:rsidRPr="004A4FE9" w14:paraId="188D083B" w14:textId="77777777" w:rsidTr="00C8341F">
        <w:tc>
          <w:tcPr>
            <w:tcW w:w="2694" w:type="dxa"/>
            <w:shd w:val="clear" w:color="auto" w:fill="D9D9D9" w:themeFill="background1" w:themeFillShade="D9"/>
          </w:tcPr>
          <w:p w14:paraId="44459410" w14:textId="77777777" w:rsidR="00C8341F" w:rsidRPr="004A4FE9" w:rsidRDefault="004A4FE9" w:rsidP="00170567">
            <w:pPr>
              <w:spacing w:before="120" w:after="120"/>
              <w:jc w:val="right"/>
              <w:rPr>
                <w:b/>
              </w:rPr>
            </w:pPr>
            <w:r>
              <w:rPr>
                <w:b/>
              </w:rPr>
              <w:t>Target audience</w:t>
            </w:r>
          </w:p>
        </w:tc>
        <w:sdt>
          <w:sdtPr>
            <w:id w:val="-69433243"/>
            <w:placeholder>
              <w:docPart w:val="0C3AE31B94EA4EAD91666F0580D9B4B4"/>
            </w:placeholder>
            <w:comboBox>
              <w:listItem w:value="Choose an item."/>
              <w:listItem w:displayText="All staff" w:value="All staff"/>
              <w:listItem w:displayText="Clinical staff" w:value="Clinical staff"/>
              <w:listItem w:displayText="Specific staff group" w:value="Specific staff group"/>
            </w:comboBox>
          </w:sdtPr>
          <w:sdtEndPr/>
          <w:sdtContent>
            <w:tc>
              <w:tcPr>
                <w:tcW w:w="7371" w:type="dxa"/>
                <w:gridSpan w:val="2"/>
              </w:tcPr>
              <w:p w14:paraId="3C4E07C6" w14:textId="764146E7" w:rsidR="00C8341F" w:rsidRPr="004A4FE9" w:rsidRDefault="00CC5206" w:rsidP="00170567">
                <w:pPr>
                  <w:spacing w:before="120" w:after="120"/>
                </w:pPr>
                <w:r>
                  <w:t>Specific staff group</w:t>
                </w:r>
              </w:p>
            </w:tc>
          </w:sdtContent>
        </w:sdt>
      </w:tr>
    </w:tbl>
    <w:p w14:paraId="758175FA" w14:textId="77777777" w:rsidR="00BC3037" w:rsidRDefault="00BC3037" w:rsidP="00BC3037">
      <w:pPr>
        <w:spacing w:line="240" w:lineRule="auto"/>
      </w:pPr>
    </w:p>
    <w:p w14:paraId="02980105" w14:textId="77777777" w:rsidR="00BC3037" w:rsidRDefault="00BC3037" w:rsidP="00BC3037">
      <w:pPr>
        <w:spacing w:line="240" w:lineRule="auto"/>
      </w:pPr>
    </w:p>
    <w:p w14:paraId="1C6BC069" w14:textId="77777777" w:rsidR="00BC3037" w:rsidRDefault="00BC3037" w:rsidP="00BC3037">
      <w:pPr>
        <w:spacing w:line="240" w:lineRule="auto"/>
      </w:pPr>
    </w:p>
    <w:p w14:paraId="6CC13A56" w14:textId="61F5F952" w:rsidR="002058ED" w:rsidRPr="00EA6876" w:rsidRDefault="002058ED" w:rsidP="002058ED">
      <w:pPr>
        <w:spacing w:before="120"/>
        <w:rPr>
          <w:rFonts w:cs="Arial"/>
          <w:b/>
          <w:color w:val="0070C0"/>
        </w:rPr>
      </w:pPr>
      <w:r w:rsidRPr="00EA6876">
        <w:rPr>
          <w:rFonts w:cs="Arial"/>
          <w:b/>
          <w:color w:val="0070C0"/>
        </w:rPr>
        <w:t>The intranet version of this document is the only version that is maintained. Any printed copies should therefore be viewed as “uncontrolled”, as they may not contain the latest updates and amendments</w:t>
      </w:r>
      <w:r w:rsidR="004D3CA0">
        <w:rPr>
          <w:rFonts w:cs="Arial"/>
          <w:b/>
          <w:color w:val="0070C0"/>
        </w:rPr>
        <w:t>.</w:t>
      </w:r>
    </w:p>
    <w:p w14:paraId="4BE7DCF1" w14:textId="77777777" w:rsidR="00BC3037" w:rsidRDefault="00BC3037" w:rsidP="00BC3037">
      <w:pPr>
        <w:spacing w:line="240" w:lineRule="auto"/>
      </w:pPr>
    </w:p>
    <w:p w14:paraId="1913F261" w14:textId="77777777" w:rsidR="00BC3037" w:rsidRDefault="00BC3037" w:rsidP="00BC3037">
      <w:pPr>
        <w:spacing w:line="240" w:lineRule="auto"/>
      </w:pPr>
    </w:p>
    <w:p w14:paraId="2D462B23" w14:textId="3647261E" w:rsidR="00BC3037" w:rsidRDefault="00BC3037" w:rsidP="00BC3037">
      <w:pPr>
        <w:spacing w:line="240" w:lineRule="auto"/>
      </w:pPr>
    </w:p>
    <w:p w14:paraId="628E2FA7" w14:textId="03C702F2" w:rsidR="005B3790" w:rsidRDefault="005B3790" w:rsidP="00BC3037">
      <w:pPr>
        <w:spacing w:line="240" w:lineRule="auto"/>
      </w:pPr>
    </w:p>
    <w:p w14:paraId="04C8B943" w14:textId="2377ED6C" w:rsidR="005B3790" w:rsidRDefault="005B3790" w:rsidP="00BC3037">
      <w:pPr>
        <w:spacing w:line="240" w:lineRule="auto"/>
      </w:pPr>
    </w:p>
    <w:p w14:paraId="4ADC16E9" w14:textId="7867B7D7" w:rsidR="005B3790" w:rsidRDefault="005B3790" w:rsidP="00BC3037">
      <w:pPr>
        <w:spacing w:line="240" w:lineRule="auto"/>
      </w:pPr>
    </w:p>
    <w:p w14:paraId="3E04B315" w14:textId="55570FC2" w:rsidR="005B3790" w:rsidRDefault="005B3790" w:rsidP="00BC3037">
      <w:pPr>
        <w:spacing w:line="240" w:lineRule="auto"/>
      </w:pPr>
    </w:p>
    <w:p w14:paraId="08046B3C" w14:textId="77777777" w:rsidR="005B3790" w:rsidRDefault="005B3790" w:rsidP="00BC3037">
      <w:pPr>
        <w:spacing w:line="240" w:lineRule="auto"/>
      </w:pPr>
    </w:p>
    <w:p w14:paraId="5BA66442" w14:textId="77777777" w:rsidR="00DC07ED" w:rsidRDefault="00DC07ED" w:rsidP="00920871">
      <w:pPr>
        <w:pStyle w:val="Heading1"/>
        <w:numPr>
          <w:ilvl w:val="0"/>
          <w:numId w:val="0"/>
        </w:numPr>
        <w:ind w:left="-851"/>
      </w:pPr>
      <w:bookmarkStart w:id="1" w:name="_Toc527465191"/>
      <w:bookmarkStart w:id="2" w:name="_Toc527465474"/>
      <w:bookmarkStart w:id="3" w:name="_Toc527465576"/>
      <w:bookmarkStart w:id="4" w:name="_Toc183610401"/>
      <w:r>
        <w:t>Document Control</w:t>
      </w:r>
      <w:bookmarkEnd w:id="1"/>
      <w:bookmarkEnd w:id="2"/>
      <w:bookmarkEnd w:id="3"/>
      <w:bookmarkEnd w:id="4"/>
      <w:r>
        <w:t xml:space="preserve"> </w:t>
      </w:r>
    </w:p>
    <w:p w14:paraId="19610E85" w14:textId="77777777" w:rsidR="00BC21EC" w:rsidRPr="00BC21EC" w:rsidRDefault="00BC21EC" w:rsidP="00920871">
      <w:pPr>
        <w:ind w:left="-851"/>
        <w:rPr>
          <w:b/>
        </w:rPr>
      </w:pPr>
      <w:r w:rsidRPr="00BC21EC">
        <w:rPr>
          <w:b/>
        </w:rPr>
        <w:t xml:space="preserve">[Author to complete all sections apart from Section </w:t>
      </w:r>
      <w:r w:rsidR="00A947AF">
        <w:rPr>
          <w:b/>
        </w:rPr>
        <w:t>4</w:t>
      </w:r>
      <w:r w:rsidR="00523D07">
        <w:rPr>
          <w:b/>
        </w:rPr>
        <w:t xml:space="preserve"> &amp; 5</w:t>
      </w:r>
      <w:r w:rsidRPr="00BC21EC">
        <w:rPr>
          <w:b/>
        </w:rPr>
        <w:t>]</w:t>
      </w:r>
    </w:p>
    <w:tbl>
      <w:tblPr>
        <w:tblStyle w:val="TableGrid"/>
        <w:tblW w:w="10774" w:type="dxa"/>
        <w:tblInd w:w="-7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53"/>
        <w:gridCol w:w="3336"/>
        <w:gridCol w:w="4854"/>
        <w:gridCol w:w="1531"/>
      </w:tblGrid>
      <w:tr w:rsidR="00BC21EC" w:rsidRPr="00F27D8D" w14:paraId="5907A3C8" w14:textId="77777777" w:rsidTr="00920871">
        <w:tc>
          <w:tcPr>
            <w:tcW w:w="10774" w:type="dxa"/>
            <w:gridSpan w:val="4"/>
          </w:tcPr>
          <w:p w14:paraId="3B76D64A" w14:textId="77777777" w:rsidR="00BC21EC" w:rsidRPr="00BC21EC" w:rsidRDefault="00BC21EC" w:rsidP="00F27D8D">
            <w:pPr>
              <w:spacing w:before="60" w:after="60"/>
              <w:rPr>
                <w:b/>
                <w:color w:val="0070C0"/>
              </w:rPr>
            </w:pPr>
            <w:r w:rsidRPr="00BC21EC">
              <w:rPr>
                <w:b/>
                <w:color w:val="0070C0"/>
              </w:rPr>
              <w:t xml:space="preserve">Section 1 – Document Information </w:t>
            </w:r>
          </w:p>
        </w:tc>
      </w:tr>
      <w:tr w:rsidR="00F27D8D" w:rsidRPr="00F27D8D" w14:paraId="60C96F9C" w14:textId="77777777" w:rsidTr="00920871">
        <w:tc>
          <w:tcPr>
            <w:tcW w:w="1053" w:type="dxa"/>
            <w:shd w:val="clear" w:color="auto" w:fill="D9D9D9" w:themeFill="background1" w:themeFillShade="D9"/>
          </w:tcPr>
          <w:p w14:paraId="152313C3" w14:textId="77777777" w:rsidR="00F27D8D" w:rsidRPr="00F27D8D" w:rsidRDefault="00F27D8D" w:rsidP="00F27D8D">
            <w:pPr>
              <w:spacing w:before="60" w:after="60"/>
              <w:rPr>
                <w:b/>
                <w:sz w:val="20"/>
              </w:rPr>
            </w:pPr>
            <w:r w:rsidRPr="00F27D8D">
              <w:rPr>
                <w:b/>
                <w:sz w:val="20"/>
              </w:rPr>
              <w:t>Title</w:t>
            </w:r>
          </w:p>
        </w:tc>
        <w:tc>
          <w:tcPr>
            <w:tcW w:w="9721" w:type="dxa"/>
            <w:gridSpan w:val="3"/>
          </w:tcPr>
          <w:p w14:paraId="7DB9ED16" w14:textId="7016CCB2" w:rsidR="00F27D8D" w:rsidRPr="009B5F42" w:rsidRDefault="002E7F7C" w:rsidP="00F34D16">
            <w:pPr>
              <w:spacing w:line="276" w:lineRule="auto"/>
              <w:rPr>
                <w:sz w:val="18"/>
              </w:rPr>
            </w:pPr>
            <w:r w:rsidRPr="002E7F7C">
              <w:rPr>
                <w:sz w:val="18"/>
              </w:rPr>
              <w:t>The Management of Core Skills Training Framework and Other Statutory and Mandatory Training Compliance for Lead Employer Employee</w:t>
            </w:r>
          </w:p>
        </w:tc>
      </w:tr>
      <w:tr w:rsidR="00A240E6" w:rsidRPr="00F27D8D" w14:paraId="785DA58A" w14:textId="77777777" w:rsidTr="00920871">
        <w:tc>
          <w:tcPr>
            <w:tcW w:w="4389" w:type="dxa"/>
            <w:gridSpan w:val="2"/>
            <w:shd w:val="clear" w:color="auto" w:fill="D9D9D9" w:themeFill="background1" w:themeFillShade="D9"/>
          </w:tcPr>
          <w:p w14:paraId="2ACB8F03" w14:textId="77777777" w:rsidR="00A240E6" w:rsidRPr="00F27D8D" w:rsidRDefault="00A240E6" w:rsidP="00A240E6">
            <w:pPr>
              <w:spacing w:before="60" w:after="60"/>
              <w:jc w:val="right"/>
              <w:rPr>
                <w:b/>
                <w:sz w:val="20"/>
              </w:rPr>
            </w:pPr>
            <w:r>
              <w:rPr>
                <w:b/>
                <w:sz w:val="20"/>
              </w:rPr>
              <w:t>Directorate</w:t>
            </w:r>
          </w:p>
        </w:tc>
        <w:sdt>
          <w:sdtPr>
            <w:rPr>
              <w:sz w:val="18"/>
            </w:rPr>
            <w:id w:val="-839843375"/>
            <w:placeholder>
              <w:docPart w:val="D2F6187161144964AEFDA95A89173913"/>
            </w:placeholder>
            <w:dropDownList>
              <w:listItem w:value="Choose an item."/>
              <w:listItem w:displayText="Cancer Services" w:value="Cancer Services"/>
              <w:listItem w:displayText="Clinical Support" w:value="Clinical Support"/>
              <w:listItem w:displayText="Community Planned Care" w:value="Community Planned Care"/>
              <w:listItem w:displayText="Contracts &amp; Facilities" w:value="Contracts &amp; Facilities"/>
              <w:listItem w:displayText="Corporate" w:value="Corporate"/>
              <w:listItem w:displayText="Finance" w:value="Finance"/>
              <w:listItem w:displayText="Informatics" w:value="Informatics"/>
              <w:listItem w:displayText="Midwifery" w:value="Midwifery"/>
              <w:listItem w:displayText="Medical" w:value="Medical"/>
              <w:listItem w:displayText="Nursing" w:value="Nursing"/>
              <w:listItem w:displayText="Obs &amp; Gynae" w:value="Obs &amp; Gynae"/>
              <w:listItem w:displayText="Operations" w:value="Operations"/>
              <w:listItem w:displayText="Paediatrics" w:value="Paediatrics"/>
              <w:listItem w:displayText="Pharmacy" w:value="Pharmacy"/>
              <w:listItem w:displayText="Purchasing &amp; Supplies" w:value="Purchasing &amp; Supplies"/>
              <w:listItem w:displayText="Quality &amp; Risk" w:value="Quality &amp; Risk"/>
              <w:listItem w:displayText="Research, Development &amp; Innovation" w:value="Research, Development &amp; Innovation"/>
              <w:listItem w:displayText="Surgical" w:value="Surgical"/>
              <w:listItem w:displayText="Workforce" w:value="Workforce"/>
            </w:dropDownList>
          </w:sdtPr>
          <w:sdtEndPr/>
          <w:sdtContent>
            <w:tc>
              <w:tcPr>
                <w:tcW w:w="6385" w:type="dxa"/>
                <w:gridSpan w:val="2"/>
              </w:tcPr>
              <w:p w14:paraId="5E3A29AC" w14:textId="5679796E" w:rsidR="00A240E6" w:rsidRPr="009B5F42" w:rsidRDefault="00F34D16" w:rsidP="00F27D8D">
                <w:pPr>
                  <w:spacing w:before="60" w:after="60"/>
                  <w:rPr>
                    <w:sz w:val="18"/>
                  </w:rPr>
                </w:pPr>
                <w:r>
                  <w:rPr>
                    <w:sz w:val="18"/>
                  </w:rPr>
                  <w:t>Workforce</w:t>
                </w:r>
              </w:p>
            </w:tc>
          </w:sdtContent>
        </w:sdt>
      </w:tr>
      <w:tr w:rsidR="00F27D8D" w:rsidRPr="00F27D8D" w14:paraId="34E35F07" w14:textId="77777777" w:rsidTr="00920871">
        <w:tc>
          <w:tcPr>
            <w:tcW w:w="10774" w:type="dxa"/>
            <w:gridSpan w:val="4"/>
            <w:shd w:val="clear" w:color="auto" w:fill="D9D9D9" w:themeFill="background1" w:themeFillShade="D9"/>
          </w:tcPr>
          <w:p w14:paraId="3BA49B37" w14:textId="77777777" w:rsidR="00F27D8D" w:rsidRPr="00F27D8D" w:rsidRDefault="00F27D8D" w:rsidP="00F27D8D">
            <w:pPr>
              <w:spacing w:before="60" w:after="60"/>
              <w:rPr>
                <w:b/>
                <w:sz w:val="20"/>
              </w:rPr>
            </w:pPr>
            <w:r>
              <w:rPr>
                <w:b/>
                <w:sz w:val="20"/>
              </w:rPr>
              <w:t>Brief Description of amendments</w:t>
            </w:r>
          </w:p>
        </w:tc>
      </w:tr>
      <w:tr w:rsidR="00F27D8D" w:rsidRPr="00F27D8D" w14:paraId="0E423FC5" w14:textId="77777777" w:rsidTr="00920871">
        <w:tc>
          <w:tcPr>
            <w:tcW w:w="10774" w:type="dxa"/>
            <w:gridSpan w:val="4"/>
          </w:tcPr>
          <w:sdt>
            <w:sdtPr>
              <w:rPr>
                <w:sz w:val="18"/>
              </w:rPr>
              <w:id w:val="222648164"/>
              <w:placeholder>
                <w:docPart w:val="D3635F3EBF854C12967CF2FA6CC1A5C4"/>
              </w:placeholder>
            </w:sdtPr>
            <w:sdtEndPr/>
            <w:sdtContent>
              <w:p w14:paraId="11C1656A" w14:textId="105B71CF" w:rsidR="00F27D8D" w:rsidRPr="00D53E5F" w:rsidRDefault="002E7F7C" w:rsidP="00F27D8D">
                <w:pPr>
                  <w:spacing w:before="60" w:after="60"/>
                  <w:rPr>
                    <w:sz w:val="18"/>
                  </w:rPr>
                </w:pPr>
                <w:r>
                  <w:rPr>
                    <w:sz w:val="18"/>
                  </w:rPr>
                  <w:t xml:space="preserve">Non-compliance escalation process </w:t>
                </w:r>
                <w:r w:rsidR="00CC5206">
                  <w:rPr>
                    <w:sz w:val="18"/>
                  </w:rPr>
                  <w:t>revised,</w:t>
                </w:r>
                <w:r>
                  <w:rPr>
                    <w:sz w:val="18"/>
                  </w:rPr>
                  <w:t xml:space="preserve"> and addition</w:t>
                </w:r>
                <w:r w:rsidR="00CC5206">
                  <w:rPr>
                    <w:sz w:val="18"/>
                  </w:rPr>
                  <w:t>al</w:t>
                </w:r>
                <w:r>
                  <w:rPr>
                    <w:sz w:val="18"/>
                  </w:rPr>
                  <w:t xml:space="preserve"> modules included.</w:t>
                </w:r>
              </w:p>
            </w:sdtContent>
          </w:sdt>
          <w:p w14:paraId="4707B89D" w14:textId="49F6153F" w:rsidR="00F27D8D" w:rsidRPr="00D53E5F" w:rsidRDefault="00BC21EC" w:rsidP="00F27D8D">
            <w:pPr>
              <w:spacing w:before="60" w:after="60"/>
              <w:rPr>
                <w:b/>
                <w:sz w:val="20"/>
              </w:rPr>
            </w:pPr>
            <w:r w:rsidRPr="00D53E5F">
              <w:rPr>
                <w:b/>
                <w:sz w:val="20"/>
              </w:rPr>
              <w:t xml:space="preserve">Please state if a document has been superseded. </w:t>
            </w:r>
          </w:p>
        </w:tc>
      </w:tr>
      <w:tr w:rsidR="00F27D8D" w:rsidRPr="00F27D8D" w14:paraId="69F42AA1" w14:textId="77777777" w:rsidTr="00F459B7">
        <w:tc>
          <w:tcPr>
            <w:tcW w:w="9243" w:type="dxa"/>
            <w:gridSpan w:val="3"/>
            <w:shd w:val="clear" w:color="auto" w:fill="D9D9D9" w:themeFill="background1" w:themeFillShade="D9"/>
          </w:tcPr>
          <w:p w14:paraId="1E952F27" w14:textId="77777777" w:rsidR="00F27D8D" w:rsidRPr="00C87475" w:rsidRDefault="00C87475" w:rsidP="009B5F42">
            <w:pPr>
              <w:spacing w:before="60" w:after="60"/>
              <w:jc w:val="right"/>
              <w:rPr>
                <w:b/>
                <w:sz w:val="20"/>
              </w:rPr>
            </w:pPr>
            <w:r w:rsidRPr="00C87475">
              <w:rPr>
                <w:b/>
                <w:sz w:val="20"/>
              </w:rPr>
              <w:t>Does the document follow the Trust agreed format?</w:t>
            </w:r>
          </w:p>
        </w:tc>
        <w:sdt>
          <w:sdtPr>
            <w:rPr>
              <w:sz w:val="18"/>
            </w:rPr>
            <w:id w:val="926694544"/>
            <w:placeholder>
              <w:docPart w:val="644EEBA300844DC2A0D17E3ED2BC0664"/>
            </w:placeholder>
            <w:dropDownList>
              <w:listItem w:value="Choose an item."/>
              <w:listItem w:displayText="Yes" w:value="Yes"/>
              <w:listItem w:displayText="No" w:value="No"/>
            </w:dropDownList>
          </w:sdtPr>
          <w:sdtEndPr/>
          <w:sdtContent>
            <w:tc>
              <w:tcPr>
                <w:tcW w:w="1531" w:type="dxa"/>
              </w:tcPr>
              <w:p w14:paraId="5C3EA2B0" w14:textId="77D92F98" w:rsidR="00F27D8D" w:rsidRPr="009B5F42" w:rsidRDefault="00F34D16" w:rsidP="00F27D8D">
                <w:pPr>
                  <w:spacing w:before="60" w:after="60"/>
                  <w:rPr>
                    <w:sz w:val="18"/>
                  </w:rPr>
                </w:pPr>
                <w:r>
                  <w:rPr>
                    <w:sz w:val="18"/>
                  </w:rPr>
                  <w:t>Yes</w:t>
                </w:r>
              </w:p>
            </w:tc>
          </w:sdtContent>
        </w:sdt>
      </w:tr>
      <w:tr w:rsidR="00F27D8D" w:rsidRPr="00F27D8D" w14:paraId="2655A455" w14:textId="77777777" w:rsidTr="00F459B7">
        <w:tc>
          <w:tcPr>
            <w:tcW w:w="9243" w:type="dxa"/>
            <w:gridSpan w:val="3"/>
            <w:shd w:val="clear" w:color="auto" w:fill="D9D9D9" w:themeFill="background1" w:themeFillShade="D9"/>
          </w:tcPr>
          <w:p w14:paraId="57144385" w14:textId="77777777" w:rsidR="00F27D8D" w:rsidRPr="00C87475" w:rsidRDefault="00C87475" w:rsidP="009B5F42">
            <w:pPr>
              <w:spacing w:before="60" w:after="60"/>
              <w:jc w:val="right"/>
              <w:rPr>
                <w:b/>
                <w:sz w:val="20"/>
              </w:rPr>
            </w:pPr>
            <w:r>
              <w:rPr>
                <w:b/>
                <w:sz w:val="20"/>
              </w:rPr>
              <w:t>Are all mandatory headings complete?</w:t>
            </w:r>
          </w:p>
        </w:tc>
        <w:sdt>
          <w:sdtPr>
            <w:rPr>
              <w:sz w:val="18"/>
            </w:rPr>
            <w:id w:val="1844511798"/>
            <w:placeholder>
              <w:docPart w:val="9D22B9AEF022473D82E23CD4B39AC0C9"/>
            </w:placeholder>
            <w:dropDownList>
              <w:listItem w:value="Choose an item."/>
              <w:listItem w:displayText="Yes" w:value="Yes"/>
              <w:listItem w:displayText="No" w:value="No"/>
            </w:dropDownList>
          </w:sdtPr>
          <w:sdtEndPr/>
          <w:sdtContent>
            <w:tc>
              <w:tcPr>
                <w:tcW w:w="1531" w:type="dxa"/>
              </w:tcPr>
              <w:p w14:paraId="3F6F27C6" w14:textId="47ABA0BE" w:rsidR="00F27D8D" w:rsidRPr="009B5F42" w:rsidRDefault="00F34D16" w:rsidP="00F27D8D">
                <w:pPr>
                  <w:spacing w:before="60" w:after="60"/>
                  <w:rPr>
                    <w:sz w:val="18"/>
                  </w:rPr>
                </w:pPr>
                <w:r>
                  <w:rPr>
                    <w:sz w:val="18"/>
                  </w:rPr>
                  <w:t>Yes</w:t>
                </w:r>
              </w:p>
            </w:tc>
          </w:sdtContent>
        </w:sdt>
      </w:tr>
      <w:tr w:rsidR="00F27D8D" w:rsidRPr="00F27D8D" w14:paraId="52D695CA" w14:textId="77777777" w:rsidTr="00F459B7">
        <w:tc>
          <w:tcPr>
            <w:tcW w:w="9243" w:type="dxa"/>
            <w:gridSpan w:val="3"/>
            <w:shd w:val="clear" w:color="auto" w:fill="D9D9D9" w:themeFill="background1" w:themeFillShade="D9"/>
          </w:tcPr>
          <w:p w14:paraId="3E8E1CB5" w14:textId="77777777" w:rsidR="00F27D8D" w:rsidRPr="00C87475" w:rsidRDefault="00C87475" w:rsidP="009B5F42">
            <w:pPr>
              <w:spacing w:before="60" w:after="60"/>
              <w:jc w:val="right"/>
              <w:rPr>
                <w:b/>
                <w:sz w:val="20"/>
              </w:rPr>
            </w:pPr>
            <w:r w:rsidRPr="00C87475">
              <w:rPr>
                <w:b/>
                <w:sz w:val="20"/>
              </w:rPr>
              <w:t>Does the document outline clearly the monitoring compliance and performance management?</w:t>
            </w:r>
          </w:p>
        </w:tc>
        <w:sdt>
          <w:sdtPr>
            <w:rPr>
              <w:sz w:val="18"/>
            </w:rPr>
            <w:id w:val="-164623601"/>
            <w:placeholder>
              <w:docPart w:val="E008E815DDB64C1DA59CA2E1B9152F80"/>
            </w:placeholder>
            <w:dropDownList>
              <w:listItem w:value="Choose an item."/>
              <w:listItem w:displayText="Yes" w:value="Yes"/>
              <w:listItem w:displayText="No" w:value="No"/>
            </w:dropDownList>
          </w:sdtPr>
          <w:sdtEndPr/>
          <w:sdtContent>
            <w:tc>
              <w:tcPr>
                <w:tcW w:w="1531" w:type="dxa"/>
              </w:tcPr>
              <w:p w14:paraId="6CF01EB2" w14:textId="79035A03" w:rsidR="00F27D8D" w:rsidRPr="009B5F42" w:rsidRDefault="00F34D16" w:rsidP="00F27D8D">
                <w:pPr>
                  <w:spacing w:before="60" w:after="60"/>
                  <w:rPr>
                    <w:sz w:val="18"/>
                  </w:rPr>
                </w:pPr>
                <w:r>
                  <w:rPr>
                    <w:sz w:val="18"/>
                  </w:rPr>
                  <w:t>Yes</w:t>
                </w:r>
              </w:p>
            </w:tc>
          </w:sdtContent>
        </w:sdt>
      </w:tr>
      <w:tr w:rsidR="00BC21EC" w:rsidRPr="00F27D8D" w14:paraId="694295A0" w14:textId="77777777" w:rsidTr="00F459B7">
        <w:tc>
          <w:tcPr>
            <w:tcW w:w="9243" w:type="dxa"/>
            <w:gridSpan w:val="3"/>
            <w:shd w:val="clear" w:color="auto" w:fill="D9D9D9" w:themeFill="background1" w:themeFillShade="D9"/>
          </w:tcPr>
          <w:p w14:paraId="0D3D3B6E" w14:textId="77777777" w:rsidR="00BC21EC" w:rsidRPr="00C87475" w:rsidRDefault="00BC21EC" w:rsidP="009B5F42">
            <w:pPr>
              <w:spacing w:before="60" w:after="60"/>
              <w:jc w:val="right"/>
              <w:rPr>
                <w:b/>
                <w:sz w:val="20"/>
              </w:rPr>
            </w:pPr>
            <w:r>
              <w:rPr>
                <w:b/>
                <w:sz w:val="20"/>
              </w:rPr>
              <w:t>Equality Analysis completed?</w:t>
            </w:r>
          </w:p>
        </w:tc>
        <w:sdt>
          <w:sdtPr>
            <w:rPr>
              <w:sz w:val="18"/>
            </w:rPr>
            <w:id w:val="-444693663"/>
            <w:placeholder>
              <w:docPart w:val="FF37D0533DA04D24AA020AAB43443DA2"/>
            </w:placeholder>
            <w:dropDownList>
              <w:listItem w:value="Choose an item."/>
              <w:listItem w:displayText="Yes" w:value="Yes"/>
              <w:listItem w:displayText="No" w:value="No"/>
            </w:dropDownList>
          </w:sdtPr>
          <w:sdtEndPr/>
          <w:sdtContent>
            <w:tc>
              <w:tcPr>
                <w:tcW w:w="1531" w:type="dxa"/>
              </w:tcPr>
              <w:p w14:paraId="011DA4A9" w14:textId="0DFE8401" w:rsidR="00BC21EC" w:rsidRPr="009B5F42" w:rsidRDefault="00F34D16" w:rsidP="00F27D8D">
                <w:pPr>
                  <w:spacing w:before="60" w:after="60"/>
                  <w:rPr>
                    <w:sz w:val="18"/>
                  </w:rPr>
                </w:pPr>
                <w:r>
                  <w:rPr>
                    <w:sz w:val="18"/>
                  </w:rPr>
                  <w:t>Yes</w:t>
                </w:r>
              </w:p>
            </w:tc>
          </w:sdtContent>
        </w:sdt>
      </w:tr>
      <w:tr w:rsidR="00C5412A" w:rsidRPr="00F27D8D" w14:paraId="7A202A74" w14:textId="77777777" w:rsidTr="00F459B7">
        <w:tc>
          <w:tcPr>
            <w:tcW w:w="9243" w:type="dxa"/>
            <w:gridSpan w:val="3"/>
            <w:shd w:val="clear" w:color="auto" w:fill="D9D9D9" w:themeFill="background1" w:themeFillShade="D9"/>
          </w:tcPr>
          <w:p w14:paraId="68F9CF3B" w14:textId="7BBD5594" w:rsidR="00C5412A" w:rsidRDefault="00C5412A" w:rsidP="00C5412A">
            <w:pPr>
              <w:spacing w:before="60" w:after="60"/>
              <w:jc w:val="right"/>
              <w:rPr>
                <w:b/>
                <w:sz w:val="20"/>
              </w:rPr>
            </w:pPr>
            <w:r>
              <w:rPr>
                <w:b/>
                <w:sz w:val="20"/>
              </w:rPr>
              <w:t>Data Protection Impact Analysis completed?</w:t>
            </w:r>
          </w:p>
        </w:tc>
        <w:sdt>
          <w:sdtPr>
            <w:rPr>
              <w:sz w:val="18"/>
            </w:rPr>
            <w:id w:val="1799255383"/>
            <w:placeholder>
              <w:docPart w:val="4E7746F65ACA4C16A73E6BE0C8B89DAB"/>
            </w:placeholder>
            <w:dropDownList>
              <w:listItem w:value="Choose an item."/>
              <w:listItem w:displayText="Yes" w:value="Yes"/>
              <w:listItem w:displayText="No" w:value="No"/>
            </w:dropDownList>
          </w:sdtPr>
          <w:sdtEndPr/>
          <w:sdtContent>
            <w:tc>
              <w:tcPr>
                <w:tcW w:w="1531" w:type="dxa"/>
              </w:tcPr>
              <w:p w14:paraId="52900517" w14:textId="371B257E" w:rsidR="00C5412A" w:rsidRDefault="00F34D16" w:rsidP="00F27D8D">
                <w:pPr>
                  <w:spacing w:before="60" w:after="60"/>
                  <w:rPr>
                    <w:sz w:val="18"/>
                  </w:rPr>
                </w:pPr>
                <w:r>
                  <w:rPr>
                    <w:sz w:val="18"/>
                  </w:rPr>
                  <w:t>Yes</w:t>
                </w:r>
              </w:p>
            </w:tc>
          </w:sdtContent>
        </w:sdt>
      </w:tr>
    </w:tbl>
    <w:p w14:paraId="3A72F7BD" w14:textId="77777777" w:rsidR="00F27D8D" w:rsidRDefault="00F27D8D" w:rsidP="00DC07ED"/>
    <w:tbl>
      <w:tblPr>
        <w:tblStyle w:val="TableGrid"/>
        <w:tblW w:w="10774" w:type="dxa"/>
        <w:tblInd w:w="-7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Look w:val="04A0" w:firstRow="1" w:lastRow="0" w:firstColumn="1" w:lastColumn="0" w:noHBand="0" w:noVBand="1"/>
      </w:tblPr>
      <w:tblGrid>
        <w:gridCol w:w="2411"/>
        <w:gridCol w:w="2551"/>
        <w:gridCol w:w="284"/>
        <w:gridCol w:w="2428"/>
        <w:gridCol w:w="3100"/>
      </w:tblGrid>
      <w:tr w:rsidR="00C87475" w:rsidRPr="009B5F42" w14:paraId="277EDD33" w14:textId="77777777" w:rsidTr="004429E9">
        <w:tc>
          <w:tcPr>
            <w:tcW w:w="10774" w:type="dxa"/>
            <w:gridSpan w:val="5"/>
          </w:tcPr>
          <w:p w14:paraId="6796E014" w14:textId="77777777" w:rsidR="004429E9" w:rsidRDefault="00BC21EC" w:rsidP="004429E9">
            <w:pPr>
              <w:spacing w:before="60" w:after="60"/>
              <w:rPr>
                <w:b/>
                <w:color w:val="0070C0"/>
              </w:rPr>
            </w:pPr>
            <w:r>
              <w:rPr>
                <w:b/>
                <w:color w:val="0070C0"/>
              </w:rPr>
              <w:t>Section 2 – Consultation Information</w:t>
            </w:r>
            <w:r w:rsidR="004429E9">
              <w:rPr>
                <w:b/>
                <w:color w:val="0070C0"/>
              </w:rPr>
              <w:t>*</w:t>
            </w:r>
          </w:p>
          <w:p w14:paraId="221F57FA" w14:textId="77777777" w:rsidR="00C87475" w:rsidRPr="004429E9" w:rsidRDefault="004429E9" w:rsidP="004429E9">
            <w:pPr>
              <w:spacing w:before="60" w:after="60"/>
            </w:pPr>
            <w:r>
              <w:rPr>
                <w:color w:val="0070C0"/>
              </w:rPr>
              <w:t>*</w:t>
            </w:r>
            <w:r w:rsidRPr="004429E9">
              <w:rPr>
                <w:color w:val="0070C0"/>
              </w:rPr>
              <w:t xml:space="preserve">Please remember to consult with all services provided by </w:t>
            </w:r>
            <w:r>
              <w:rPr>
                <w:color w:val="0070C0"/>
              </w:rPr>
              <w:t>the Trust, including Community &amp;</w:t>
            </w:r>
            <w:r w:rsidRPr="004429E9">
              <w:rPr>
                <w:color w:val="0070C0"/>
              </w:rPr>
              <w:t xml:space="preserve"> Primary Care</w:t>
            </w:r>
          </w:p>
        </w:tc>
      </w:tr>
      <w:tr w:rsidR="00C87475" w:rsidRPr="009B5F42" w14:paraId="6F8666C4" w14:textId="77777777" w:rsidTr="004429E9">
        <w:tc>
          <w:tcPr>
            <w:tcW w:w="4962" w:type="dxa"/>
            <w:gridSpan w:val="2"/>
            <w:shd w:val="clear" w:color="auto" w:fill="D9D9D9" w:themeFill="background1" w:themeFillShade="D9"/>
          </w:tcPr>
          <w:p w14:paraId="48F8BD07" w14:textId="77777777" w:rsidR="00C87475" w:rsidRPr="00DE34EC" w:rsidRDefault="00C87475" w:rsidP="009B5F42">
            <w:pPr>
              <w:spacing w:before="60" w:after="60"/>
              <w:jc w:val="right"/>
              <w:rPr>
                <w:b/>
              </w:rPr>
            </w:pPr>
            <w:r w:rsidRPr="00DE34EC">
              <w:rPr>
                <w:b/>
              </w:rPr>
              <w:t xml:space="preserve">Consultation Completed </w:t>
            </w:r>
          </w:p>
        </w:tc>
        <w:tc>
          <w:tcPr>
            <w:tcW w:w="5812" w:type="dxa"/>
            <w:gridSpan w:val="3"/>
          </w:tcPr>
          <w:p w14:paraId="097884AC" w14:textId="14CFFA12" w:rsidR="00C87475" w:rsidRPr="00DE34EC" w:rsidRDefault="00C87475" w:rsidP="00C87475">
            <w:pPr>
              <w:spacing w:before="60" w:after="60"/>
            </w:pPr>
            <w:r w:rsidRPr="00DE34EC">
              <w:object w:dxaOrig="1440" w:dyaOrig="1440" w14:anchorId="76E9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7pt;height:18.5pt" o:ole="">
                  <v:imagedata r:id="rId13" o:title=""/>
                </v:shape>
                <w:control r:id="rId14" w:name="CheckBox1" w:shapeid="_x0000_i1035"/>
              </w:object>
            </w:r>
            <w:r w:rsidRPr="00DE34EC">
              <w:t xml:space="preserve">  </w:t>
            </w:r>
            <w:r w:rsidRPr="00DE34EC">
              <w:object w:dxaOrig="1440" w:dyaOrig="1440" w14:anchorId="6626EA6D">
                <v:shape id="_x0000_i1037" type="#_x0000_t75" style="width:52pt;height:18.5pt" o:ole="">
                  <v:imagedata r:id="rId15" o:title=""/>
                </v:shape>
                <w:control r:id="rId16" w:name="CheckBox2" w:shapeid="_x0000_i1037"/>
              </w:object>
            </w:r>
            <w:r w:rsidR="009B5F42" w:rsidRPr="00DE34EC">
              <w:object w:dxaOrig="1440" w:dyaOrig="1440" w14:anchorId="7DFC3BA0">
                <v:shape id="_x0000_i1039" type="#_x0000_t75" style="width:108pt;height:18.5pt" o:ole="">
                  <v:imagedata r:id="rId17" o:title=""/>
                </v:shape>
                <w:control r:id="rId18" w:name="CheckBox3" w:shapeid="_x0000_i1039"/>
              </w:object>
            </w:r>
          </w:p>
        </w:tc>
      </w:tr>
      <w:tr w:rsidR="009B5F42" w:rsidRPr="009B5F42" w14:paraId="6903F335" w14:textId="77777777" w:rsidTr="004429E9">
        <w:tc>
          <w:tcPr>
            <w:tcW w:w="2411" w:type="dxa"/>
            <w:shd w:val="clear" w:color="auto" w:fill="D9D9D9" w:themeFill="background1" w:themeFillShade="D9"/>
          </w:tcPr>
          <w:p w14:paraId="12215475" w14:textId="77777777" w:rsidR="009B5F42" w:rsidRPr="009B5F42" w:rsidRDefault="009B5F42" w:rsidP="00C87475">
            <w:pPr>
              <w:spacing w:before="60" w:after="60"/>
              <w:rPr>
                <w:b/>
                <w:sz w:val="20"/>
              </w:rPr>
            </w:pPr>
            <w:r w:rsidRPr="009B5F42">
              <w:rPr>
                <w:b/>
                <w:sz w:val="20"/>
              </w:rPr>
              <w:t>Consultation start date</w:t>
            </w:r>
          </w:p>
        </w:tc>
        <w:sdt>
          <w:sdtPr>
            <w:rPr>
              <w:sz w:val="16"/>
            </w:rPr>
            <w:id w:val="1974319913"/>
            <w:placeholder>
              <w:docPart w:val="7940AFA4B5F3439792F6355A47C08E93"/>
            </w:placeholder>
            <w:date w:fullDate="2024-06-03T00:00:00Z">
              <w:dateFormat w:val="dd/MM/yyyy"/>
              <w:lid w:val="en-GB"/>
              <w:storeMappedDataAs w:val="dateTime"/>
              <w:calendar w:val="gregorian"/>
            </w:date>
          </w:sdtPr>
          <w:sdtEndPr>
            <w:rPr>
              <w:sz w:val="20"/>
            </w:rPr>
          </w:sdtEndPr>
          <w:sdtContent>
            <w:tc>
              <w:tcPr>
                <w:tcW w:w="2835" w:type="dxa"/>
                <w:gridSpan w:val="2"/>
              </w:tcPr>
              <w:p w14:paraId="23B1CBAC" w14:textId="47C0B102" w:rsidR="009B5F42" w:rsidRPr="009B5F42" w:rsidRDefault="002E7F7C" w:rsidP="00C87475">
                <w:pPr>
                  <w:spacing w:before="60" w:after="60"/>
                  <w:rPr>
                    <w:sz w:val="20"/>
                  </w:rPr>
                </w:pPr>
                <w:r>
                  <w:rPr>
                    <w:sz w:val="16"/>
                  </w:rPr>
                  <w:t>03/06/2024</w:t>
                </w:r>
              </w:p>
            </w:tc>
          </w:sdtContent>
        </w:sdt>
        <w:tc>
          <w:tcPr>
            <w:tcW w:w="2428" w:type="dxa"/>
            <w:shd w:val="clear" w:color="auto" w:fill="D9D9D9" w:themeFill="background1" w:themeFillShade="D9"/>
          </w:tcPr>
          <w:p w14:paraId="76DF3DAD" w14:textId="77777777" w:rsidR="009B5F42" w:rsidRPr="009B5F42" w:rsidRDefault="009B5F42" w:rsidP="009B5F42">
            <w:pPr>
              <w:spacing w:before="60" w:after="60"/>
              <w:rPr>
                <w:b/>
                <w:sz w:val="20"/>
              </w:rPr>
            </w:pPr>
            <w:r w:rsidRPr="009B5F42">
              <w:rPr>
                <w:b/>
                <w:sz w:val="20"/>
              </w:rPr>
              <w:t>Consultation end date</w:t>
            </w:r>
          </w:p>
        </w:tc>
        <w:sdt>
          <w:sdtPr>
            <w:rPr>
              <w:sz w:val="16"/>
            </w:rPr>
            <w:id w:val="445510271"/>
            <w:placeholder>
              <w:docPart w:val="EC3A5CC37A64465AAEE23F53341404BE"/>
            </w:placeholder>
            <w:date w:fullDate="2024-10-22T00:00:00Z">
              <w:dateFormat w:val="dd/MM/yyyy"/>
              <w:lid w:val="en-GB"/>
              <w:storeMappedDataAs w:val="dateTime"/>
              <w:calendar w:val="gregorian"/>
            </w:date>
          </w:sdtPr>
          <w:sdtEndPr>
            <w:rPr>
              <w:sz w:val="20"/>
            </w:rPr>
          </w:sdtEndPr>
          <w:sdtContent>
            <w:tc>
              <w:tcPr>
                <w:tcW w:w="3100" w:type="dxa"/>
              </w:tcPr>
              <w:p w14:paraId="6D4E1EE4" w14:textId="08466D37" w:rsidR="009B5F42" w:rsidRPr="009B5F42" w:rsidRDefault="002E7F7C" w:rsidP="009B5F42">
                <w:pPr>
                  <w:spacing w:before="60" w:after="60"/>
                  <w:rPr>
                    <w:sz w:val="20"/>
                  </w:rPr>
                </w:pPr>
                <w:r>
                  <w:rPr>
                    <w:sz w:val="16"/>
                  </w:rPr>
                  <w:t>22/10/2024</w:t>
                </w:r>
              </w:p>
            </w:tc>
          </w:sdtContent>
        </w:sdt>
      </w:tr>
    </w:tbl>
    <w:p w14:paraId="57962520" w14:textId="77777777" w:rsidR="00A947AF" w:rsidRDefault="00A947AF" w:rsidP="00DC07ED"/>
    <w:tbl>
      <w:tblPr>
        <w:tblStyle w:val="TableGrid"/>
        <w:tblW w:w="10774" w:type="dxa"/>
        <w:tblInd w:w="-7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23"/>
        <w:gridCol w:w="2947"/>
        <w:gridCol w:w="6804"/>
      </w:tblGrid>
      <w:tr w:rsidR="00A947AF" w14:paraId="47C989F2" w14:textId="77777777" w:rsidTr="002348CF">
        <w:tc>
          <w:tcPr>
            <w:tcW w:w="10774" w:type="dxa"/>
            <w:gridSpan w:val="3"/>
          </w:tcPr>
          <w:p w14:paraId="361B138B" w14:textId="77777777" w:rsidR="00A947AF" w:rsidRDefault="00A947AF" w:rsidP="00A947AF">
            <w:pPr>
              <w:spacing w:before="60" w:after="60"/>
            </w:pPr>
            <w:r>
              <w:rPr>
                <w:b/>
                <w:color w:val="0070C0"/>
              </w:rPr>
              <w:t>Section 3 – Version Control</w:t>
            </w:r>
          </w:p>
        </w:tc>
      </w:tr>
      <w:tr w:rsidR="00A947AF" w14:paraId="4D3CF3D2" w14:textId="77777777" w:rsidTr="00523D07">
        <w:tc>
          <w:tcPr>
            <w:tcW w:w="1023" w:type="dxa"/>
            <w:shd w:val="clear" w:color="auto" w:fill="D9D9D9" w:themeFill="background1" w:themeFillShade="D9"/>
          </w:tcPr>
          <w:p w14:paraId="19BDE993" w14:textId="77777777" w:rsidR="00A947AF" w:rsidRPr="00A947AF" w:rsidRDefault="00A947AF" w:rsidP="00A947AF">
            <w:pPr>
              <w:spacing w:before="60" w:after="60"/>
              <w:rPr>
                <w:b/>
              </w:rPr>
            </w:pPr>
            <w:r w:rsidRPr="00A947AF">
              <w:rPr>
                <w:b/>
              </w:rPr>
              <w:t>Version</w:t>
            </w:r>
          </w:p>
        </w:tc>
        <w:tc>
          <w:tcPr>
            <w:tcW w:w="2947" w:type="dxa"/>
            <w:shd w:val="clear" w:color="auto" w:fill="D9D9D9" w:themeFill="background1" w:themeFillShade="D9"/>
          </w:tcPr>
          <w:p w14:paraId="25B66C05" w14:textId="77777777" w:rsidR="00A947AF" w:rsidRPr="00A947AF" w:rsidRDefault="00A947AF" w:rsidP="00A947AF">
            <w:pPr>
              <w:spacing w:before="60" w:after="60"/>
              <w:rPr>
                <w:b/>
              </w:rPr>
            </w:pPr>
            <w:r w:rsidRPr="00A947AF">
              <w:rPr>
                <w:b/>
              </w:rPr>
              <w:t>Date Approved</w:t>
            </w:r>
          </w:p>
        </w:tc>
        <w:tc>
          <w:tcPr>
            <w:tcW w:w="6804" w:type="dxa"/>
            <w:shd w:val="clear" w:color="auto" w:fill="D9D9D9" w:themeFill="background1" w:themeFillShade="D9"/>
          </w:tcPr>
          <w:p w14:paraId="625AB775" w14:textId="77777777" w:rsidR="00A947AF" w:rsidRPr="00A947AF" w:rsidRDefault="00A947AF" w:rsidP="00A947AF">
            <w:pPr>
              <w:spacing w:before="60" w:after="60"/>
              <w:rPr>
                <w:b/>
              </w:rPr>
            </w:pPr>
            <w:r w:rsidRPr="00A947AF">
              <w:rPr>
                <w:b/>
              </w:rPr>
              <w:t>Brief Summary of Changes</w:t>
            </w:r>
          </w:p>
        </w:tc>
      </w:tr>
      <w:tr w:rsidR="00A947AF" w14:paraId="078FCE3F" w14:textId="77777777" w:rsidTr="00523D07">
        <w:tc>
          <w:tcPr>
            <w:tcW w:w="1023" w:type="dxa"/>
          </w:tcPr>
          <w:p w14:paraId="3662A3D8" w14:textId="00419FF8" w:rsidR="00A947AF" w:rsidRPr="00A947AF" w:rsidRDefault="00F34D16" w:rsidP="00A947AF">
            <w:pPr>
              <w:spacing w:before="60" w:after="60"/>
              <w:rPr>
                <w:sz w:val="18"/>
              </w:rPr>
            </w:pPr>
            <w:r>
              <w:rPr>
                <w:sz w:val="18"/>
              </w:rPr>
              <w:t>1.0</w:t>
            </w:r>
          </w:p>
        </w:tc>
        <w:sdt>
          <w:sdtPr>
            <w:rPr>
              <w:sz w:val="16"/>
            </w:rPr>
            <w:id w:val="-796828143"/>
            <w:placeholder>
              <w:docPart w:val="5F042B6A40D541D7868BE5747363F0B3"/>
            </w:placeholder>
            <w:date w:fullDate="2022-10-19T00:00:00Z">
              <w:dateFormat w:val="dd/MM/yyyy"/>
              <w:lid w:val="en-GB"/>
              <w:storeMappedDataAs w:val="dateTime"/>
              <w:calendar w:val="gregorian"/>
            </w:date>
          </w:sdtPr>
          <w:sdtEndPr>
            <w:rPr>
              <w:sz w:val="20"/>
            </w:rPr>
          </w:sdtEndPr>
          <w:sdtContent>
            <w:tc>
              <w:tcPr>
                <w:tcW w:w="2947" w:type="dxa"/>
              </w:tcPr>
              <w:p w14:paraId="0134662C" w14:textId="666E56AE" w:rsidR="00A947AF" w:rsidRPr="00A947AF" w:rsidRDefault="00F34D16" w:rsidP="00A947AF">
                <w:pPr>
                  <w:spacing w:before="60" w:after="60"/>
                  <w:rPr>
                    <w:sz w:val="18"/>
                  </w:rPr>
                </w:pPr>
                <w:r>
                  <w:rPr>
                    <w:sz w:val="16"/>
                  </w:rPr>
                  <w:t>19/10/2022</w:t>
                </w:r>
              </w:p>
            </w:tc>
          </w:sdtContent>
        </w:sdt>
        <w:tc>
          <w:tcPr>
            <w:tcW w:w="6804" w:type="dxa"/>
          </w:tcPr>
          <w:p w14:paraId="52404B26" w14:textId="4727FD2A" w:rsidR="00A947AF" w:rsidRPr="00A947AF" w:rsidRDefault="00F34D16" w:rsidP="00A947AF">
            <w:pPr>
              <w:spacing w:before="60" w:after="60"/>
              <w:rPr>
                <w:sz w:val="18"/>
              </w:rPr>
            </w:pPr>
            <w:r>
              <w:rPr>
                <w:sz w:val="18"/>
              </w:rPr>
              <w:t>Policy Approval</w:t>
            </w:r>
          </w:p>
        </w:tc>
      </w:tr>
      <w:tr w:rsidR="00A947AF" w14:paraId="7D257323" w14:textId="77777777" w:rsidTr="00523D07">
        <w:tc>
          <w:tcPr>
            <w:tcW w:w="1023" w:type="dxa"/>
          </w:tcPr>
          <w:p w14:paraId="32E7F2DF" w14:textId="2E10EEB7" w:rsidR="00A947AF" w:rsidRPr="00A947AF" w:rsidRDefault="00F34D16" w:rsidP="00A947AF">
            <w:pPr>
              <w:spacing w:before="60" w:after="60"/>
              <w:rPr>
                <w:sz w:val="18"/>
              </w:rPr>
            </w:pPr>
            <w:r>
              <w:rPr>
                <w:sz w:val="18"/>
              </w:rPr>
              <w:t>1.1</w:t>
            </w:r>
          </w:p>
        </w:tc>
        <w:sdt>
          <w:sdtPr>
            <w:rPr>
              <w:sz w:val="16"/>
            </w:rPr>
            <w:id w:val="-125933897"/>
            <w:placeholder>
              <w:docPart w:val="5E36C1E941FC41B89966964A4C083D41"/>
            </w:placeholder>
            <w:date w:fullDate="2023-08-15T00:00:00Z">
              <w:dateFormat w:val="dd/MM/yyyy"/>
              <w:lid w:val="en-GB"/>
              <w:storeMappedDataAs w:val="dateTime"/>
              <w:calendar w:val="gregorian"/>
            </w:date>
          </w:sdtPr>
          <w:sdtEndPr>
            <w:rPr>
              <w:sz w:val="20"/>
            </w:rPr>
          </w:sdtEndPr>
          <w:sdtContent>
            <w:tc>
              <w:tcPr>
                <w:tcW w:w="2947" w:type="dxa"/>
              </w:tcPr>
              <w:p w14:paraId="075D2065" w14:textId="365429F3" w:rsidR="00A947AF" w:rsidRPr="00A947AF" w:rsidRDefault="00F34D16" w:rsidP="00A947AF">
                <w:pPr>
                  <w:spacing w:before="60" w:after="60"/>
                  <w:rPr>
                    <w:sz w:val="18"/>
                  </w:rPr>
                </w:pPr>
                <w:r>
                  <w:rPr>
                    <w:sz w:val="16"/>
                  </w:rPr>
                  <w:t>15/08/2023</w:t>
                </w:r>
              </w:p>
            </w:tc>
          </w:sdtContent>
        </w:sdt>
        <w:tc>
          <w:tcPr>
            <w:tcW w:w="6804" w:type="dxa"/>
          </w:tcPr>
          <w:p w14:paraId="1AB06BD4" w14:textId="7CAB2842" w:rsidR="00A947AF" w:rsidRPr="00A947AF" w:rsidRDefault="00F34D16" w:rsidP="00F34D16">
            <w:pPr>
              <w:spacing w:before="60" w:after="60"/>
              <w:rPr>
                <w:sz w:val="18"/>
              </w:rPr>
            </w:pPr>
            <w:r w:rsidRPr="00F34D16">
              <w:rPr>
                <w:sz w:val="18"/>
              </w:rPr>
              <w:t>Addition of Appendix 2 - Core Skills Mandatory Training escalation form and update of section 6.4.1 to reflect the use of the form. Update of STHK to MWL. Update of HEE to NHS England Education. Update of STEP to LE Mandatory training. Addition of STEP website closure on 30th September 2023.</w:t>
            </w:r>
          </w:p>
        </w:tc>
      </w:tr>
      <w:tr w:rsidR="00A947AF" w14:paraId="4CE1479D" w14:textId="77777777" w:rsidTr="00523D07">
        <w:tc>
          <w:tcPr>
            <w:tcW w:w="1023" w:type="dxa"/>
          </w:tcPr>
          <w:p w14:paraId="20BEFEBA" w14:textId="5BCDA6CA" w:rsidR="00A947AF" w:rsidRPr="003119BC" w:rsidRDefault="00DB315C" w:rsidP="00A947AF">
            <w:pPr>
              <w:spacing w:before="60" w:after="60"/>
              <w:rPr>
                <w:sz w:val="18"/>
              </w:rPr>
            </w:pPr>
            <w:r w:rsidRPr="003119BC">
              <w:rPr>
                <w:sz w:val="18"/>
              </w:rPr>
              <w:t>1.2</w:t>
            </w:r>
          </w:p>
        </w:tc>
        <w:sdt>
          <w:sdtPr>
            <w:rPr>
              <w:sz w:val="16"/>
            </w:rPr>
            <w:id w:val="1504012383"/>
            <w:placeholder>
              <w:docPart w:val="BE1533BD567F427F913031B3CD6CE48B"/>
            </w:placeholder>
            <w:date w:fullDate="2024-10-23T00:00:00Z">
              <w:dateFormat w:val="dd/MM/yyyy"/>
              <w:lid w:val="en-GB"/>
              <w:storeMappedDataAs w:val="dateTime"/>
              <w:calendar w:val="gregorian"/>
            </w:date>
          </w:sdtPr>
          <w:sdtEndPr>
            <w:rPr>
              <w:sz w:val="20"/>
            </w:rPr>
          </w:sdtEndPr>
          <w:sdtContent>
            <w:tc>
              <w:tcPr>
                <w:tcW w:w="2947" w:type="dxa"/>
              </w:tcPr>
              <w:p w14:paraId="5A3EE688" w14:textId="37F73366" w:rsidR="00A947AF" w:rsidRPr="00AC2233" w:rsidRDefault="00AC2233" w:rsidP="00A947AF">
                <w:pPr>
                  <w:spacing w:before="60" w:after="60"/>
                  <w:rPr>
                    <w:sz w:val="18"/>
                  </w:rPr>
                </w:pPr>
                <w:r>
                  <w:rPr>
                    <w:sz w:val="16"/>
                  </w:rPr>
                  <w:t>23/10/2024</w:t>
                </w:r>
              </w:p>
            </w:tc>
          </w:sdtContent>
        </w:sdt>
        <w:tc>
          <w:tcPr>
            <w:tcW w:w="6804" w:type="dxa"/>
          </w:tcPr>
          <w:p w14:paraId="3006927D" w14:textId="15BD5AFB" w:rsidR="00D44566" w:rsidRDefault="00D44566" w:rsidP="00A947AF">
            <w:pPr>
              <w:spacing w:before="60" w:after="60"/>
              <w:rPr>
                <w:sz w:val="18"/>
              </w:rPr>
            </w:pPr>
            <w:r>
              <w:rPr>
                <w:sz w:val="18"/>
              </w:rPr>
              <w:t>Policy name updated to reflect inclusion of modules outside of CSTF.</w:t>
            </w:r>
          </w:p>
          <w:p w14:paraId="0773916A" w14:textId="10C350FC" w:rsidR="00950DF6" w:rsidRDefault="00950DF6" w:rsidP="00A947AF">
            <w:pPr>
              <w:spacing w:before="60" w:after="60"/>
              <w:rPr>
                <w:sz w:val="18"/>
              </w:rPr>
            </w:pPr>
            <w:r w:rsidRPr="006A1969">
              <w:rPr>
                <w:sz w:val="18"/>
              </w:rPr>
              <w:t>NHSE England Education change to NHS England</w:t>
            </w:r>
            <w:r>
              <w:rPr>
                <w:sz w:val="18"/>
              </w:rPr>
              <w:t>.</w:t>
            </w:r>
          </w:p>
          <w:p w14:paraId="46D2ADC4" w14:textId="2D9D2D12" w:rsidR="00D9060D" w:rsidRDefault="00D9060D" w:rsidP="00A947AF">
            <w:pPr>
              <w:spacing w:before="60" w:after="60"/>
              <w:rPr>
                <w:sz w:val="18"/>
              </w:rPr>
            </w:pPr>
            <w:r>
              <w:rPr>
                <w:sz w:val="18"/>
              </w:rPr>
              <w:t xml:space="preserve">Section </w:t>
            </w:r>
            <w:r w:rsidRPr="00D9060D">
              <w:rPr>
                <w:sz w:val="18"/>
              </w:rPr>
              <w:t>6.1.3</w:t>
            </w:r>
            <w:r>
              <w:rPr>
                <w:sz w:val="18"/>
              </w:rPr>
              <w:t>Statement about protected time for mandatory training.</w:t>
            </w:r>
          </w:p>
          <w:p w14:paraId="57403780" w14:textId="7960005D" w:rsidR="00D9060D" w:rsidRDefault="00D9060D" w:rsidP="00A947AF">
            <w:pPr>
              <w:spacing w:before="60" w:after="60"/>
              <w:rPr>
                <w:sz w:val="18"/>
              </w:rPr>
            </w:pPr>
            <w:r>
              <w:rPr>
                <w:sz w:val="18"/>
              </w:rPr>
              <w:t>Section 6.4 Statement about reasonable adjustments.</w:t>
            </w:r>
          </w:p>
          <w:p w14:paraId="3A936307" w14:textId="0A4F225C" w:rsidR="00950DF6" w:rsidRDefault="00A96969" w:rsidP="00A947AF">
            <w:pPr>
              <w:spacing w:before="60" w:after="60"/>
              <w:rPr>
                <w:sz w:val="18"/>
              </w:rPr>
            </w:pPr>
            <w:r>
              <w:rPr>
                <w:sz w:val="18"/>
              </w:rPr>
              <w:t xml:space="preserve">Section 6.4.1 updated with the new escalation process. </w:t>
            </w:r>
          </w:p>
          <w:p w14:paraId="2FCA1247" w14:textId="27E418EA" w:rsidR="00D9060D" w:rsidRPr="00D9060D" w:rsidRDefault="00D9060D" w:rsidP="00D9060D">
            <w:pPr>
              <w:spacing w:before="60" w:after="60"/>
              <w:rPr>
                <w:sz w:val="18"/>
              </w:rPr>
            </w:pPr>
            <w:r>
              <w:rPr>
                <w:sz w:val="18"/>
              </w:rPr>
              <w:t xml:space="preserve">Section </w:t>
            </w:r>
            <w:r w:rsidRPr="00D9060D">
              <w:rPr>
                <w:sz w:val="18"/>
              </w:rPr>
              <w:t>6.5.1</w:t>
            </w:r>
            <w:r>
              <w:rPr>
                <w:sz w:val="18"/>
              </w:rPr>
              <w:t xml:space="preserve"> </w:t>
            </w:r>
            <w:r w:rsidRPr="00D9060D">
              <w:rPr>
                <w:sz w:val="18"/>
              </w:rPr>
              <w:t>Non-Compliance and Long-Term Sick Leave</w:t>
            </w:r>
          </w:p>
          <w:p w14:paraId="597AAC0B" w14:textId="6C97FB7F" w:rsidR="00D9060D" w:rsidRDefault="00D9060D" w:rsidP="00D9060D">
            <w:pPr>
              <w:spacing w:before="60" w:after="60"/>
              <w:rPr>
                <w:sz w:val="18"/>
              </w:rPr>
            </w:pPr>
            <w:r>
              <w:rPr>
                <w:sz w:val="18"/>
              </w:rPr>
              <w:t xml:space="preserve">Section </w:t>
            </w:r>
            <w:r w:rsidRPr="00D9060D">
              <w:rPr>
                <w:sz w:val="18"/>
              </w:rPr>
              <w:t>6.5.2</w:t>
            </w:r>
            <w:r>
              <w:rPr>
                <w:sz w:val="18"/>
              </w:rPr>
              <w:t xml:space="preserve"> </w:t>
            </w:r>
            <w:r w:rsidRPr="00D9060D">
              <w:rPr>
                <w:sz w:val="18"/>
              </w:rPr>
              <w:t>Non-Compliance and Maternity / Adoption Leave</w:t>
            </w:r>
          </w:p>
          <w:p w14:paraId="14557F58" w14:textId="5797687C" w:rsidR="00ED3AC7" w:rsidRDefault="003119BC" w:rsidP="00A947AF">
            <w:pPr>
              <w:spacing w:before="60" w:after="60"/>
              <w:rPr>
                <w:sz w:val="18"/>
              </w:rPr>
            </w:pPr>
            <w:r w:rsidRPr="00AC2233">
              <w:rPr>
                <w:sz w:val="18"/>
              </w:rPr>
              <w:t>Section 7</w:t>
            </w:r>
            <w:r w:rsidR="00ED3AC7">
              <w:rPr>
                <w:sz w:val="18"/>
              </w:rPr>
              <w:t xml:space="preserve"> is </w:t>
            </w:r>
            <w:r w:rsidR="008209B6">
              <w:rPr>
                <w:sz w:val="18"/>
              </w:rPr>
              <w:t>new,</w:t>
            </w:r>
            <w:r w:rsidR="00ED3AC7">
              <w:rPr>
                <w:sz w:val="18"/>
              </w:rPr>
              <w:t xml:space="preserve"> and details of self-directed learning </w:t>
            </w:r>
            <w:r w:rsidR="008209B6">
              <w:rPr>
                <w:sz w:val="18"/>
              </w:rPr>
              <w:t xml:space="preserve">and available support </w:t>
            </w:r>
            <w:r w:rsidR="00ED3AC7">
              <w:rPr>
                <w:sz w:val="18"/>
              </w:rPr>
              <w:t xml:space="preserve">have been </w:t>
            </w:r>
            <w:r w:rsidR="009930CF">
              <w:rPr>
                <w:sz w:val="18"/>
              </w:rPr>
              <w:t>included.</w:t>
            </w:r>
          </w:p>
          <w:p w14:paraId="48CB6088" w14:textId="77777777" w:rsidR="00ED3AC7" w:rsidRDefault="00ED3AC7" w:rsidP="00A947AF">
            <w:pPr>
              <w:spacing w:before="60" w:after="60"/>
              <w:rPr>
                <w:sz w:val="18"/>
              </w:rPr>
            </w:pPr>
            <w:r>
              <w:rPr>
                <w:sz w:val="18"/>
              </w:rPr>
              <w:t>Section</w:t>
            </w:r>
            <w:r w:rsidR="003119BC" w:rsidRPr="00AC2233">
              <w:rPr>
                <w:sz w:val="18"/>
              </w:rPr>
              <w:t xml:space="preserve"> 11 </w:t>
            </w:r>
            <w:r>
              <w:rPr>
                <w:sz w:val="18"/>
              </w:rPr>
              <w:t>new version of Equality Analysis Screening Tool</w:t>
            </w:r>
          </w:p>
          <w:p w14:paraId="603E4671" w14:textId="050C2EA3" w:rsidR="00950DF6" w:rsidRDefault="00ED3AC7" w:rsidP="00A947AF">
            <w:pPr>
              <w:spacing w:before="60" w:after="60"/>
              <w:rPr>
                <w:sz w:val="18"/>
              </w:rPr>
            </w:pPr>
            <w:r>
              <w:rPr>
                <w:sz w:val="18"/>
              </w:rPr>
              <w:t>Section</w:t>
            </w:r>
            <w:r w:rsidR="003119BC" w:rsidRPr="00AC2233">
              <w:rPr>
                <w:sz w:val="18"/>
              </w:rPr>
              <w:t xml:space="preserve"> 12 </w:t>
            </w:r>
            <w:r>
              <w:rPr>
                <w:sz w:val="18"/>
              </w:rPr>
              <w:t xml:space="preserve">is a new section </w:t>
            </w:r>
            <w:r w:rsidRPr="00ED3AC7">
              <w:rPr>
                <w:sz w:val="18"/>
              </w:rPr>
              <w:t>Data Protection Impact Assessment Screening Tool</w:t>
            </w:r>
            <w:r w:rsidR="003119BC" w:rsidRPr="00AC2233">
              <w:rPr>
                <w:sz w:val="18"/>
              </w:rPr>
              <w:t xml:space="preserve"> </w:t>
            </w:r>
          </w:p>
          <w:p w14:paraId="6E06B7D3" w14:textId="77777777" w:rsidR="00950DF6" w:rsidRDefault="003119BC" w:rsidP="00A947AF">
            <w:pPr>
              <w:spacing w:before="60" w:after="60"/>
              <w:rPr>
                <w:sz w:val="18"/>
              </w:rPr>
            </w:pPr>
            <w:r w:rsidRPr="00AC2233">
              <w:rPr>
                <w:sz w:val="18"/>
              </w:rPr>
              <w:t>Appendix 1 updated to include</w:t>
            </w:r>
            <w:r w:rsidR="00A96969">
              <w:rPr>
                <w:sz w:val="18"/>
              </w:rPr>
              <w:t xml:space="preserve"> additional identified modules and details around local elements for Fire Safety, Moving &amp; Handling and Resuscitation</w:t>
            </w:r>
            <w:r w:rsidR="00950DF6">
              <w:rPr>
                <w:sz w:val="18"/>
              </w:rPr>
              <w:t>.</w:t>
            </w:r>
          </w:p>
          <w:p w14:paraId="13D293F3" w14:textId="4C37C052" w:rsidR="00A947AF" w:rsidRDefault="00950DF6" w:rsidP="00A947AF">
            <w:pPr>
              <w:spacing w:before="60" w:after="60"/>
              <w:rPr>
                <w:sz w:val="18"/>
              </w:rPr>
            </w:pPr>
            <w:r>
              <w:rPr>
                <w:sz w:val="18"/>
              </w:rPr>
              <w:t xml:space="preserve">Appendix 2 </w:t>
            </w:r>
            <w:r w:rsidR="009930CF">
              <w:rPr>
                <w:sz w:val="18"/>
              </w:rPr>
              <w:t>illustration of the</w:t>
            </w:r>
            <w:r>
              <w:rPr>
                <w:sz w:val="18"/>
              </w:rPr>
              <w:t xml:space="preserve"> new escalation process </w:t>
            </w:r>
            <w:r w:rsidR="009930CF">
              <w:rPr>
                <w:sz w:val="18"/>
              </w:rPr>
              <w:t xml:space="preserve">for existing </w:t>
            </w:r>
            <w:r w:rsidR="007A3884">
              <w:rPr>
                <w:sz w:val="18"/>
              </w:rPr>
              <w:t>colleagues in training</w:t>
            </w:r>
            <w:r w:rsidR="003119BC" w:rsidRPr="00AC2233">
              <w:rPr>
                <w:sz w:val="18"/>
              </w:rPr>
              <w:t>.</w:t>
            </w:r>
          </w:p>
          <w:p w14:paraId="337C12DC" w14:textId="11D9D6E5" w:rsidR="00D04F53" w:rsidRDefault="00D04F53" w:rsidP="00A947AF">
            <w:pPr>
              <w:spacing w:before="60" w:after="60"/>
              <w:rPr>
                <w:sz w:val="18"/>
              </w:rPr>
            </w:pPr>
            <w:r>
              <w:rPr>
                <w:sz w:val="18"/>
              </w:rPr>
              <w:t>Appendix 3</w:t>
            </w:r>
            <w:r w:rsidR="009930CF">
              <w:rPr>
                <w:sz w:val="18"/>
              </w:rPr>
              <w:t xml:space="preserve"> illustration of the new escalation process for IMG </w:t>
            </w:r>
            <w:r w:rsidR="007A3884">
              <w:rPr>
                <w:sz w:val="18"/>
              </w:rPr>
              <w:t>colleagues in training</w:t>
            </w:r>
            <w:r w:rsidR="009930CF">
              <w:rPr>
                <w:sz w:val="18"/>
              </w:rPr>
              <w:t>.</w:t>
            </w:r>
          </w:p>
          <w:p w14:paraId="04B9ED2A" w14:textId="59A8D7B8" w:rsidR="00D04F53" w:rsidRDefault="00D04F53" w:rsidP="00A947AF">
            <w:pPr>
              <w:spacing w:before="60" w:after="60"/>
              <w:rPr>
                <w:sz w:val="18"/>
              </w:rPr>
            </w:pPr>
            <w:r>
              <w:rPr>
                <w:sz w:val="18"/>
              </w:rPr>
              <w:t>Appendix 4</w:t>
            </w:r>
            <w:r w:rsidR="009930CF">
              <w:rPr>
                <w:sz w:val="18"/>
              </w:rPr>
              <w:t xml:space="preserve"> details required for escalation </w:t>
            </w:r>
            <w:proofErr w:type="spellStart"/>
            <w:r w:rsidR="00CC5206">
              <w:rPr>
                <w:sz w:val="18"/>
              </w:rPr>
              <w:t>eForms</w:t>
            </w:r>
            <w:proofErr w:type="spellEnd"/>
            <w:r w:rsidR="00CC5206">
              <w:rPr>
                <w:sz w:val="18"/>
              </w:rPr>
              <w:t>.</w:t>
            </w:r>
          </w:p>
          <w:p w14:paraId="0BA6C59D" w14:textId="59A67795" w:rsidR="00D04F53" w:rsidRDefault="00D04F53" w:rsidP="00A947AF">
            <w:pPr>
              <w:spacing w:before="60" w:after="60"/>
              <w:rPr>
                <w:sz w:val="18"/>
              </w:rPr>
            </w:pPr>
            <w:r>
              <w:rPr>
                <w:sz w:val="18"/>
              </w:rPr>
              <w:lastRenderedPageBreak/>
              <w:t>Appendix 5</w:t>
            </w:r>
            <w:r w:rsidR="009930CF">
              <w:rPr>
                <w:sz w:val="18"/>
              </w:rPr>
              <w:t xml:space="preserve"> example letter / email for Stage 1</w:t>
            </w:r>
          </w:p>
          <w:p w14:paraId="3A1EDBC1" w14:textId="07147E43" w:rsidR="00D04F53" w:rsidRPr="003119BC" w:rsidRDefault="00D04F53" w:rsidP="00A947AF">
            <w:pPr>
              <w:spacing w:before="60" w:after="60"/>
              <w:rPr>
                <w:sz w:val="18"/>
              </w:rPr>
            </w:pPr>
            <w:r>
              <w:rPr>
                <w:sz w:val="18"/>
              </w:rPr>
              <w:t>Appendix 6</w:t>
            </w:r>
            <w:r w:rsidR="009930CF">
              <w:rPr>
                <w:sz w:val="18"/>
              </w:rPr>
              <w:t xml:space="preserve"> example letter / email for Stage 2</w:t>
            </w:r>
          </w:p>
        </w:tc>
      </w:tr>
      <w:tr w:rsidR="00EC5B26" w14:paraId="7F402A64" w14:textId="77777777" w:rsidTr="00523D07">
        <w:tc>
          <w:tcPr>
            <w:tcW w:w="1023" w:type="dxa"/>
          </w:tcPr>
          <w:p w14:paraId="7AB32BC6" w14:textId="2A6920CC" w:rsidR="00EC5B26" w:rsidRPr="003119BC" w:rsidRDefault="00EC5B26" w:rsidP="00A947AF">
            <w:pPr>
              <w:spacing w:before="60" w:after="60"/>
              <w:rPr>
                <w:sz w:val="18"/>
              </w:rPr>
            </w:pPr>
            <w:r>
              <w:rPr>
                <w:sz w:val="18"/>
              </w:rPr>
              <w:lastRenderedPageBreak/>
              <w:t>1.3</w:t>
            </w:r>
          </w:p>
        </w:tc>
        <w:tc>
          <w:tcPr>
            <w:tcW w:w="2947" w:type="dxa"/>
          </w:tcPr>
          <w:p w14:paraId="46A34882" w14:textId="77777777" w:rsidR="00EC5B26" w:rsidRDefault="00EC5B26" w:rsidP="00A947AF">
            <w:pPr>
              <w:spacing w:before="60" w:after="60"/>
              <w:rPr>
                <w:sz w:val="16"/>
              </w:rPr>
            </w:pPr>
          </w:p>
        </w:tc>
        <w:tc>
          <w:tcPr>
            <w:tcW w:w="6804" w:type="dxa"/>
          </w:tcPr>
          <w:p w14:paraId="13D7D68F" w14:textId="538CE98A" w:rsidR="00657515" w:rsidRDefault="00657515" w:rsidP="00A947AF">
            <w:pPr>
              <w:spacing w:before="60" w:after="60"/>
              <w:rPr>
                <w:sz w:val="18"/>
              </w:rPr>
            </w:pPr>
            <w:r>
              <w:rPr>
                <w:sz w:val="18"/>
              </w:rPr>
              <w:t>Appendix 1 updated:</w:t>
            </w:r>
          </w:p>
          <w:p w14:paraId="41B38961" w14:textId="04BBB729" w:rsidR="00EC5B26" w:rsidRDefault="00657515" w:rsidP="00657515">
            <w:pPr>
              <w:pStyle w:val="ListParagraph"/>
              <w:numPr>
                <w:ilvl w:val="0"/>
                <w:numId w:val="22"/>
              </w:numPr>
              <w:spacing w:before="60" w:after="60"/>
              <w:rPr>
                <w:sz w:val="18"/>
              </w:rPr>
            </w:pPr>
            <w:r>
              <w:rPr>
                <w:sz w:val="18"/>
              </w:rPr>
              <w:t xml:space="preserve">Add </w:t>
            </w:r>
            <w:r w:rsidRPr="001344D6">
              <w:rPr>
                <w:sz w:val="18"/>
              </w:rPr>
              <w:t>Moving and Handling Level 1</w:t>
            </w:r>
          </w:p>
          <w:p w14:paraId="53588C9A" w14:textId="70F826E6" w:rsidR="00657515" w:rsidRDefault="00657515" w:rsidP="00657515">
            <w:pPr>
              <w:pStyle w:val="ListParagraph"/>
              <w:numPr>
                <w:ilvl w:val="0"/>
                <w:numId w:val="22"/>
              </w:numPr>
              <w:spacing w:before="60" w:after="60"/>
              <w:rPr>
                <w:sz w:val="18"/>
              </w:rPr>
            </w:pPr>
            <w:r>
              <w:rPr>
                <w:sz w:val="18"/>
              </w:rPr>
              <w:t>Add Oliver McGowan Tier 1 and Tier 2</w:t>
            </w:r>
          </w:p>
          <w:p w14:paraId="508ECF73" w14:textId="182B6663" w:rsidR="00813EF9" w:rsidRDefault="00813EF9" w:rsidP="00657515">
            <w:pPr>
              <w:pStyle w:val="ListParagraph"/>
              <w:numPr>
                <w:ilvl w:val="0"/>
                <w:numId w:val="22"/>
              </w:numPr>
              <w:spacing w:before="60" w:after="60"/>
              <w:rPr>
                <w:sz w:val="18"/>
              </w:rPr>
            </w:pPr>
            <w:r>
              <w:rPr>
                <w:sz w:val="18"/>
              </w:rPr>
              <w:t>Clarification around Safeguarding Adults and Safeguarding Children Level 3</w:t>
            </w:r>
          </w:p>
          <w:p w14:paraId="64E54EF5" w14:textId="730452E6" w:rsidR="00657515" w:rsidRDefault="00657515" w:rsidP="00657515">
            <w:pPr>
              <w:pStyle w:val="ListParagraph"/>
              <w:numPr>
                <w:ilvl w:val="0"/>
                <w:numId w:val="22"/>
              </w:numPr>
              <w:spacing w:before="60" w:after="60"/>
              <w:rPr>
                <w:sz w:val="18"/>
              </w:rPr>
            </w:pPr>
            <w:r>
              <w:rPr>
                <w:sz w:val="18"/>
              </w:rPr>
              <w:t>Add 3 specific modules for GPSTs</w:t>
            </w:r>
          </w:p>
          <w:p w14:paraId="0D519919" w14:textId="77777777" w:rsidR="00657515" w:rsidRDefault="002E4416" w:rsidP="00657515">
            <w:pPr>
              <w:pStyle w:val="ListParagraph"/>
              <w:numPr>
                <w:ilvl w:val="0"/>
                <w:numId w:val="22"/>
              </w:numPr>
              <w:spacing w:before="60" w:after="60"/>
              <w:rPr>
                <w:sz w:val="18"/>
              </w:rPr>
            </w:pPr>
            <w:r>
              <w:rPr>
                <w:sz w:val="18"/>
              </w:rPr>
              <w:t xml:space="preserve">Moving and Handling Level 2 no longer essential </w:t>
            </w:r>
          </w:p>
          <w:p w14:paraId="01218D8E" w14:textId="67B1562E" w:rsidR="002E4416" w:rsidRPr="001344D6" w:rsidRDefault="002E4416" w:rsidP="001344D6">
            <w:pPr>
              <w:pStyle w:val="ListParagraph"/>
              <w:numPr>
                <w:ilvl w:val="0"/>
                <w:numId w:val="22"/>
              </w:numPr>
              <w:spacing w:before="60" w:after="60"/>
              <w:rPr>
                <w:sz w:val="18"/>
              </w:rPr>
            </w:pPr>
            <w:r>
              <w:rPr>
                <w:sz w:val="18"/>
              </w:rPr>
              <w:t>Removal of section on local elements for Fire Safety and Resuscitation</w:t>
            </w:r>
          </w:p>
        </w:tc>
      </w:tr>
      <w:tr w:rsidR="005C1C77" w14:paraId="5641B73D" w14:textId="77777777" w:rsidTr="00523D07">
        <w:tc>
          <w:tcPr>
            <w:tcW w:w="1023" w:type="dxa"/>
          </w:tcPr>
          <w:p w14:paraId="19EA2FAD" w14:textId="45EA7A87" w:rsidR="005C1C77" w:rsidRDefault="005C1C77" w:rsidP="00A947AF">
            <w:pPr>
              <w:spacing w:before="60" w:after="60"/>
              <w:rPr>
                <w:sz w:val="18"/>
              </w:rPr>
            </w:pPr>
            <w:r>
              <w:rPr>
                <w:sz w:val="18"/>
              </w:rPr>
              <w:t>1.4</w:t>
            </w:r>
          </w:p>
        </w:tc>
        <w:tc>
          <w:tcPr>
            <w:tcW w:w="2947" w:type="dxa"/>
          </w:tcPr>
          <w:p w14:paraId="4833C9CD" w14:textId="77777777" w:rsidR="005C1C77" w:rsidRDefault="005C1C77" w:rsidP="00A947AF">
            <w:pPr>
              <w:spacing w:before="60" w:after="60"/>
              <w:rPr>
                <w:sz w:val="16"/>
              </w:rPr>
            </w:pPr>
          </w:p>
        </w:tc>
        <w:tc>
          <w:tcPr>
            <w:tcW w:w="6804" w:type="dxa"/>
          </w:tcPr>
          <w:p w14:paraId="14DD4F59" w14:textId="77777777" w:rsidR="005C1C77" w:rsidRDefault="005C1C77" w:rsidP="00A947AF">
            <w:pPr>
              <w:spacing w:before="60" w:after="60"/>
              <w:rPr>
                <w:sz w:val="18"/>
              </w:rPr>
            </w:pPr>
            <w:r>
              <w:rPr>
                <w:sz w:val="18"/>
              </w:rPr>
              <w:t>Appendix 1 updated:</w:t>
            </w:r>
          </w:p>
          <w:p w14:paraId="62ED40F3" w14:textId="65A3E946" w:rsidR="005C1C77" w:rsidRDefault="005B7E38" w:rsidP="003E3A4A">
            <w:pPr>
              <w:pStyle w:val="ListParagraph"/>
              <w:numPr>
                <w:ilvl w:val="0"/>
                <w:numId w:val="26"/>
              </w:numPr>
              <w:spacing w:before="60" w:after="60"/>
              <w:rPr>
                <w:sz w:val="18"/>
              </w:rPr>
            </w:pPr>
            <w:r w:rsidRPr="005B7E38">
              <w:rPr>
                <w:sz w:val="18"/>
              </w:rPr>
              <w:t xml:space="preserve">Amend Oliver McGowan training </w:t>
            </w:r>
            <w:r>
              <w:rPr>
                <w:sz w:val="18"/>
              </w:rPr>
              <w:t xml:space="preserve">Part 1 to capture </w:t>
            </w:r>
            <w:r w:rsidRPr="005B7E38">
              <w:rPr>
                <w:sz w:val="18"/>
              </w:rPr>
              <w:t xml:space="preserve">tier </w:t>
            </w:r>
            <w:proofErr w:type="gramStart"/>
            <w:r w:rsidRPr="005B7E38">
              <w:rPr>
                <w:sz w:val="18"/>
              </w:rPr>
              <w:t xml:space="preserve">2 and </w:t>
            </w:r>
            <w:r>
              <w:rPr>
                <w:sz w:val="18"/>
              </w:rPr>
              <w:t>3 year</w:t>
            </w:r>
            <w:proofErr w:type="gramEnd"/>
            <w:r>
              <w:rPr>
                <w:sz w:val="18"/>
              </w:rPr>
              <w:t xml:space="preserve"> renewal</w:t>
            </w:r>
          </w:p>
          <w:p w14:paraId="482E5C82" w14:textId="03D27106" w:rsidR="005B7E38" w:rsidRDefault="005B7E38" w:rsidP="003E3A4A">
            <w:pPr>
              <w:pStyle w:val="ListParagraph"/>
              <w:numPr>
                <w:ilvl w:val="0"/>
                <w:numId w:val="26"/>
              </w:numPr>
              <w:spacing w:before="60" w:after="60"/>
              <w:rPr>
                <w:sz w:val="18"/>
              </w:rPr>
            </w:pPr>
            <w:r>
              <w:rPr>
                <w:sz w:val="18"/>
              </w:rPr>
              <w:t>Add Oliver McGowan training Part 2, tier 2</w:t>
            </w:r>
          </w:p>
          <w:p w14:paraId="7AB5A758" w14:textId="3E79C117" w:rsidR="005B7E38" w:rsidRPr="005B7E38" w:rsidRDefault="005B7E38" w:rsidP="00285672">
            <w:pPr>
              <w:pStyle w:val="ListParagraph"/>
              <w:numPr>
                <w:ilvl w:val="0"/>
                <w:numId w:val="26"/>
              </w:numPr>
              <w:spacing w:before="60" w:after="60"/>
              <w:rPr>
                <w:sz w:val="18"/>
              </w:rPr>
            </w:pPr>
            <w:r>
              <w:rPr>
                <w:sz w:val="18"/>
              </w:rPr>
              <w:t>Add IPC level 1</w:t>
            </w:r>
          </w:p>
          <w:p w14:paraId="05D1A208" w14:textId="74A5CECD" w:rsidR="005B7E38" w:rsidRPr="00285672" w:rsidRDefault="005B7E38" w:rsidP="005B7E38">
            <w:pPr>
              <w:spacing w:before="60" w:after="60"/>
              <w:rPr>
                <w:sz w:val="18"/>
              </w:rPr>
            </w:pPr>
            <w:r>
              <w:rPr>
                <w:sz w:val="18"/>
              </w:rPr>
              <w:t>Appendix 6 updated based on updated Appendix 1</w:t>
            </w:r>
          </w:p>
        </w:tc>
      </w:tr>
    </w:tbl>
    <w:p w14:paraId="40524359" w14:textId="77777777" w:rsidR="00A947AF" w:rsidRDefault="00A947AF" w:rsidP="00DC07ED"/>
    <w:tbl>
      <w:tblPr>
        <w:tblStyle w:val="TableGrid"/>
        <w:tblW w:w="10774" w:type="dxa"/>
        <w:tblInd w:w="-7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1"/>
        <w:gridCol w:w="2296"/>
        <w:gridCol w:w="2967"/>
        <w:gridCol w:w="3100"/>
      </w:tblGrid>
      <w:tr w:rsidR="00F626A0" w:rsidRPr="000D00B5" w14:paraId="47155A2D" w14:textId="77777777" w:rsidTr="00D248EE">
        <w:tc>
          <w:tcPr>
            <w:tcW w:w="10774" w:type="dxa"/>
            <w:gridSpan w:val="4"/>
          </w:tcPr>
          <w:p w14:paraId="6EEE4D38" w14:textId="77777777" w:rsidR="00F626A0" w:rsidRPr="000D00B5" w:rsidRDefault="00F626A0" w:rsidP="00D248EE">
            <w:pPr>
              <w:rPr>
                <w:b/>
                <w:sz w:val="24"/>
                <w:szCs w:val="24"/>
              </w:rPr>
            </w:pPr>
            <w:r w:rsidRPr="000D00B5">
              <w:rPr>
                <w:b/>
                <w:color w:val="0070C0"/>
                <w:sz w:val="24"/>
                <w:szCs w:val="24"/>
              </w:rPr>
              <w:t xml:space="preserve">Section 4 – Approval </w:t>
            </w:r>
            <w:r w:rsidRPr="000D00B5">
              <w:rPr>
                <w:i/>
                <w:color w:val="FF0000"/>
                <w:sz w:val="24"/>
                <w:szCs w:val="24"/>
              </w:rPr>
              <w:t>– To be completed by Document Control</w:t>
            </w:r>
          </w:p>
        </w:tc>
      </w:tr>
      <w:tr w:rsidR="00F626A0" w:rsidRPr="000D00B5" w14:paraId="5D3429FD" w14:textId="77777777" w:rsidTr="00D248EE">
        <w:trPr>
          <w:trHeight w:val="457"/>
        </w:trPr>
        <w:tc>
          <w:tcPr>
            <w:tcW w:w="4707" w:type="dxa"/>
            <w:gridSpan w:val="2"/>
            <w:shd w:val="clear" w:color="auto" w:fill="D9D9D9" w:themeFill="background1" w:themeFillShade="D9"/>
          </w:tcPr>
          <w:p w14:paraId="19313B81" w14:textId="77777777" w:rsidR="00F626A0" w:rsidRPr="000D00B5" w:rsidRDefault="00F626A0" w:rsidP="00D248EE">
            <w:pPr>
              <w:jc w:val="right"/>
              <w:rPr>
                <w:b/>
                <w:sz w:val="24"/>
                <w:szCs w:val="24"/>
              </w:rPr>
            </w:pPr>
            <w:r w:rsidRPr="000D00B5">
              <w:rPr>
                <w:b/>
                <w:sz w:val="24"/>
                <w:szCs w:val="24"/>
              </w:rPr>
              <w:t xml:space="preserve">Document </w:t>
            </w:r>
            <w:r>
              <w:rPr>
                <w:b/>
                <w:szCs w:val="24"/>
              </w:rPr>
              <w:t>a</w:t>
            </w:r>
            <w:r w:rsidRPr="000D00B5">
              <w:rPr>
                <w:b/>
                <w:sz w:val="24"/>
                <w:szCs w:val="24"/>
              </w:rPr>
              <w:t>pproved</w:t>
            </w:r>
          </w:p>
        </w:tc>
        <w:tc>
          <w:tcPr>
            <w:tcW w:w="6067" w:type="dxa"/>
            <w:gridSpan w:val="2"/>
          </w:tcPr>
          <w:p w14:paraId="10C47E76" w14:textId="14AA69A9" w:rsidR="00F626A0" w:rsidRPr="000D00B5" w:rsidRDefault="00F626A0" w:rsidP="00D248EE">
            <w:pPr>
              <w:rPr>
                <w:sz w:val="24"/>
                <w:szCs w:val="24"/>
              </w:rPr>
            </w:pPr>
            <w:r w:rsidRPr="000D00B5">
              <w:object w:dxaOrig="1440" w:dyaOrig="1440" w14:anchorId="4D4EBEDF">
                <v:shape id="_x0000_i1041" type="#_x0000_t75" style="width:62.5pt;height:18.5pt" o:ole="">
                  <v:imagedata r:id="rId19" o:title=""/>
                </v:shape>
                <w:control r:id="rId20" w:name="CheckBox4" w:shapeid="_x0000_i1041"/>
              </w:object>
            </w:r>
            <w:r w:rsidRPr="000D00B5">
              <w:rPr>
                <w:sz w:val="24"/>
                <w:szCs w:val="24"/>
              </w:rPr>
              <w:t xml:space="preserve">  </w:t>
            </w:r>
            <w:r w:rsidRPr="000D00B5">
              <w:object w:dxaOrig="1440" w:dyaOrig="1440" w14:anchorId="60FD4288">
                <v:shape id="_x0000_i1043" type="#_x0000_t75" style="width:194pt;height:18.5pt" o:ole="">
                  <v:imagedata r:id="rId21" o:title=""/>
                </v:shape>
                <w:control r:id="rId22" w:name="CheckBox5" w:shapeid="_x0000_i1043"/>
              </w:object>
            </w:r>
          </w:p>
        </w:tc>
      </w:tr>
      <w:tr w:rsidR="00F626A0" w:rsidRPr="00955BED" w14:paraId="10CDA9C8" w14:textId="77777777" w:rsidTr="00D248EE">
        <w:trPr>
          <w:trHeight w:val="377"/>
        </w:trPr>
        <w:tc>
          <w:tcPr>
            <w:tcW w:w="4707" w:type="dxa"/>
            <w:gridSpan w:val="2"/>
            <w:shd w:val="clear" w:color="auto" w:fill="D9D9D9" w:themeFill="background1" w:themeFillShade="D9"/>
          </w:tcPr>
          <w:p w14:paraId="353BC6CC" w14:textId="77777777" w:rsidR="00F626A0" w:rsidRPr="00955BED" w:rsidRDefault="00F626A0" w:rsidP="00D248EE">
            <w:pPr>
              <w:rPr>
                <w:b/>
                <w:sz w:val="24"/>
                <w:szCs w:val="24"/>
              </w:rPr>
            </w:pPr>
            <w:r w:rsidRPr="00955BED">
              <w:rPr>
                <w:b/>
                <w:sz w:val="24"/>
                <w:szCs w:val="24"/>
              </w:rPr>
              <w:t xml:space="preserve">Assurance provided by </w:t>
            </w:r>
            <w:r>
              <w:rPr>
                <w:b/>
                <w:szCs w:val="24"/>
              </w:rPr>
              <w:t>a</w:t>
            </w:r>
            <w:r w:rsidRPr="00955BED">
              <w:rPr>
                <w:b/>
                <w:sz w:val="24"/>
                <w:szCs w:val="24"/>
              </w:rPr>
              <w:t xml:space="preserve">uthor </w:t>
            </w:r>
            <w:r>
              <w:rPr>
                <w:b/>
                <w:szCs w:val="24"/>
              </w:rPr>
              <w:t>&amp;</w:t>
            </w:r>
            <w:r w:rsidRPr="00955BED">
              <w:rPr>
                <w:b/>
                <w:sz w:val="24"/>
                <w:szCs w:val="24"/>
              </w:rPr>
              <w:t xml:space="preserve"> Chair</w:t>
            </w:r>
          </w:p>
        </w:tc>
        <w:tc>
          <w:tcPr>
            <w:tcW w:w="6067" w:type="dxa"/>
            <w:gridSpan w:val="2"/>
          </w:tcPr>
          <w:p w14:paraId="51464B90" w14:textId="6B05D56F" w:rsidR="00F626A0" w:rsidRPr="00955BED" w:rsidRDefault="00F626A0" w:rsidP="00D248EE">
            <w:pPr>
              <w:rPr>
                <w:sz w:val="24"/>
                <w:szCs w:val="24"/>
              </w:rPr>
            </w:pPr>
            <w:r w:rsidRPr="00955BED">
              <w:rPr>
                <w:rFonts w:ascii="MS Gothic" w:eastAsia="MS Gothic" w:hAnsi="MS Gothic" w:hint="eastAsia"/>
                <w:sz w:val="24"/>
                <w:szCs w:val="24"/>
              </w:rPr>
              <w:t>☐</w:t>
            </w:r>
            <w:r w:rsidRPr="00955BED">
              <w:rPr>
                <w:sz w:val="24"/>
                <w:szCs w:val="24"/>
              </w:rPr>
              <w:t xml:space="preserve"> Minutes of meeting </w:t>
            </w:r>
            <w:r w:rsidRPr="00955BED">
              <w:rPr>
                <w:rFonts w:ascii="MS Gothic" w:eastAsia="MS Gothic" w:hAnsi="MS Gothic" w:hint="eastAsia"/>
                <w:sz w:val="24"/>
                <w:szCs w:val="24"/>
              </w:rPr>
              <w:t>☐</w:t>
            </w:r>
            <w:r w:rsidRPr="00955BED">
              <w:rPr>
                <w:sz w:val="24"/>
                <w:szCs w:val="24"/>
              </w:rPr>
              <w:t xml:space="preserve"> E-mail with Chair’s approval</w:t>
            </w:r>
          </w:p>
        </w:tc>
      </w:tr>
      <w:tr w:rsidR="00F626A0" w:rsidRPr="000D00B5" w14:paraId="54790331" w14:textId="77777777" w:rsidTr="00D248EE">
        <w:tc>
          <w:tcPr>
            <w:tcW w:w="2411" w:type="dxa"/>
            <w:shd w:val="clear" w:color="auto" w:fill="D9D9D9" w:themeFill="background1" w:themeFillShade="D9"/>
          </w:tcPr>
          <w:p w14:paraId="3CF728A9" w14:textId="77777777" w:rsidR="00F626A0" w:rsidRPr="000D00B5" w:rsidRDefault="00F626A0" w:rsidP="00D248EE">
            <w:pPr>
              <w:rPr>
                <w:b/>
                <w:sz w:val="24"/>
                <w:szCs w:val="24"/>
              </w:rPr>
            </w:pPr>
            <w:r w:rsidRPr="000D00B5">
              <w:rPr>
                <w:b/>
                <w:sz w:val="24"/>
                <w:szCs w:val="24"/>
              </w:rPr>
              <w:t>Date approved</w:t>
            </w:r>
          </w:p>
        </w:tc>
        <w:sdt>
          <w:sdtPr>
            <w:rPr>
              <w:sz w:val="24"/>
              <w:szCs w:val="24"/>
            </w:rPr>
            <w:id w:val="-119383722"/>
            <w:placeholder>
              <w:docPart w:val="410E448DDB614AEE8DEB4299A72C5212"/>
            </w:placeholder>
            <w:date w:fullDate="2024-10-23T00:00:00Z">
              <w:dateFormat w:val="dd/MM/yyyy"/>
              <w:lid w:val="en-GB"/>
              <w:storeMappedDataAs w:val="dateTime"/>
              <w:calendar w:val="gregorian"/>
            </w:date>
          </w:sdtPr>
          <w:sdtEndPr/>
          <w:sdtContent>
            <w:tc>
              <w:tcPr>
                <w:tcW w:w="2296" w:type="dxa"/>
              </w:tcPr>
              <w:p w14:paraId="70DFAE6A" w14:textId="4A0F74B8" w:rsidR="00F626A0" w:rsidRPr="000D00B5" w:rsidRDefault="002E7F7C" w:rsidP="00D248EE">
                <w:pPr>
                  <w:rPr>
                    <w:sz w:val="24"/>
                    <w:szCs w:val="24"/>
                  </w:rPr>
                </w:pPr>
                <w:r>
                  <w:rPr>
                    <w:sz w:val="24"/>
                    <w:szCs w:val="24"/>
                  </w:rPr>
                  <w:t>23/10/2024</w:t>
                </w:r>
              </w:p>
            </w:tc>
          </w:sdtContent>
        </w:sdt>
        <w:tc>
          <w:tcPr>
            <w:tcW w:w="2967" w:type="dxa"/>
            <w:shd w:val="clear" w:color="auto" w:fill="D9D9D9" w:themeFill="background1" w:themeFillShade="D9"/>
          </w:tcPr>
          <w:p w14:paraId="5032FC3D" w14:textId="77777777" w:rsidR="00F626A0" w:rsidRPr="000D00B5" w:rsidRDefault="00F626A0" w:rsidP="00D248EE">
            <w:pPr>
              <w:jc w:val="right"/>
              <w:rPr>
                <w:b/>
                <w:sz w:val="24"/>
                <w:szCs w:val="24"/>
              </w:rPr>
            </w:pPr>
            <w:r w:rsidRPr="000D00B5">
              <w:rPr>
                <w:b/>
                <w:sz w:val="24"/>
                <w:szCs w:val="24"/>
              </w:rPr>
              <w:t>Review date</w:t>
            </w:r>
          </w:p>
        </w:tc>
        <w:sdt>
          <w:sdtPr>
            <w:rPr>
              <w:sz w:val="24"/>
              <w:szCs w:val="24"/>
            </w:rPr>
            <w:id w:val="-1651978576"/>
            <w:placeholder>
              <w:docPart w:val="9BCCD2EFBA8944F4A83E619FA040EADE"/>
            </w:placeholder>
            <w:date w:fullDate="2024-10-23T00:00:00Z">
              <w:dateFormat w:val="dd/MM/yyyy"/>
              <w:lid w:val="en-GB"/>
              <w:storeMappedDataAs w:val="dateTime"/>
              <w:calendar w:val="gregorian"/>
            </w:date>
          </w:sdtPr>
          <w:sdtEndPr/>
          <w:sdtContent>
            <w:tc>
              <w:tcPr>
                <w:tcW w:w="3100" w:type="dxa"/>
              </w:tcPr>
              <w:p w14:paraId="4F038102" w14:textId="12512A82" w:rsidR="00F626A0" w:rsidRPr="000D00B5" w:rsidRDefault="002E7F7C" w:rsidP="00D248EE">
                <w:pPr>
                  <w:rPr>
                    <w:sz w:val="24"/>
                    <w:szCs w:val="24"/>
                  </w:rPr>
                </w:pPr>
                <w:r>
                  <w:rPr>
                    <w:sz w:val="24"/>
                    <w:szCs w:val="24"/>
                  </w:rPr>
                  <w:t>23/10/2024</w:t>
                </w:r>
              </w:p>
            </w:tc>
          </w:sdtContent>
        </w:sdt>
      </w:tr>
    </w:tbl>
    <w:p w14:paraId="417C43FF" w14:textId="77777777" w:rsidR="00F626A0" w:rsidRDefault="00F626A0" w:rsidP="00F626A0">
      <w:pPr>
        <w:spacing w:line="240" w:lineRule="auto"/>
      </w:pPr>
    </w:p>
    <w:tbl>
      <w:tblPr>
        <w:tblStyle w:val="TableGrid"/>
        <w:tblW w:w="10774" w:type="dxa"/>
        <w:tblInd w:w="-74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707"/>
        <w:gridCol w:w="6067"/>
      </w:tblGrid>
      <w:tr w:rsidR="00F626A0" w:rsidRPr="00340FAE" w14:paraId="3359046B" w14:textId="77777777" w:rsidTr="00D248EE">
        <w:tc>
          <w:tcPr>
            <w:tcW w:w="10774" w:type="dxa"/>
            <w:gridSpan w:val="2"/>
          </w:tcPr>
          <w:p w14:paraId="57495544" w14:textId="77777777" w:rsidR="00F626A0" w:rsidRPr="00340FAE" w:rsidRDefault="00F626A0" w:rsidP="00D248EE">
            <w:pPr>
              <w:rPr>
                <w:b/>
                <w:szCs w:val="24"/>
              </w:rPr>
            </w:pPr>
            <w:r w:rsidRPr="00340FAE">
              <w:rPr>
                <w:b/>
                <w:color w:val="0070C0"/>
                <w:szCs w:val="24"/>
              </w:rPr>
              <w:t xml:space="preserve">Section 5 – Withdrawal </w:t>
            </w:r>
            <w:r w:rsidRPr="00340FAE">
              <w:rPr>
                <w:i/>
                <w:color w:val="FF0000"/>
                <w:szCs w:val="24"/>
              </w:rPr>
              <w:t>– To be completed by Document Control</w:t>
            </w:r>
          </w:p>
        </w:tc>
      </w:tr>
      <w:tr w:rsidR="00F626A0" w:rsidRPr="00340FAE" w14:paraId="3D7770B5" w14:textId="77777777" w:rsidTr="00D248EE">
        <w:tc>
          <w:tcPr>
            <w:tcW w:w="4707" w:type="dxa"/>
            <w:shd w:val="clear" w:color="auto" w:fill="D9D9D9" w:themeFill="background1" w:themeFillShade="D9"/>
          </w:tcPr>
          <w:p w14:paraId="790B5A3B" w14:textId="77777777" w:rsidR="00F626A0" w:rsidRPr="00340FAE" w:rsidRDefault="00F626A0" w:rsidP="00D248EE">
            <w:pPr>
              <w:rPr>
                <w:b/>
                <w:szCs w:val="24"/>
              </w:rPr>
            </w:pPr>
            <w:r>
              <w:rPr>
                <w:b/>
                <w:szCs w:val="24"/>
              </w:rPr>
              <w:t>Reason for withdrawal</w:t>
            </w:r>
          </w:p>
        </w:tc>
        <w:tc>
          <w:tcPr>
            <w:tcW w:w="6067" w:type="dxa"/>
          </w:tcPr>
          <w:p w14:paraId="43916FB6" w14:textId="2C9CA43A" w:rsidR="00F626A0" w:rsidRDefault="00F626A0" w:rsidP="00D248EE">
            <w:pPr>
              <w:rPr>
                <w:szCs w:val="24"/>
              </w:rPr>
            </w:pPr>
            <w:r>
              <w:rPr>
                <w:rFonts w:ascii="MS Gothic" w:eastAsia="MS Gothic" w:hAnsi="MS Gothic" w:hint="eastAsia"/>
                <w:szCs w:val="24"/>
              </w:rPr>
              <w:t>☐</w:t>
            </w:r>
            <w:r>
              <w:rPr>
                <w:szCs w:val="24"/>
              </w:rPr>
              <w:t xml:space="preserve"> No longer required </w:t>
            </w:r>
            <w:r w:rsidR="00CC5206">
              <w:rPr>
                <w:rFonts w:ascii="MS Gothic" w:eastAsia="MS Gothic" w:hAnsi="MS Gothic" w:hint="eastAsia"/>
                <w:szCs w:val="24"/>
              </w:rPr>
              <w:t>☐</w:t>
            </w:r>
            <w:r w:rsidR="00CC5206">
              <w:rPr>
                <w:szCs w:val="24"/>
              </w:rPr>
              <w:t xml:space="preserve"> Superseded</w:t>
            </w:r>
          </w:p>
        </w:tc>
      </w:tr>
      <w:tr w:rsidR="00F626A0" w:rsidRPr="00340FAE" w14:paraId="344F7C4E" w14:textId="77777777" w:rsidTr="00D248EE">
        <w:tc>
          <w:tcPr>
            <w:tcW w:w="4707" w:type="dxa"/>
            <w:shd w:val="clear" w:color="auto" w:fill="D9D9D9" w:themeFill="background1" w:themeFillShade="D9"/>
          </w:tcPr>
          <w:p w14:paraId="2A2BB68F" w14:textId="77777777" w:rsidR="00F626A0" w:rsidRPr="00340FAE" w:rsidRDefault="00F626A0" w:rsidP="00D248EE">
            <w:pPr>
              <w:rPr>
                <w:b/>
                <w:szCs w:val="24"/>
              </w:rPr>
            </w:pPr>
            <w:r w:rsidRPr="00955BED">
              <w:rPr>
                <w:b/>
                <w:sz w:val="24"/>
                <w:szCs w:val="24"/>
              </w:rPr>
              <w:t xml:space="preserve">Assurance provided by </w:t>
            </w:r>
            <w:r>
              <w:rPr>
                <w:b/>
                <w:szCs w:val="24"/>
              </w:rPr>
              <w:t>a</w:t>
            </w:r>
            <w:r w:rsidRPr="00955BED">
              <w:rPr>
                <w:b/>
                <w:sz w:val="24"/>
                <w:szCs w:val="24"/>
              </w:rPr>
              <w:t xml:space="preserve">uthor </w:t>
            </w:r>
            <w:r>
              <w:rPr>
                <w:b/>
                <w:szCs w:val="24"/>
              </w:rPr>
              <w:t>&amp;</w:t>
            </w:r>
            <w:r w:rsidRPr="00955BED">
              <w:rPr>
                <w:b/>
                <w:sz w:val="24"/>
                <w:szCs w:val="24"/>
              </w:rPr>
              <w:t xml:space="preserve"> Chair</w:t>
            </w:r>
          </w:p>
        </w:tc>
        <w:tc>
          <w:tcPr>
            <w:tcW w:w="6067" w:type="dxa"/>
          </w:tcPr>
          <w:p w14:paraId="6A074784" w14:textId="45C6BAB0" w:rsidR="00F626A0" w:rsidRDefault="00F626A0" w:rsidP="00D248EE">
            <w:pPr>
              <w:rPr>
                <w:szCs w:val="24"/>
              </w:rPr>
            </w:pPr>
            <w:r w:rsidRPr="00955BED">
              <w:rPr>
                <w:rFonts w:ascii="MS Gothic" w:eastAsia="MS Gothic" w:hAnsi="MS Gothic" w:hint="eastAsia"/>
                <w:sz w:val="24"/>
                <w:szCs w:val="24"/>
              </w:rPr>
              <w:t>☐</w:t>
            </w:r>
            <w:r w:rsidRPr="00955BED">
              <w:rPr>
                <w:sz w:val="24"/>
                <w:szCs w:val="24"/>
              </w:rPr>
              <w:t xml:space="preserve"> Minutes of meeting </w:t>
            </w:r>
            <w:r w:rsidRPr="00955BED">
              <w:rPr>
                <w:rFonts w:ascii="MS Gothic" w:eastAsia="MS Gothic" w:hAnsi="MS Gothic" w:hint="eastAsia"/>
                <w:sz w:val="24"/>
                <w:szCs w:val="24"/>
              </w:rPr>
              <w:t>☐</w:t>
            </w:r>
            <w:r w:rsidRPr="00955BED">
              <w:rPr>
                <w:sz w:val="24"/>
                <w:szCs w:val="24"/>
              </w:rPr>
              <w:t xml:space="preserve"> E-mail with Chair’s approval</w:t>
            </w:r>
          </w:p>
        </w:tc>
      </w:tr>
      <w:tr w:rsidR="00F626A0" w:rsidRPr="00340FAE" w14:paraId="42BECD8A" w14:textId="77777777" w:rsidTr="00D248EE">
        <w:tc>
          <w:tcPr>
            <w:tcW w:w="4707" w:type="dxa"/>
            <w:shd w:val="clear" w:color="auto" w:fill="D9D9D9" w:themeFill="background1" w:themeFillShade="D9"/>
          </w:tcPr>
          <w:p w14:paraId="68607EA5" w14:textId="77777777" w:rsidR="00F626A0" w:rsidRPr="00340FAE" w:rsidRDefault="00F626A0" w:rsidP="00D248EE">
            <w:pPr>
              <w:rPr>
                <w:b/>
                <w:szCs w:val="24"/>
              </w:rPr>
            </w:pPr>
            <w:r w:rsidRPr="00340FAE">
              <w:rPr>
                <w:b/>
                <w:szCs w:val="24"/>
              </w:rPr>
              <w:t>Date Withdrawn:</w:t>
            </w:r>
          </w:p>
        </w:tc>
        <w:sdt>
          <w:sdtPr>
            <w:rPr>
              <w:szCs w:val="24"/>
            </w:rPr>
            <w:id w:val="-760598490"/>
            <w:placeholder>
              <w:docPart w:val="6B821FFE717F4BADA6D8D2DBE140F9CE"/>
            </w:placeholder>
            <w:showingPlcHdr/>
            <w:date>
              <w:dateFormat w:val="dd/MM/yyyy"/>
              <w:lid w:val="en-GB"/>
              <w:storeMappedDataAs w:val="dateTime"/>
              <w:calendar w:val="gregorian"/>
            </w:date>
          </w:sdtPr>
          <w:sdtEndPr/>
          <w:sdtContent>
            <w:tc>
              <w:tcPr>
                <w:tcW w:w="6067" w:type="dxa"/>
              </w:tcPr>
              <w:p w14:paraId="58E776A0" w14:textId="77777777" w:rsidR="00F626A0" w:rsidRPr="00340FAE" w:rsidRDefault="00F626A0" w:rsidP="00D248EE">
                <w:pPr>
                  <w:rPr>
                    <w:szCs w:val="24"/>
                  </w:rPr>
                </w:pPr>
                <w:r w:rsidRPr="00340FAE">
                  <w:rPr>
                    <w:rStyle w:val="PlaceholderText"/>
                    <w:szCs w:val="24"/>
                  </w:rPr>
                  <w:t>Click here to enter a date.</w:t>
                </w:r>
              </w:p>
            </w:tc>
          </w:sdtContent>
        </w:sdt>
      </w:tr>
    </w:tbl>
    <w:p w14:paraId="1F8779E1" w14:textId="77777777" w:rsidR="0042481B" w:rsidRDefault="0042481B" w:rsidP="00D3181D">
      <w:pPr>
        <w:pStyle w:val="Heading1"/>
        <w:numPr>
          <w:ilvl w:val="0"/>
          <w:numId w:val="0"/>
        </w:numPr>
        <w:ind w:left="567" w:hanging="567"/>
      </w:pPr>
      <w:bookmarkStart w:id="5" w:name="_Toc527465192"/>
      <w:bookmarkStart w:id="6" w:name="_Toc527465475"/>
      <w:bookmarkStart w:id="7" w:name="_Toc527465577"/>
    </w:p>
    <w:p w14:paraId="350EEAF6" w14:textId="77777777" w:rsidR="0042481B" w:rsidRDefault="0042481B" w:rsidP="00D3181D">
      <w:pPr>
        <w:pStyle w:val="Heading1"/>
        <w:numPr>
          <w:ilvl w:val="0"/>
          <w:numId w:val="0"/>
        </w:numPr>
        <w:ind w:left="567" w:hanging="567"/>
      </w:pPr>
    </w:p>
    <w:p w14:paraId="0E535211" w14:textId="77777777" w:rsidR="0042481B" w:rsidRDefault="0042481B" w:rsidP="00D3181D">
      <w:pPr>
        <w:pStyle w:val="Heading1"/>
        <w:numPr>
          <w:ilvl w:val="0"/>
          <w:numId w:val="0"/>
        </w:numPr>
        <w:ind w:left="567" w:hanging="567"/>
      </w:pPr>
    </w:p>
    <w:p w14:paraId="31F0AB94" w14:textId="77777777" w:rsidR="0042481B" w:rsidRDefault="0042481B" w:rsidP="00D3181D">
      <w:pPr>
        <w:pStyle w:val="Heading1"/>
        <w:numPr>
          <w:ilvl w:val="0"/>
          <w:numId w:val="0"/>
        </w:numPr>
        <w:ind w:left="567" w:hanging="567"/>
      </w:pPr>
    </w:p>
    <w:p w14:paraId="69FD3893" w14:textId="77777777" w:rsidR="0042481B" w:rsidRDefault="0042481B" w:rsidP="00D3181D">
      <w:pPr>
        <w:pStyle w:val="Heading1"/>
        <w:numPr>
          <w:ilvl w:val="0"/>
          <w:numId w:val="0"/>
        </w:numPr>
        <w:ind w:left="567" w:hanging="567"/>
      </w:pPr>
    </w:p>
    <w:p w14:paraId="4167CDB0" w14:textId="77777777" w:rsidR="0042481B" w:rsidRDefault="0042481B" w:rsidP="00D3181D">
      <w:pPr>
        <w:pStyle w:val="Heading1"/>
        <w:numPr>
          <w:ilvl w:val="0"/>
          <w:numId w:val="0"/>
        </w:numPr>
        <w:ind w:left="567" w:hanging="567"/>
      </w:pPr>
    </w:p>
    <w:p w14:paraId="1C66DB07" w14:textId="77777777" w:rsidR="0042481B" w:rsidRDefault="0042481B" w:rsidP="00D3181D">
      <w:pPr>
        <w:pStyle w:val="Heading1"/>
        <w:numPr>
          <w:ilvl w:val="0"/>
          <w:numId w:val="0"/>
        </w:numPr>
        <w:ind w:left="567" w:hanging="567"/>
      </w:pPr>
    </w:p>
    <w:p w14:paraId="7B3059EA" w14:textId="77777777" w:rsidR="0042481B" w:rsidRDefault="0042481B" w:rsidP="00D3181D">
      <w:pPr>
        <w:pStyle w:val="Heading1"/>
        <w:numPr>
          <w:ilvl w:val="0"/>
          <w:numId w:val="0"/>
        </w:numPr>
        <w:ind w:left="567" w:hanging="567"/>
      </w:pPr>
    </w:p>
    <w:p w14:paraId="0E68FBC6" w14:textId="77777777" w:rsidR="0042481B" w:rsidRDefault="0042481B" w:rsidP="00D3181D">
      <w:pPr>
        <w:pStyle w:val="Heading1"/>
        <w:numPr>
          <w:ilvl w:val="0"/>
          <w:numId w:val="0"/>
        </w:numPr>
        <w:ind w:left="567" w:hanging="567"/>
      </w:pPr>
    </w:p>
    <w:p w14:paraId="58EA4EE3" w14:textId="77777777" w:rsidR="0042481B" w:rsidRDefault="0042481B" w:rsidP="00D3181D">
      <w:pPr>
        <w:pStyle w:val="Heading1"/>
        <w:numPr>
          <w:ilvl w:val="0"/>
          <w:numId w:val="0"/>
        </w:numPr>
        <w:ind w:left="567" w:hanging="567"/>
      </w:pPr>
    </w:p>
    <w:p w14:paraId="4D33CCD4" w14:textId="77777777" w:rsidR="0042481B" w:rsidRDefault="0042481B" w:rsidP="00D3181D">
      <w:pPr>
        <w:pStyle w:val="Heading1"/>
        <w:numPr>
          <w:ilvl w:val="0"/>
          <w:numId w:val="0"/>
        </w:numPr>
        <w:ind w:left="567" w:hanging="567"/>
      </w:pPr>
    </w:p>
    <w:p w14:paraId="24856151" w14:textId="77777777" w:rsidR="0042481B" w:rsidRDefault="0042481B" w:rsidP="00D3181D">
      <w:pPr>
        <w:pStyle w:val="Heading1"/>
        <w:numPr>
          <w:ilvl w:val="0"/>
          <w:numId w:val="0"/>
        </w:numPr>
        <w:ind w:left="567" w:hanging="567"/>
      </w:pPr>
    </w:p>
    <w:p w14:paraId="7CCED805" w14:textId="77777777" w:rsidR="0042481B" w:rsidRDefault="0042481B" w:rsidP="00D3181D">
      <w:pPr>
        <w:pStyle w:val="Heading1"/>
        <w:numPr>
          <w:ilvl w:val="0"/>
          <w:numId w:val="0"/>
        </w:numPr>
        <w:ind w:left="567" w:hanging="567"/>
      </w:pPr>
    </w:p>
    <w:p w14:paraId="73BB5A2C" w14:textId="77777777" w:rsidR="0042481B" w:rsidRDefault="0042481B" w:rsidP="00D3181D">
      <w:pPr>
        <w:pStyle w:val="Heading1"/>
        <w:numPr>
          <w:ilvl w:val="0"/>
          <w:numId w:val="0"/>
        </w:numPr>
        <w:ind w:left="567" w:hanging="567"/>
      </w:pPr>
    </w:p>
    <w:p w14:paraId="7A169D9D" w14:textId="77777777" w:rsidR="0042481B" w:rsidRDefault="0042481B" w:rsidP="00D3181D">
      <w:pPr>
        <w:pStyle w:val="Heading1"/>
        <w:numPr>
          <w:ilvl w:val="0"/>
          <w:numId w:val="0"/>
        </w:numPr>
        <w:ind w:left="567" w:hanging="567"/>
      </w:pPr>
    </w:p>
    <w:p w14:paraId="392ED05F" w14:textId="77777777" w:rsidR="0042481B" w:rsidRDefault="0042481B" w:rsidP="00D3181D">
      <w:pPr>
        <w:pStyle w:val="Heading1"/>
        <w:numPr>
          <w:ilvl w:val="0"/>
          <w:numId w:val="0"/>
        </w:numPr>
        <w:ind w:left="567" w:hanging="567"/>
      </w:pPr>
    </w:p>
    <w:p w14:paraId="16B7EDF7" w14:textId="77777777" w:rsidR="0042481B" w:rsidRDefault="0042481B" w:rsidP="00D3181D">
      <w:pPr>
        <w:pStyle w:val="Heading1"/>
        <w:numPr>
          <w:ilvl w:val="0"/>
          <w:numId w:val="0"/>
        </w:numPr>
        <w:ind w:left="567" w:hanging="567"/>
      </w:pPr>
    </w:p>
    <w:p w14:paraId="797E4D39" w14:textId="77777777" w:rsidR="0042481B" w:rsidRDefault="0042481B" w:rsidP="00D3181D">
      <w:pPr>
        <w:pStyle w:val="Heading1"/>
        <w:numPr>
          <w:ilvl w:val="0"/>
          <w:numId w:val="0"/>
        </w:numPr>
        <w:ind w:left="567" w:hanging="567"/>
      </w:pPr>
    </w:p>
    <w:p w14:paraId="268C37A8" w14:textId="77777777" w:rsidR="0042481B" w:rsidRDefault="0042481B" w:rsidP="00D3181D">
      <w:pPr>
        <w:pStyle w:val="Heading1"/>
        <w:numPr>
          <w:ilvl w:val="0"/>
          <w:numId w:val="0"/>
        </w:numPr>
        <w:ind w:left="567" w:hanging="567"/>
      </w:pPr>
    </w:p>
    <w:p w14:paraId="5C4D9DFB" w14:textId="77777777" w:rsidR="0042481B" w:rsidRDefault="0042481B" w:rsidP="00D3181D">
      <w:pPr>
        <w:pStyle w:val="Heading1"/>
        <w:numPr>
          <w:ilvl w:val="0"/>
          <w:numId w:val="0"/>
        </w:numPr>
        <w:ind w:left="567" w:hanging="567"/>
      </w:pPr>
    </w:p>
    <w:p w14:paraId="2DED4788" w14:textId="77777777" w:rsidR="0042481B" w:rsidRDefault="0042481B" w:rsidP="00D3181D">
      <w:pPr>
        <w:pStyle w:val="Heading1"/>
        <w:numPr>
          <w:ilvl w:val="0"/>
          <w:numId w:val="0"/>
        </w:numPr>
        <w:ind w:left="567" w:hanging="567"/>
      </w:pPr>
    </w:p>
    <w:p w14:paraId="07FF0E25" w14:textId="77777777" w:rsidR="0042481B" w:rsidRDefault="0042481B" w:rsidP="00D3181D">
      <w:pPr>
        <w:pStyle w:val="Heading1"/>
        <w:numPr>
          <w:ilvl w:val="0"/>
          <w:numId w:val="0"/>
        </w:numPr>
        <w:ind w:left="567" w:hanging="567"/>
      </w:pPr>
    </w:p>
    <w:p w14:paraId="2C018AF8" w14:textId="77777777" w:rsidR="0042481B" w:rsidRDefault="0042481B" w:rsidP="00D3181D">
      <w:pPr>
        <w:pStyle w:val="Heading1"/>
        <w:numPr>
          <w:ilvl w:val="0"/>
          <w:numId w:val="0"/>
        </w:numPr>
        <w:ind w:left="567" w:hanging="567"/>
      </w:pPr>
    </w:p>
    <w:p w14:paraId="3DFC6C9F" w14:textId="77777777" w:rsidR="0042481B" w:rsidRDefault="0042481B" w:rsidP="00D3181D">
      <w:pPr>
        <w:pStyle w:val="Heading1"/>
        <w:numPr>
          <w:ilvl w:val="0"/>
          <w:numId w:val="0"/>
        </w:numPr>
        <w:ind w:left="567" w:hanging="567"/>
      </w:pPr>
    </w:p>
    <w:p w14:paraId="65054AB8" w14:textId="77777777" w:rsidR="0042481B" w:rsidRDefault="0042481B" w:rsidP="00D3181D">
      <w:pPr>
        <w:pStyle w:val="Heading1"/>
        <w:numPr>
          <w:ilvl w:val="0"/>
          <w:numId w:val="0"/>
        </w:numPr>
        <w:ind w:left="567" w:hanging="567"/>
      </w:pPr>
    </w:p>
    <w:p w14:paraId="32E92C70" w14:textId="77777777" w:rsidR="0042481B" w:rsidRDefault="0042481B" w:rsidP="00D3181D">
      <w:pPr>
        <w:pStyle w:val="Heading1"/>
        <w:numPr>
          <w:ilvl w:val="0"/>
          <w:numId w:val="0"/>
        </w:numPr>
        <w:ind w:left="567" w:hanging="567"/>
      </w:pPr>
    </w:p>
    <w:p w14:paraId="2182A316" w14:textId="77777777" w:rsidR="000244C6" w:rsidRDefault="000244C6" w:rsidP="000244C6"/>
    <w:p w14:paraId="197F813E" w14:textId="77777777" w:rsidR="000244C6" w:rsidRDefault="000244C6" w:rsidP="000244C6"/>
    <w:p w14:paraId="2766CD86" w14:textId="77777777" w:rsidR="000244C6" w:rsidRDefault="000244C6" w:rsidP="000244C6"/>
    <w:p w14:paraId="571EDA2E" w14:textId="77777777" w:rsidR="000244C6" w:rsidRPr="000244C6" w:rsidRDefault="000244C6" w:rsidP="000244C6"/>
    <w:p w14:paraId="06CDADE3" w14:textId="77777777" w:rsidR="0042481B" w:rsidRDefault="0042481B" w:rsidP="00D3181D">
      <w:pPr>
        <w:pStyle w:val="Heading1"/>
        <w:numPr>
          <w:ilvl w:val="0"/>
          <w:numId w:val="0"/>
        </w:numPr>
        <w:ind w:left="567" w:hanging="567"/>
      </w:pPr>
    </w:p>
    <w:p w14:paraId="5844D8CC" w14:textId="77777777" w:rsidR="0042481B" w:rsidRDefault="0042481B" w:rsidP="00D3181D">
      <w:pPr>
        <w:pStyle w:val="Heading1"/>
        <w:numPr>
          <w:ilvl w:val="0"/>
          <w:numId w:val="0"/>
        </w:numPr>
        <w:ind w:left="567" w:hanging="567"/>
      </w:pPr>
    </w:p>
    <w:p w14:paraId="342A9663" w14:textId="77777777" w:rsidR="0042481B" w:rsidRDefault="0042481B" w:rsidP="00AC2233">
      <w:pPr>
        <w:pStyle w:val="Heading1"/>
        <w:numPr>
          <w:ilvl w:val="0"/>
          <w:numId w:val="0"/>
        </w:numPr>
      </w:pPr>
    </w:p>
    <w:p w14:paraId="6AE26D46" w14:textId="47C501D0" w:rsidR="00722DCD" w:rsidRDefault="00722DCD" w:rsidP="00D3181D">
      <w:pPr>
        <w:pStyle w:val="Heading1"/>
        <w:numPr>
          <w:ilvl w:val="0"/>
          <w:numId w:val="0"/>
        </w:numPr>
        <w:ind w:left="567" w:hanging="567"/>
      </w:pPr>
      <w:bookmarkStart w:id="8" w:name="_Toc183610402"/>
      <w:r w:rsidRPr="00722DCD">
        <w:t>Quick Reference Guide</w:t>
      </w:r>
      <w:bookmarkEnd w:id="5"/>
      <w:bookmarkEnd w:id="6"/>
      <w:bookmarkEnd w:id="7"/>
      <w:bookmarkEnd w:id="8"/>
      <w:r w:rsidRPr="00722DCD">
        <w:t xml:space="preserve"> </w:t>
      </w:r>
    </w:p>
    <w:p w14:paraId="463933E7" w14:textId="7652D1DE" w:rsidR="00F34D16" w:rsidRDefault="00F34D16" w:rsidP="00F34D16">
      <w:pPr>
        <w:rPr>
          <w:rFonts w:cs="Arial"/>
          <w:sz w:val="24"/>
          <w:szCs w:val="24"/>
        </w:rPr>
      </w:pPr>
      <w:r>
        <w:rPr>
          <w:rFonts w:cs="Arial"/>
          <w:sz w:val="24"/>
          <w:szCs w:val="24"/>
        </w:rPr>
        <w:t xml:space="preserve">Policy to define the management of Core Skills Training Framework (CSTF) compliance across lead employer </w:t>
      </w:r>
      <w:r w:rsidR="007A3884">
        <w:rPr>
          <w:rFonts w:cs="Arial"/>
          <w:sz w:val="24"/>
          <w:szCs w:val="24"/>
        </w:rPr>
        <w:t>colleagues in training</w:t>
      </w:r>
      <w:r>
        <w:rPr>
          <w:rFonts w:cs="Arial"/>
          <w:sz w:val="24"/>
          <w:szCs w:val="24"/>
        </w:rPr>
        <w:t xml:space="preserve"> and how/where training can be completed and recorded to support host organisations with maintaining compliance. </w:t>
      </w:r>
    </w:p>
    <w:p w14:paraId="57038777" w14:textId="77777777" w:rsidR="00722DCD" w:rsidRDefault="00722DCD" w:rsidP="00722DCD">
      <w:pPr>
        <w:rPr>
          <w:rFonts w:cs="Arial"/>
          <w:szCs w:val="24"/>
        </w:rPr>
      </w:pPr>
    </w:p>
    <w:p w14:paraId="3D70BC65" w14:textId="77777777" w:rsidR="00722DCD" w:rsidRPr="00C5412A" w:rsidRDefault="00722DCD" w:rsidP="00722DCD">
      <w:pPr>
        <w:rPr>
          <w:rFonts w:cs="Arial"/>
          <w:color w:val="0070C0"/>
          <w:sz w:val="24"/>
          <w:szCs w:val="28"/>
        </w:rPr>
      </w:pPr>
      <w:r w:rsidRPr="00C5412A">
        <w:rPr>
          <w:rFonts w:cs="Arial"/>
          <w:color w:val="0070C0"/>
          <w:sz w:val="24"/>
          <w:szCs w:val="28"/>
        </w:rPr>
        <w:t xml:space="preserve">** if appropriate, if not please delete section. </w:t>
      </w:r>
    </w:p>
    <w:p w14:paraId="28F83234" w14:textId="77777777" w:rsidR="00722DCD" w:rsidRDefault="00722DCD" w:rsidP="00722DCD"/>
    <w:p w14:paraId="54AAC19E" w14:textId="77777777" w:rsidR="00722DCD" w:rsidRDefault="00722DCD" w:rsidP="00722DCD"/>
    <w:p w14:paraId="35D2A43D" w14:textId="77777777" w:rsidR="00722DCD" w:rsidRDefault="00722DCD" w:rsidP="00722DCD"/>
    <w:p w14:paraId="6EB7375E" w14:textId="77777777" w:rsidR="00722DCD" w:rsidRDefault="00722DCD" w:rsidP="00722DCD"/>
    <w:p w14:paraId="05D3F269" w14:textId="77777777" w:rsidR="00722DCD" w:rsidRDefault="00722DCD" w:rsidP="00722DCD"/>
    <w:p w14:paraId="68DEEBBF" w14:textId="77777777" w:rsidR="00B0156D" w:rsidRDefault="00B0156D" w:rsidP="00722DCD"/>
    <w:p w14:paraId="7242A0B9" w14:textId="77777777" w:rsidR="00B0156D" w:rsidRDefault="00B0156D" w:rsidP="00722DCD"/>
    <w:p w14:paraId="7CF3E4C0" w14:textId="77777777" w:rsidR="00B0156D" w:rsidRDefault="00B0156D" w:rsidP="00722DCD"/>
    <w:p w14:paraId="537351B5" w14:textId="77777777" w:rsidR="00B0156D" w:rsidRDefault="00B0156D" w:rsidP="00722DCD"/>
    <w:p w14:paraId="7CF1836A" w14:textId="77777777" w:rsidR="00B0156D" w:rsidRDefault="00B0156D" w:rsidP="00722DCD"/>
    <w:p w14:paraId="2CBDE593" w14:textId="77777777" w:rsidR="00B0156D" w:rsidRDefault="00B0156D" w:rsidP="00722DCD"/>
    <w:p w14:paraId="3F3BC4A6" w14:textId="77777777" w:rsidR="00B0156D" w:rsidRDefault="00B0156D" w:rsidP="00722DCD"/>
    <w:p w14:paraId="7152283A" w14:textId="77777777" w:rsidR="00B0156D" w:rsidRDefault="00B0156D" w:rsidP="00722DCD"/>
    <w:p w14:paraId="02FB8AD2" w14:textId="77777777" w:rsidR="00B0156D" w:rsidRDefault="00B0156D" w:rsidP="00722DCD"/>
    <w:p w14:paraId="512A1CD9" w14:textId="77777777" w:rsidR="00B0156D" w:rsidRDefault="00B0156D" w:rsidP="00722DCD"/>
    <w:p w14:paraId="322B2280" w14:textId="77777777" w:rsidR="00B0156D" w:rsidRDefault="00B0156D" w:rsidP="00722DCD"/>
    <w:p w14:paraId="55A945F4" w14:textId="77777777" w:rsidR="00B0156D" w:rsidRDefault="00B0156D" w:rsidP="00722DCD"/>
    <w:p w14:paraId="11E08DCC" w14:textId="77777777" w:rsidR="00B0156D" w:rsidRDefault="00B0156D" w:rsidP="00722DCD"/>
    <w:p w14:paraId="69CDFB0E" w14:textId="77777777" w:rsidR="00B0156D" w:rsidRDefault="00B0156D" w:rsidP="00722DCD"/>
    <w:p w14:paraId="1F9BFD26" w14:textId="77777777" w:rsidR="00B0156D" w:rsidRDefault="00B0156D" w:rsidP="00722DCD"/>
    <w:p w14:paraId="4AAA0F5A" w14:textId="77777777" w:rsidR="00B0156D" w:rsidRDefault="00B0156D" w:rsidP="00722DCD"/>
    <w:p w14:paraId="749B0AF1" w14:textId="77777777" w:rsidR="00B0156D" w:rsidRDefault="00B0156D" w:rsidP="00722DCD"/>
    <w:p w14:paraId="39AEFA8A" w14:textId="77777777" w:rsidR="00B0156D" w:rsidRDefault="00B0156D" w:rsidP="00722DCD"/>
    <w:p w14:paraId="1908CE39" w14:textId="77777777" w:rsidR="00B0156D" w:rsidRDefault="00B0156D" w:rsidP="00722DCD"/>
    <w:p w14:paraId="101BC45F" w14:textId="77777777" w:rsidR="00B0156D" w:rsidRDefault="00B0156D" w:rsidP="00722DCD"/>
    <w:p w14:paraId="32C506FD" w14:textId="77777777" w:rsidR="00B0156D" w:rsidRDefault="00B0156D" w:rsidP="00722DCD"/>
    <w:p w14:paraId="55615512" w14:textId="77777777" w:rsidR="00B0156D" w:rsidRDefault="00B0156D" w:rsidP="00722DCD"/>
    <w:p w14:paraId="36710C36" w14:textId="77777777" w:rsidR="00B0156D" w:rsidRDefault="00B0156D" w:rsidP="00722DCD"/>
    <w:p w14:paraId="5F2C2AA1" w14:textId="77777777" w:rsidR="00B0156D" w:rsidRDefault="00B0156D" w:rsidP="00722DCD"/>
    <w:p w14:paraId="2329919E" w14:textId="77777777" w:rsidR="00B0156D" w:rsidRDefault="00B0156D" w:rsidP="00722DCD"/>
    <w:p w14:paraId="25A376DE" w14:textId="77777777" w:rsidR="00B0156D" w:rsidRDefault="00B0156D" w:rsidP="00722DCD"/>
    <w:p w14:paraId="463F0A7D" w14:textId="77777777" w:rsidR="00B0156D" w:rsidRDefault="00B0156D" w:rsidP="00722DCD"/>
    <w:p w14:paraId="503099F3" w14:textId="77777777" w:rsidR="00B0156D" w:rsidRDefault="00B0156D" w:rsidP="00722DCD"/>
    <w:p w14:paraId="01389C08" w14:textId="77777777" w:rsidR="00B0156D" w:rsidRDefault="00B0156D" w:rsidP="00722DCD"/>
    <w:p w14:paraId="7FA15428" w14:textId="77777777" w:rsidR="00B0156D" w:rsidRDefault="00B0156D" w:rsidP="00722DCD"/>
    <w:p w14:paraId="254BC87C" w14:textId="77777777" w:rsidR="00B0156D" w:rsidRDefault="00B0156D" w:rsidP="00722DCD"/>
    <w:p w14:paraId="165A3415" w14:textId="77777777" w:rsidR="00B0156D" w:rsidRDefault="00B0156D" w:rsidP="00722DCD"/>
    <w:p w14:paraId="7FF4BB5A" w14:textId="77777777" w:rsidR="00170567" w:rsidRDefault="00170567" w:rsidP="00722DCD"/>
    <w:sdt>
      <w:sdtPr>
        <w:rPr>
          <w:rFonts w:ascii="Arial" w:eastAsia="Calibri" w:hAnsi="Arial" w:cs="Times New Roman"/>
          <w:b w:val="0"/>
          <w:bCs w:val="0"/>
          <w:color w:val="auto"/>
          <w:sz w:val="22"/>
          <w:szCs w:val="22"/>
          <w:lang w:val="en-GB" w:eastAsia="en-US"/>
        </w:rPr>
        <w:id w:val="1101062913"/>
        <w:docPartObj>
          <w:docPartGallery w:val="Table of Contents"/>
          <w:docPartUnique/>
        </w:docPartObj>
      </w:sdtPr>
      <w:sdtEndPr>
        <w:rPr>
          <w:noProof/>
        </w:rPr>
      </w:sdtEndPr>
      <w:sdtContent>
        <w:p w14:paraId="0ECAAD18" w14:textId="77777777" w:rsidR="002313B7" w:rsidRPr="002313B7" w:rsidRDefault="002313B7" w:rsidP="002313B7">
          <w:pPr>
            <w:pStyle w:val="TOCHeading"/>
            <w:numPr>
              <w:ilvl w:val="0"/>
              <w:numId w:val="0"/>
            </w:numPr>
            <w:ind w:left="567" w:hanging="567"/>
            <w:rPr>
              <w:rFonts w:ascii="Arial" w:hAnsi="Arial" w:cs="Arial"/>
              <w:b w:val="0"/>
              <w:color w:val="0070C0"/>
              <w:sz w:val="32"/>
            </w:rPr>
          </w:pPr>
          <w:r w:rsidRPr="002313B7">
            <w:rPr>
              <w:rFonts w:ascii="Arial" w:hAnsi="Arial" w:cs="Arial"/>
              <w:b w:val="0"/>
              <w:color w:val="0070C0"/>
              <w:sz w:val="32"/>
            </w:rPr>
            <w:t>Contents</w:t>
          </w:r>
        </w:p>
        <w:p w14:paraId="1FCFFE6B" w14:textId="16504B47" w:rsidR="00802401" w:rsidRDefault="002313B7">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183610401" w:history="1">
            <w:r w:rsidR="00802401" w:rsidRPr="00951C74">
              <w:rPr>
                <w:rStyle w:val="Hyperlink"/>
                <w:noProof/>
              </w:rPr>
              <w:t>Document Control</w:t>
            </w:r>
            <w:r w:rsidR="00802401">
              <w:rPr>
                <w:noProof/>
                <w:webHidden/>
              </w:rPr>
              <w:tab/>
            </w:r>
            <w:r w:rsidR="00802401">
              <w:rPr>
                <w:noProof/>
                <w:webHidden/>
              </w:rPr>
              <w:fldChar w:fldCharType="begin"/>
            </w:r>
            <w:r w:rsidR="00802401">
              <w:rPr>
                <w:noProof/>
                <w:webHidden/>
              </w:rPr>
              <w:instrText xml:space="preserve"> PAGEREF _Toc183610401 \h </w:instrText>
            </w:r>
            <w:r w:rsidR="00802401">
              <w:rPr>
                <w:noProof/>
                <w:webHidden/>
              </w:rPr>
            </w:r>
            <w:r w:rsidR="00802401">
              <w:rPr>
                <w:noProof/>
                <w:webHidden/>
              </w:rPr>
              <w:fldChar w:fldCharType="separate"/>
            </w:r>
            <w:r w:rsidR="006A6046">
              <w:rPr>
                <w:noProof/>
                <w:webHidden/>
              </w:rPr>
              <w:t>2</w:t>
            </w:r>
            <w:r w:rsidR="00802401">
              <w:rPr>
                <w:noProof/>
                <w:webHidden/>
              </w:rPr>
              <w:fldChar w:fldCharType="end"/>
            </w:r>
          </w:hyperlink>
        </w:p>
        <w:p w14:paraId="096005F2" w14:textId="2DEAE3F3"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02" w:history="1">
            <w:r w:rsidRPr="00951C74">
              <w:rPr>
                <w:rStyle w:val="Hyperlink"/>
                <w:noProof/>
              </w:rPr>
              <w:t>Quick Reference Guide</w:t>
            </w:r>
            <w:r>
              <w:rPr>
                <w:noProof/>
                <w:webHidden/>
              </w:rPr>
              <w:tab/>
            </w:r>
            <w:r>
              <w:rPr>
                <w:noProof/>
                <w:webHidden/>
              </w:rPr>
              <w:fldChar w:fldCharType="begin"/>
            </w:r>
            <w:r>
              <w:rPr>
                <w:noProof/>
                <w:webHidden/>
              </w:rPr>
              <w:instrText xml:space="preserve"> PAGEREF _Toc183610402 \h </w:instrText>
            </w:r>
            <w:r>
              <w:rPr>
                <w:noProof/>
                <w:webHidden/>
              </w:rPr>
            </w:r>
            <w:r>
              <w:rPr>
                <w:noProof/>
                <w:webHidden/>
              </w:rPr>
              <w:fldChar w:fldCharType="separate"/>
            </w:r>
            <w:r w:rsidR="006A6046">
              <w:rPr>
                <w:noProof/>
                <w:webHidden/>
              </w:rPr>
              <w:t>4</w:t>
            </w:r>
            <w:r>
              <w:rPr>
                <w:noProof/>
                <w:webHidden/>
              </w:rPr>
              <w:fldChar w:fldCharType="end"/>
            </w:r>
          </w:hyperlink>
        </w:p>
        <w:p w14:paraId="43D0DBCC" w14:textId="2099597F"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03" w:history="1">
            <w:r w:rsidRPr="00951C74">
              <w:rPr>
                <w:rStyle w:val="Hyperlink"/>
                <w:noProof/>
              </w:rPr>
              <w:t>1.</w:t>
            </w:r>
            <w:r>
              <w:rPr>
                <w:rFonts w:asciiTheme="minorHAnsi" w:eastAsiaTheme="minorEastAsia" w:hAnsiTheme="minorHAnsi" w:cstheme="minorBidi"/>
                <w:noProof/>
                <w:kern w:val="2"/>
                <w:lang w:eastAsia="en-GB"/>
                <w14:ligatures w14:val="standardContextual"/>
              </w:rPr>
              <w:tab/>
            </w:r>
            <w:r w:rsidRPr="00951C74">
              <w:rPr>
                <w:rStyle w:val="Hyperlink"/>
                <w:noProof/>
              </w:rPr>
              <w:t>Scope</w:t>
            </w:r>
            <w:r>
              <w:rPr>
                <w:noProof/>
                <w:webHidden/>
              </w:rPr>
              <w:tab/>
            </w:r>
            <w:r>
              <w:rPr>
                <w:noProof/>
                <w:webHidden/>
              </w:rPr>
              <w:fldChar w:fldCharType="begin"/>
            </w:r>
            <w:r>
              <w:rPr>
                <w:noProof/>
                <w:webHidden/>
              </w:rPr>
              <w:instrText xml:space="preserve"> PAGEREF _Toc183610403 \h </w:instrText>
            </w:r>
            <w:r>
              <w:rPr>
                <w:noProof/>
                <w:webHidden/>
              </w:rPr>
            </w:r>
            <w:r>
              <w:rPr>
                <w:noProof/>
                <w:webHidden/>
              </w:rPr>
              <w:fldChar w:fldCharType="separate"/>
            </w:r>
            <w:r w:rsidR="006A6046">
              <w:rPr>
                <w:noProof/>
                <w:webHidden/>
              </w:rPr>
              <w:t>7</w:t>
            </w:r>
            <w:r>
              <w:rPr>
                <w:noProof/>
                <w:webHidden/>
              </w:rPr>
              <w:fldChar w:fldCharType="end"/>
            </w:r>
          </w:hyperlink>
        </w:p>
        <w:p w14:paraId="3E8CF481" w14:textId="61300CB7"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04" w:history="1">
            <w:r w:rsidRPr="00951C74">
              <w:rPr>
                <w:rStyle w:val="Hyperlink"/>
                <w:noProof/>
              </w:rPr>
              <w:t>2.</w:t>
            </w:r>
            <w:r>
              <w:rPr>
                <w:rFonts w:asciiTheme="minorHAnsi" w:eastAsiaTheme="minorEastAsia" w:hAnsiTheme="minorHAnsi" w:cstheme="minorBidi"/>
                <w:noProof/>
                <w:kern w:val="2"/>
                <w:lang w:eastAsia="en-GB"/>
                <w14:ligatures w14:val="standardContextual"/>
              </w:rPr>
              <w:tab/>
            </w:r>
            <w:r w:rsidRPr="00951C74">
              <w:rPr>
                <w:rStyle w:val="Hyperlink"/>
                <w:noProof/>
              </w:rPr>
              <w:t>Introduction</w:t>
            </w:r>
            <w:r>
              <w:rPr>
                <w:noProof/>
                <w:webHidden/>
              </w:rPr>
              <w:tab/>
            </w:r>
            <w:r>
              <w:rPr>
                <w:noProof/>
                <w:webHidden/>
              </w:rPr>
              <w:fldChar w:fldCharType="begin"/>
            </w:r>
            <w:r>
              <w:rPr>
                <w:noProof/>
                <w:webHidden/>
              </w:rPr>
              <w:instrText xml:space="preserve"> PAGEREF _Toc183610404 \h </w:instrText>
            </w:r>
            <w:r>
              <w:rPr>
                <w:noProof/>
                <w:webHidden/>
              </w:rPr>
            </w:r>
            <w:r>
              <w:rPr>
                <w:noProof/>
                <w:webHidden/>
              </w:rPr>
              <w:fldChar w:fldCharType="separate"/>
            </w:r>
            <w:r w:rsidR="006A6046">
              <w:rPr>
                <w:noProof/>
                <w:webHidden/>
              </w:rPr>
              <w:t>7</w:t>
            </w:r>
            <w:r>
              <w:rPr>
                <w:noProof/>
                <w:webHidden/>
              </w:rPr>
              <w:fldChar w:fldCharType="end"/>
            </w:r>
          </w:hyperlink>
        </w:p>
        <w:p w14:paraId="408CD912" w14:textId="30888062"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05" w:history="1">
            <w:r w:rsidRPr="00951C74">
              <w:rPr>
                <w:rStyle w:val="Hyperlink"/>
                <w:noProof/>
              </w:rPr>
              <w:t>3.</w:t>
            </w:r>
            <w:r>
              <w:rPr>
                <w:rFonts w:asciiTheme="minorHAnsi" w:eastAsiaTheme="minorEastAsia" w:hAnsiTheme="minorHAnsi" w:cstheme="minorBidi"/>
                <w:noProof/>
                <w:kern w:val="2"/>
                <w:lang w:eastAsia="en-GB"/>
                <w14:ligatures w14:val="standardContextual"/>
              </w:rPr>
              <w:tab/>
            </w:r>
            <w:r w:rsidRPr="00951C74">
              <w:rPr>
                <w:rStyle w:val="Hyperlink"/>
                <w:noProof/>
              </w:rPr>
              <w:t>Statement of Intent</w:t>
            </w:r>
            <w:r>
              <w:rPr>
                <w:noProof/>
                <w:webHidden/>
              </w:rPr>
              <w:tab/>
            </w:r>
            <w:r>
              <w:rPr>
                <w:noProof/>
                <w:webHidden/>
              </w:rPr>
              <w:fldChar w:fldCharType="begin"/>
            </w:r>
            <w:r>
              <w:rPr>
                <w:noProof/>
                <w:webHidden/>
              </w:rPr>
              <w:instrText xml:space="preserve"> PAGEREF _Toc183610405 \h </w:instrText>
            </w:r>
            <w:r>
              <w:rPr>
                <w:noProof/>
                <w:webHidden/>
              </w:rPr>
            </w:r>
            <w:r>
              <w:rPr>
                <w:noProof/>
                <w:webHidden/>
              </w:rPr>
              <w:fldChar w:fldCharType="separate"/>
            </w:r>
            <w:r w:rsidR="006A6046">
              <w:rPr>
                <w:noProof/>
                <w:webHidden/>
              </w:rPr>
              <w:t>7</w:t>
            </w:r>
            <w:r>
              <w:rPr>
                <w:noProof/>
                <w:webHidden/>
              </w:rPr>
              <w:fldChar w:fldCharType="end"/>
            </w:r>
          </w:hyperlink>
        </w:p>
        <w:p w14:paraId="76706A11" w14:textId="69218840"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06" w:history="1">
            <w:r w:rsidRPr="00951C74">
              <w:rPr>
                <w:rStyle w:val="Hyperlink"/>
                <w:noProof/>
              </w:rPr>
              <w:t>4.</w:t>
            </w:r>
            <w:r>
              <w:rPr>
                <w:rFonts w:asciiTheme="minorHAnsi" w:eastAsiaTheme="minorEastAsia" w:hAnsiTheme="minorHAnsi" w:cstheme="minorBidi"/>
                <w:noProof/>
                <w:kern w:val="2"/>
                <w:lang w:eastAsia="en-GB"/>
                <w14:ligatures w14:val="standardContextual"/>
              </w:rPr>
              <w:tab/>
            </w:r>
            <w:r w:rsidRPr="00951C74">
              <w:rPr>
                <w:rStyle w:val="Hyperlink"/>
                <w:noProof/>
              </w:rPr>
              <w:t>Definitions</w:t>
            </w:r>
            <w:r>
              <w:rPr>
                <w:noProof/>
                <w:webHidden/>
              </w:rPr>
              <w:tab/>
            </w:r>
            <w:r>
              <w:rPr>
                <w:noProof/>
                <w:webHidden/>
              </w:rPr>
              <w:fldChar w:fldCharType="begin"/>
            </w:r>
            <w:r>
              <w:rPr>
                <w:noProof/>
                <w:webHidden/>
              </w:rPr>
              <w:instrText xml:space="preserve"> PAGEREF _Toc183610406 \h </w:instrText>
            </w:r>
            <w:r>
              <w:rPr>
                <w:noProof/>
                <w:webHidden/>
              </w:rPr>
            </w:r>
            <w:r>
              <w:rPr>
                <w:noProof/>
                <w:webHidden/>
              </w:rPr>
              <w:fldChar w:fldCharType="separate"/>
            </w:r>
            <w:r w:rsidR="006A6046">
              <w:rPr>
                <w:noProof/>
                <w:webHidden/>
              </w:rPr>
              <w:t>8</w:t>
            </w:r>
            <w:r>
              <w:rPr>
                <w:noProof/>
                <w:webHidden/>
              </w:rPr>
              <w:fldChar w:fldCharType="end"/>
            </w:r>
          </w:hyperlink>
        </w:p>
        <w:p w14:paraId="51A208E8" w14:textId="0F95EC8B"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07" w:history="1">
            <w:r w:rsidRPr="00951C74">
              <w:rPr>
                <w:rStyle w:val="Hyperlink"/>
                <w:noProof/>
              </w:rPr>
              <w:t>5.</w:t>
            </w:r>
            <w:r>
              <w:rPr>
                <w:rFonts w:asciiTheme="minorHAnsi" w:eastAsiaTheme="minorEastAsia" w:hAnsiTheme="minorHAnsi" w:cstheme="minorBidi"/>
                <w:noProof/>
                <w:kern w:val="2"/>
                <w:lang w:eastAsia="en-GB"/>
                <w14:ligatures w14:val="standardContextual"/>
              </w:rPr>
              <w:tab/>
            </w:r>
            <w:r w:rsidRPr="00951C74">
              <w:rPr>
                <w:rStyle w:val="Hyperlink"/>
                <w:noProof/>
              </w:rPr>
              <w:t>Duties, Accountabilities and Responsibilities</w:t>
            </w:r>
            <w:r>
              <w:rPr>
                <w:noProof/>
                <w:webHidden/>
              </w:rPr>
              <w:tab/>
            </w:r>
            <w:r>
              <w:rPr>
                <w:noProof/>
                <w:webHidden/>
              </w:rPr>
              <w:fldChar w:fldCharType="begin"/>
            </w:r>
            <w:r>
              <w:rPr>
                <w:noProof/>
                <w:webHidden/>
              </w:rPr>
              <w:instrText xml:space="preserve"> PAGEREF _Toc183610407 \h </w:instrText>
            </w:r>
            <w:r>
              <w:rPr>
                <w:noProof/>
                <w:webHidden/>
              </w:rPr>
            </w:r>
            <w:r>
              <w:rPr>
                <w:noProof/>
                <w:webHidden/>
              </w:rPr>
              <w:fldChar w:fldCharType="separate"/>
            </w:r>
            <w:r w:rsidR="006A6046">
              <w:rPr>
                <w:noProof/>
                <w:webHidden/>
              </w:rPr>
              <w:t>8</w:t>
            </w:r>
            <w:r>
              <w:rPr>
                <w:noProof/>
                <w:webHidden/>
              </w:rPr>
              <w:fldChar w:fldCharType="end"/>
            </w:r>
          </w:hyperlink>
        </w:p>
        <w:p w14:paraId="503C9A80" w14:textId="709036CC"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08" w:history="1">
            <w:r w:rsidRPr="00951C74">
              <w:rPr>
                <w:rStyle w:val="Hyperlink"/>
                <w:noProof/>
              </w:rPr>
              <w:t>5.1</w:t>
            </w:r>
            <w:r>
              <w:rPr>
                <w:rFonts w:asciiTheme="minorHAnsi" w:eastAsiaTheme="minorEastAsia" w:hAnsiTheme="minorHAnsi" w:cstheme="minorBidi"/>
                <w:noProof/>
                <w:kern w:val="2"/>
                <w:lang w:eastAsia="en-GB"/>
                <w14:ligatures w14:val="standardContextual"/>
              </w:rPr>
              <w:tab/>
            </w:r>
            <w:r w:rsidRPr="00951C74">
              <w:rPr>
                <w:rStyle w:val="Hyperlink"/>
                <w:noProof/>
              </w:rPr>
              <w:t>Chief Executive</w:t>
            </w:r>
            <w:r>
              <w:rPr>
                <w:noProof/>
                <w:webHidden/>
              </w:rPr>
              <w:tab/>
            </w:r>
            <w:r>
              <w:rPr>
                <w:noProof/>
                <w:webHidden/>
              </w:rPr>
              <w:fldChar w:fldCharType="begin"/>
            </w:r>
            <w:r>
              <w:rPr>
                <w:noProof/>
                <w:webHidden/>
              </w:rPr>
              <w:instrText xml:space="preserve"> PAGEREF _Toc183610408 \h </w:instrText>
            </w:r>
            <w:r>
              <w:rPr>
                <w:noProof/>
                <w:webHidden/>
              </w:rPr>
            </w:r>
            <w:r>
              <w:rPr>
                <w:noProof/>
                <w:webHidden/>
              </w:rPr>
              <w:fldChar w:fldCharType="separate"/>
            </w:r>
            <w:r w:rsidR="006A6046">
              <w:rPr>
                <w:noProof/>
                <w:webHidden/>
              </w:rPr>
              <w:t>8</w:t>
            </w:r>
            <w:r>
              <w:rPr>
                <w:noProof/>
                <w:webHidden/>
              </w:rPr>
              <w:fldChar w:fldCharType="end"/>
            </w:r>
          </w:hyperlink>
        </w:p>
        <w:p w14:paraId="400001C2" w14:textId="1501BB31"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09" w:history="1">
            <w:r w:rsidRPr="00951C74">
              <w:rPr>
                <w:rStyle w:val="Hyperlink"/>
                <w:noProof/>
              </w:rPr>
              <w:t>5.2</w:t>
            </w:r>
            <w:r>
              <w:rPr>
                <w:rFonts w:asciiTheme="minorHAnsi" w:eastAsiaTheme="minorEastAsia" w:hAnsiTheme="minorHAnsi" w:cstheme="minorBidi"/>
                <w:noProof/>
                <w:kern w:val="2"/>
                <w:lang w:eastAsia="en-GB"/>
                <w14:ligatures w14:val="standardContextual"/>
              </w:rPr>
              <w:tab/>
            </w:r>
            <w:r w:rsidRPr="00951C74">
              <w:rPr>
                <w:rStyle w:val="Hyperlink"/>
                <w:noProof/>
              </w:rPr>
              <w:t>NHS England</w:t>
            </w:r>
            <w:r>
              <w:rPr>
                <w:noProof/>
                <w:webHidden/>
              </w:rPr>
              <w:tab/>
            </w:r>
            <w:r>
              <w:rPr>
                <w:noProof/>
                <w:webHidden/>
              </w:rPr>
              <w:fldChar w:fldCharType="begin"/>
            </w:r>
            <w:r>
              <w:rPr>
                <w:noProof/>
                <w:webHidden/>
              </w:rPr>
              <w:instrText xml:space="preserve"> PAGEREF _Toc183610409 \h </w:instrText>
            </w:r>
            <w:r>
              <w:rPr>
                <w:noProof/>
                <w:webHidden/>
              </w:rPr>
            </w:r>
            <w:r>
              <w:rPr>
                <w:noProof/>
                <w:webHidden/>
              </w:rPr>
              <w:fldChar w:fldCharType="separate"/>
            </w:r>
            <w:r w:rsidR="006A6046">
              <w:rPr>
                <w:noProof/>
                <w:webHidden/>
              </w:rPr>
              <w:t>8</w:t>
            </w:r>
            <w:r>
              <w:rPr>
                <w:noProof/>
                <w:webHidden/>
              </w:rPr>
              <w:fldChar w:fldCharType="end"/>
            </w:r>
          </w:hyperlink>
        </w:p>
        <w:p w14:paraId="5B504079" w14:textId="365ADCBB"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10" w:history="1">
            <w:r w:rsidRPr="00951C74">
              <w:rPr>
                <w:rStyle w:val="Hyperlink"/>
                <w:noProof/>
              </w:rPr>
              <w:t>5.3</w:t>
            </w:r>
            <w:r>
              <w:rPr>
                <w:rFonts w:asciiTheme="minorHAnsi" w:eastAsiaTheme="minorEastAsia" w:hAnsiTheme="minorHAnsi" w:cstheme="minorBidi"/>
                <w:noProof/>
                <w:kern w:val="2"/>
                <w:lang w:eastAsia="en-GB"/>
                <w14:ligatures w14:val="standardContextual"/>
              </w:rPr>
              <w:tab/>
            </w:r>
            <w:r w:rsidRPr="00951C74">
              <w:rPr>
                <w:rStyle w:val="Hyperlink"/>
                <w:noProof/>
              </w:rPr>
              <w:t>Lead Employer Service</w:t>
            </w:r>
            <w:r>
              <w:rPr>
                <w:noProof/>
                <w:webHidden/>
              </w:rPr>
              <w:tab/>
            </w:r>
            <w:r>
              <w:rPr>
                <w:noProof/>
                <w:webHidden/>
              </w:rPr>
              <w:fldChar w:fldCharType="begin"/>
            </w:r>
            <w:r>
              <w:rPr>
                <w:noProof/>
                <w:webHidden/>
              </w:rPr>
              <w:instrText xml:space="preserve"> PAGEREF _Toc183610410 \h </w:instrText>
            </w:r>
            <w:r>
              <w:rPr>
                <w:noProof/>
                <w:webHidden/>
              </w:rPr>
            </w:r>
            <w:r>
              <w:rPr>
                <w:noProof/>
                <w:webHidden/>
              </w:rPr>
              <w:fldChar w:fldCharType="separate"/>
            </w:r>
            <w:r w:rsidR="006A6046">
              <w:rPr>
                <w:noProof/>
                <w:webHidden/>
              </w:rPr>
              <w:t>9</w:t>
            </w:r>
            <w:r>
              <w:rPr>
                <w:noProof/>
                <w:webHidden/>
              </w:rPr>
              <w:fldChar w:fldCharType="end"/>
            </w:r>
          </w:hyperlink>
        </w:p>
        <w:p w14:paraId="30C6495C" w14:textId="704D77AF"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11" w:history="1">
            <w:r w:rsidRPr="00951C74">
              <w:rPr>
                <w:rStyle w:val="Hyperlink"/>
                <w:noProof/>
              </w:rPr>
              <w:t>5.4</w:t>
            </w:r>
            <w:r>
              <w:rPr>
                <w:rFonts w:asciiTheme="minorHAnsi" w:eastAsiaTheme="minorEastAsia" w:hAnsiTheme="minorHAnsi" w:cstheme="minorBidi"/>
                <w:noProof/>
                <w:kern w:val="2"/>
                <w:lang w:eastAsia="en-GB"/>
                <w14:ligatures w14:val="standardContextual"/>
              </w:rPr>
              <w:tab/>
            </w:r>
            <w:r w:rsidRPr="00951C74">
              <w:rPr>
                <w:rStyle w:val="Hyperlink"/>
                <w:noProof/>
              </w:rPr>
              <w:t>Host Organisations</w:t>
            </w:r>
            <w:r>
              <w:rPr>
                <w:noProof/>
                <w:webHidden/>
              </w:rPr>
              <w:tab/>
            </w:r>
            <w:r>
              <w:rPr>
                <w:noProof/>
                <w:webHidden/>
              </w:rPr>
              <w:fldChar w:fldCharType="begin"/>
            </w:r>
            <w:r>
              <w:rPr>
                <w:noProof/>
                <w:webHidden/>
              </w:rPr>
              <w:instrText xml:space="preserve"> PAGEREF _Toc183610411 \h </w:instrText>
            </w:r>
            <w:r>
              <w:rPr>
                <w:noProof/>
                <w:webHidden/>
              </w:rPr>
            </w:r>
            <w:r>
              <w:rPr>
                <w:noProof/>
                <w:webHidden/>
              </w:rPr>
              <w:fldChar w:fldCharType="separate"/>
            </w:r>
            <w:r w:rsidR="006A6046">
              <w:rPr>
                <w:noProof/>
                <w:webHidden/>
              </w:rPr>
              <w:t>9</w:t>
            </w:r>
            <w:r>
              <w:rPr>
                <w:noProof/>
                <w:webHidden/>
              </w:rPr>
              <w:fldChar w:fldCharType="end"/>
            </w:r>
          </w:hyperlink>
        </w:p>
        <w:p w14:paraId="41F91B60" w14:textId="7103CE3F"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12" w:history="1">
            <w:r w:rsidRPr="00951C74">
              <w:rPr>
                <w:rStyle w:val="Hyperlink"/>
                <w:noProof/>
              </w:rPr>
              <w:t>5.5</w:t>
            </w:r>
            <w:r>
              <w:rPr>
                <w:rFonts w:asciiTheme="minorHAnsi" w:eastAsiaTheme="minorEastAsia" w:hAnsiTheme="minorHAnsi" w:cstheme="minorBidi"/>
                <w:noProof/>
                <w:kern w:val="2"/>
                <w:lang w:eastAsia="en-GB"/>
                <w14:ligatures w14:val="standardContextual"/>
              </w:rPr>
              <w:tab/>
            </w:r>
            <w:r w:rsidRPr="00951C74">
              <w:rPr>
                <w:rStyle w:val="Hyperlink"/>
                <w:noProof/>
                <w:lang w:eastAsia="en-GB"/>
              </w:rPr>
              <w:t>Workforce Systems and Information Team</w:t>
            </w:r>
            <w:r>
              <w:rPr>
                <w:noProof/>
                <w:webHidden/>
              </w:rPr>
              <w:tab/>
            </w:r>
            <w:r>
              <w:rPr>
                <w:noProof/>
                <w:webHidden/>
              </w:rPr>
              <w:fldChar w:fldCharType="begin"/>
            </w:r>
            <w:r>
              <w:rPr>
                <w:noProof/>
                <w:webHidden/>
              </w:rPr>
              <w:instrText xml:space="preserve"> PAGEREF _Toc183610412 \h </w:instrText>
            </w:r>
            <w:r>
              <w:rPr>
                <w:noProof/>
                <w:webHidden/>
              </w:rPr>
            </w:r>
            <w:r>
              <w:rPr>
                <w:noProof/>
                <w:webHidden/>
              </w:rPr>
              <w:fldChar w:fldCharType="separate"/>
            </w:r>
            <w:r w:rsidR="006A6046">
              <w:rPr>
                <w:noProof/>
                <w:webHidden/>
              </w:rPr>
              <w:t>9</w:t>
            </w:r>
            <w:r>
              <w:rPr>
                <w:noProof/>
                <w:webHidden/>
              </w:rPr>
              <w:fldChar w:fldCharType="end"/>
            </w:r>
          </w:hyperlink>
        </w:p>
        <w:p w14:paraId="0C9BFA42" w14:textId="00305BCC"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13" w:history="1">
            <w:r w:rsidRPr="00951C74">
              <w:rPr>
                <w:rStyle w:val="Hyperlink"/>
                <w:noProof/>
              </w:rPr>
              <w:t>5.6</w:t>
            </w:r>
            <w:r>
              <w:rPr>
                <w:rFonts w:asciiTheme="minorHAnsi" w:eastAsiaTheme="minorEastAsia" w:hAnsiTheme="minorHAnsi" w:cstheme="minorBidi"/>
                <w:noProof/>
                <w:kern w:val="2"/>
                <w:lang w:eastAsia="en-GB"/>
                <w14:ligatures w14:val="standardContextual"/>
              </w:rPr>
              <w:tab/>
            </w:r>
            <w:r w:rsidRPr="00951C74">
              <w:rPr>
                <w:rStyle w:val="Hyperlink"/>
                <w:noProof/>
              </w:rPr>
              <w:t>MWL Lead Employer HR Team</w:t>
            </w:r>
            <w:r>
              <w:rPr>
                <w:noProof/>
                <w:webHidden/>
              </w:rPr>
              <w:tab/>
            </w:r>
            <w:r>
              <w:rPr>
                <w:noProof/>
                <w:webHidden/>
              </w:rPr>
              <w:fldChar w:fldCharType="begin"/>
            </w:r>
            <w:r>
              <w:rPr>
                <w:noProof/>
                <w:webHidden/>
              </w:rPr>
              <w:instrText xml:space="preserve"> PAGEREF _Toc183610413 \h </w:instrText>
            </w:r>
            <w:r>
              <w:rPr>
                <w:noProof/>
                <w:webHidden/>
              </w:rPr>
            </w:r>
            <w:r>
              <w:rPr>
                <w:noProof/>
                <w:webHidden/>
              </w:rPr>
              <w:fldChar w:fldCharType="separate"/>
            </w:r>
            <w:r w:rsidR="006A6046">
              <w:rPr>
                <w:noProof/>
                <w:webHidden/>
              </w:rPr>
              <w:t>9</w:t>
            </w:r>
            <w:r>
              <w:rPr>
                <w:noProof/>
                <w:webHidden/>
              </w:rPr>
              <w:fldChar w:fldCharType="end"/>
            </w:r>
          </w:hyperlink>
        </w:p>
        <w:p w14:paraId="56DC7B49" w14:textId="269E54E1"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14" w:history="1">
            <w:r w:rsidRPr="00951C74">
              <w:rPr>
                <w:rStyle w:val="Hyperlink"/>
                <w:noProof/>
              </w:rPr>
              <w:t>5.7</w:t>
            </w:r>
            <w:r>
              <w:rPr>
                <w:rFonts w:asciiTheme="minorHAnsi" w:eastAsiaTheme="minorEastAsia" w:hAnsiTheme="minorHAnsi" w:cstheme="minorBidi"/>
                <w:noProof/>
                <w:kern w:val="2"/>
                <w:lang w:eastAsia="en-GB"/>
                <w14:ligatures w14:val="standardContextual"/>
              </w:rPr>
              <w:tab/>
            </w:r>
            <w:r w:rsidRPr="00951C74">
              <w:rPr>
                <w:rStyle w:val="Hyperlink"/>
                <w:noProof/>
              </w:rPr>
              <w:t>Employee</w:t>
            </w:r>
            <w:r>
              <w:rPr>
                <w:noProof/>
                <w:webHidden/>
              </w:rPr>
              <w:tab/>
            </w:r>
            <w:r>
              <w:rPr>
                <w:noProof/>
                <w:webHidden/>
              </w:rPr>
              <w:fldChar w:fldCharType="begin"/>
            </w:r>
            <w:r>
              <w:rPr>
                <w:noProof/>
                <w:webHidden/>
              </w:rPr>
              <w:instrText xml:space="preserve"> PAGEREF _Toc183610414 \h </w:instrText>
            </w:r>
            <w:r>
              <w:rPr>
                <w:noProof/>
                <w:webHidden/>
              </w:rPr>
            </w:r>
            <w:r>
              <w:rPr>
                <w:noProof/>
                <w:webHidden/>
              </w:rPr>
              <w:fldChar w:fldCharType="separate"/>
            </w:r>
            <w:r w:rsidR="006A6046">
              <w:rPr>
                <w:noProof/>
                <w:webHidden/>
              </w:rPr>
              <w:t>10</w:t>
            </w:r>
            <w:r>
              <w:rPr>
                <w:noProof/>
                <w:webHidden/>
              </w:rPr>
              <w:fldChar w:fldCharType="end"/>
            </w:r>
          </w:hyperlink>
        </w:p>
        <w:p w14:paraId="63727A08" w14:textId="452A147C"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15" w:history="1">
            <w:r w:rsidRPr="00951C74">
              <w:rPr>
                <w:rStyle w:val="Hyperlink"/>
                <w:noProof/>
              </w:rPr>
              <w:t>5.8</w:t>
            </w:r>
            <w:r>
              <w:rPr>
                <w:rFonts w:asciiTheme="minorHAnsi" w:eastAsiaTheme="minorEastAsia" w:hAnsiTheme="minorHAnsi" w:cstheme="minorBidi"/>
                <w:noProof/>
                <w:kern w:val="2"/>
                <w:lang w:eastAsia="en-GB"/>
                <w14:ligatures w14:val="standardContextual"/>
              </w:rPr>
              <w:tab/>
            </w:r>
            <w:r w:rsidRPr="00951C74">
              <w:rPr>
                <w:rStyle w:val="Hyperlink"/>
                <w:noProof/>
              </w:rPr>
              <w:t>Third Parties</w:t>
            </w:r>
            <w:r>
              <w:rPr>
                <w:noProof/>
                <w:webHidden/>
              </w:rPr>
              <w:tab/>
            </w:r>
            <w:r>
              <w:rPr>
                <w:noProof/>
                <w:webHidden/>
              </w:rPr>
              <w:fldChar w:fldCharType="begin"/>
            </w:r>
            <w:r>
              <w:rPr>
                <w:noProof/>
                <w:webHidden/>
              </w:rPr>
              <w:instrText xml:space="preserve"> PAGEREF _Toc183610415 \h </w:instrText>
            </w:r>
            <w:r>
              <w:rPr>
                <w:noProof/>
                <w:webHidden/>
              </w:rPr>
            </w:r>
            <w:r>
              <w:rPr>
                <w:noProof/>
                <w:webHidden/>
              </w:rPr>
              <w:fldChar w:fldCharType="separate"/>
            </w:r>
            <w:r w:rsidR="006A6046">
              <w:rPr>
                <w:noProof/>
                <w:webHidden/>
              </w:rPr>
              <w:t>10</w:t>
            </w:r>
            <w:r>
              <w:rPr>
                <w:noProof/>
                <w:webHidden/>
              </w:rPr>
              <w:fldChar w:fldCharType="end"/>
            </w:r>
          </w:hyperlink>
        </w:p>
        <w:p w14:paraId="39C06EEE" w14:textId="68A7B80F"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16" w:history="1">
            <w:r w:rsidRPr="00951C74">
              <w:rPr>
                <w:rStyle w:val="Hyperlink"/>
                <w:noProof/>
              </w:rPr>
              <w:t>6.</w:t>
            </w:r>
            <w:r>
              <w:rPr>
                <w:rFonts w:asciiTheme="minorHAnsi" w:eastAsiaTheme="minorEastAsia" w:hAnsiTheme="minorHAnsi" w:cstheme="minorBidi"/>
                <w:noProof/>
                <w:kern w:val="2"/>
                <w:lang w:eastAsia="en-GB"/>
                <w14:ligatures w14:val="standardContextual"/>
              </w:rPr>
              <w:tab/>
            </w:r>
            <w:r w:rsidRPr="00951C74">
              <w:rPr>
                <w:rStyle w:val="Hyperlink"/>
                <w:noProof/>
              </w:rPr>
              <w:t>Process to support management of CSTF Compliance and Statutory and Mandatory Training</w:t>
            </w:r>
            <w:r>
              <w:rPr>
                <w:noProof/>
                <w:webHidden/>
              </w:rPr>
              <w:tab/>
            </w:r>
            <w:r>
              <w:rPr>
                <w:noProof/>
                <w:webHidden/>
              </w:rPr>
              <w:fldChar w:fldCharType="begin"/>
            </w:r>
            <w:r>
              <w:rPr>
                <w:noProof/>
                <w:webHidden/>
              </w:rPr>
              <w:instrText xml:space="preserve"> PAGEREF _Toc183610416 \h </w:instrText>
            </w:r>
            <w:r>
              <w:rPr>
                <w:noProof/>
                <w:webHidden/>
              </w:rPr>
            </w:r>
            <w:r>
              <w:rPr>
                <w:noProof/>
                <w:webHidden/>
              </w:rPr>
              <w:fldChar w:fldCharType="separate"/>
            </w:r>
            <w:r w:rsidR="006A6046">
              <w:rPr>
                <w:noProof/>
                <w:webHidden/>
              </w:rPr>
              <w:t>10</w:t>
            </w:r>
            <w:r>
              <w:rPr>
                <w:noProof/>
                <w:webHidden/>
              </w:rPr>
              <w:fldChar w:fldCharType="end"/>
            </w:r>
          </w:hyperlink>
        </w:p>
        <w:p w14:paraId="266C7B20" w14:textId="78C7FC64"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17" w:history="1">
            <w:r w:rsidRPr="00951C74">
              <w:rPr>
                <w:rStyle w:val="Hyperlink"/>
                <w:noProof/>
              </w:rPr>
              <w:t>6.1</w:t>
            </w:r>
            <w:r>
              <w:rPr>
                <w:rFonts w:asciiTheme="minorHAnsi" w:eastAsiaTheme="minorEastAsia" w:hAnsiTheme="minorHAnsi" w:cstheme="minorBidi"/>
                <w:noProof/>
                <w:kern w:val="2"/>
                <w:lang w:eastAsia="en-GB"/>
                <w14:ligatures w14:val="standardContextual"/>
              </w:rPr>
              <w:tab/>
            </w:r>
            <w:r w:rsidRPr="00951C74">
              <w:rPr>
                <w:rStyle w:val="Hyperlink"/>
                <w:noProof/>
              </w:rPr>
              <w:t>Completing Training</w:t>
            </w:r>
            <w:r>
              <w:rPr>
                <w:noProof/>
                <w:webHidden/>
              </w:rPr>
              <w:tab/>
            </w:r>
            <w:r>
              <w:rPr>
                <w:noProof/>
                <w:webHidden/>
              </w:rPr>
              <w:fldChar w:fldCharType="begin"/>
            </w:r>
            <w:r>
              <w:rPr>
                <w:noProof/>
                <w:webHidden/>
              </w:rPr>
              <w:instrText xml:space="preserve"> PAGEREF _Toc183610417 \h </w:instrText>
            </w:r>
            <w:r>
              <w:rPr>
                <w:noProof/>
                <w:webHidden/>
              </w:rPr>
            </w:r>
            <w:r>
              <w:rPr>
                <w:noProof/>
                <w:webHidden/>
              </w:rPr>
              <w:fldChar w:fldCharType="separate"/>
            </w:r>
            <w:r w:rsidR="006A6046">
              <w:rPr>
                <w:noProof/>
                <w:webHidden/>
              </w:rPr>
              <w:t>10</w:t>
            </w:r>
            <w:r>
              <w:rPr>
                <w:noProof/>
                <w:webHidden/>
              </w:rPr>
              <w:fldChar w:fldCharType="end"/>
            </w:r>
          </w:hyperlink>
        </w:p>
        <w:p w14:paraId="2ABC4C39" w14:textId="16F03BBF"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18" w:history="1">
            <w:r w:rsidRPr="00951C74">
              <w:rPr>
                <w:rStyle w:val="Hyperlink"/>
                <w:noProof/>
              </w:rPr>
              <w:t>6.1.1</w:t>
            </w:r>
            <w:r>
              <w:rPr>
                <w:rFonts w:asciiTheme="minorHAnsi" w:eastAsiaTheme="minorEastAsia" w:hAnsiTheme="minorHAnsi" w:cstheme="minorBidi"/>
                <w:noProof/>
                <w:kern w:val="2"/>
                <w:lang w:eastAsia="en-GB"/>
                <w14:ligatures w14:val="standardContextual"/>
              </w:rPr>
              <w:tab/>
            </w:r>
            <w:r w:rsidRPr="00951C74">
              <w:rPr>
                <w:rStyle w:val="Hyperlink"/>
                <w:noProof/>
              </w:rPr>
              <w:t>ESR Access</w:t>
            </w:r>
            <w:r>
              <w:rPr>
                <w:noProof/>
                <w:webHidden/>
              </w:rPr>
              <w:tab/>
            </w:r>
            <w:r>
              <w:rPr>
                <w:noProof/>
                <w:webHidden/>
              </w:rPr>
              <w:fldChar w:fldCharType="begin"/>
            </w:r>
            <w:r>
              <w:rPr>
                <w:noProof/>
                <w:webHidden/>
              </w:rPr>
              <w:instrText xml:space="preserve"> PAGEREF _Toc183610418 \h </w:instrText>
            </w:r>
            <w:r>
              <w:rPr>
                <w:noProof/>
                <w:webHidden/>
              </w:rPr>
            </w:r>
            <w:r>
              <w:rPr>
                <w:noProof/>
                <w:webHidden/>
              </w:rPr>
              <w:fldChar w:fldCharType="separate"/>
            </w:r>
            <w:r w:rsidR="006A6046">
              <w:rPr>
                <w:noProof/>
                <w:webHidden/>
              </w:rPr>
              <w:t>10</w:t>
            </w:r>
            <w:r>
              <w:rPr>
                <w:noProof/>
                <w:webHidden/>
              </w:rPr>
              <w:fldChar w:fldCharType="end"/>
            </w:r>
          </w:hyperlink>
        </w:p>
        <w:p w14:paraId="14C4F922" w14:textId="7FEB9D0C"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19" w:history="1">
            <w:r w:rsidRPr="00951C74">
              <w:rPr>
                <w:rStyle w:val="Hyperlink"/>
                <w:noProof/>
              </w:rPr>
              <w:t>6.1.2</w:t>
            </w:r>
            <w:r>
              <w:rPr>
                <w:rFonts w:asciiTheme="minorHAnsi" w:eastAsiaTheme="minorEastAsia" w:hAnsiTheme="minorHAnsi" w:cstheme="minorBidi"/>
                <w:noProof/>
                <w:kern w:val="2"/>
                <w:lang w:eastAsia="en-GB"/>
                <w14:ligatures w14:val="standardContextual"/>
              </w:rPr>
              <w:tab/>
            </w:r>
            <w:r w:rsidRPr="00951C74">
              <w:rPr>
                <w:rStyle w:val="Hyperlink"/>
                <w:noProof/>
              </w:rPr>
              <w:t>e-LfH Access</w:t>
            </w:r>
            <w:r>
              <w:rPr>
                <w:noProof/>
                <w:webHidden/>
              </w:rPr>
              <w:tab/>
            </w:r>
            <w:r>
              <w:rPr>
                <w:noProof/>
                <w:webHidden/>
              </w:rPr>
              <w:fldChar w:fldCharType="begin"/>
            </w:r>
            <w:r>
              <w:rPr>
                <w:noProof/>
                <w:webHidden/>
              </w:rPr>
              <w:instrText xml:space="preserve"> PAGEREF _Toc183610419 \h </w:instrText>
            </w:r>
            <w:r>
              <w:rPr>
                <w:noProof/>
                <w:webHidden/>
              </w:rPr>
            </w:r>
            <w:r>
              <w:rPr>
                <w:noProof/>
                <w:webHidden/>
              </w:rPr>
              <w:fldChar w:fldCharType="separate"/>
            </w:r>
            <w:r w:rsidR="006A6046">
              <w:rPr>
                <w:noProof/>
                <w:webHidden/>
              </w:rPr>
              <w:t>10</w:t>
            </w:r>
            <w:r>
              <w:rPr>
                <w:noProof/>
                <w:webHidden/>
              </w:rPr>
              <w:fldChar w:fldCharType="end"/>
            </w:r>
          </w:hyperlink>
        </w:p>
        <w:p w14:paraId="63963955" w14:textId="266735DC"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20" w:history="1">
            <w:r w:rsidRPr="00951C74">
              <w:rPr>
                <w:rStyle w:val="Hyperlink"/>
                <w:noProof/>
              </w:rPr>
              <w:t>6.1.3 Protected Time</w:t>
            </w:r>
            <w:r>
              <w:rPr>
                <w:noProof/>
                <w:webHidden/>
              </w:rPr>
              <w:tab/>
            </w:r>
            <w:r>
              <w:rPr>
                <w:noProof/>
                <w:webHidden/>
              </w:rPr>
              <w:fldChar w:fldCharType="begin"/>
            </w:r>
            <w:r>
              <w:rPr>
                <w:noProof/>
                <w:webHidden/>
              </w:rPr>
              <w:instrText xml:space="preserve"> PAGEREF _Toc183610420 \h </w:instrText>
            </w:r>
            <w:r>
              <w:rPr>
                <w:noProof/>
                <w:webHidden/>
              </w:rPr>
            </w:r>
            <w:r>
              <w:rPr>
                <w:noProof/>
                <w:webHidden/>
              </w:rPr>
              <w:fldChar w:fldCharType="separate"/>
            </w:r>
            <w:r w:rsidR="006A6046">
              <w:rPr>
                <w:noProof/>
                <w:webHidden/>
              </w:rPr>
              <w:t>10</w:t>
            </w:r>
            <w:r>
              <w:rPr>
                <w:noProof/>
                <w:webHidden/>
              </w:rPr>
              <w:fldChar w:fldCharType="end"/>
            </w:r>
          </w:hyperlink>
        </w:p>
        <w:p w14:paraId="1522639F" w14:textId="2835E019"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21" w:history="1">
            <w:r w:rsidRPr="00951C74">
              <w:rPr>
                <w:rStyle w:val="Hyperlink"/>
                <w:noProof/>
              </w:rPr>
              <w:t>6.2</w:t>
            </w:r>
            <w:r>
              <w:rPr>
                <w:rFonts w:asciiTheme="minorHAnsi" w:eastAsiaTheme="minorEastAsia" w:hAnsiTheme="minorHAnsi" w:cstheme="minorBidi"/>
                <w:noProof/>
                <w:kern w:val="2"/>
                <w:lang w:eastAsia="en-GB"/>
                <w14:ligatures w14:val="standardContextual"/>
              </w:rPr>
              <w:tab/>
            </w:r>
            <w:r w:rsidRPr="00951C74">
              <w:rPr>
                <w:rStyle w:val="Hyperlink"/>
                <w:noProof/>
              </w:rPr>
              <w:t>Recording compliance via Shared Training Centre (STC)</w:t>
            </w:r>
            <w:r>
              <w:rPr>
                <w:noProof/>
                <w:webHidden/>
              </w:rPr>
              <w:tab/>
            </w:r>
            <w:r>
              <w:rPr>
                <w:noProof/>
                <w:webHidden/>
              </w:rPr>
              <w:fldChar w:fldCharType="begin"/>
            </w:r>
            <w:r>
              <w:rPr>
                <w:noProof/>
                <w:webHidden/>
              </w:rPr>
              <w:instrText xml:space="preserve"> PAGEREF _Toc183610421 \h </w:instrText>
            </w:r>
            <w:r>
              <w:rPr>
                <w:noProof/>
                <w:webHidden/>
              </w:rPr>
            </w:r>
            <w:r>
              <w:rPr>
                <w:noProof/>
                <w:webHidden/>
              </w:rPr>
              <w:fldChar w:fldCharType="separate"/>
            </w:r>
            <w:r w:rsidR="006A6046">
              <w:rPr>
                <w:noProof/>
                <w:webHidden/>
              </w:rPr>
              <w:t>11</w:t>
            </w:r>
            <w:r>
              <w:rPr>
                <w:noProof/>
                <w:webHidden/>
              </w:rPr>
              <w:fldChar w:fldCharType="end"/>
            </w:r>
          </w:hyperlink>
        </w:p>
        <w:p w14:paraId="63549A42" w14:textId="5ACB5D13"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22" w:history="1">
            <w:r w:rsidRPr="00951C74">
              <w:rPr>
                <w:rStyle w:val="Hyperlink"/>
                <w:noProof/>
              </w:rPr>
              <w:t>6.3</w:t>
            </w:r>
            <w:r>
              <w:rPr>
                <w:rFonts w:asciiTheme="minorHAnsi" w:eastAsiaTheme="minorEastAsia" w:hAnsiTheme="minorHAnsi" w:cstheme="minorBidi"/>
                <w:noProof/>
                <w:kern w:val="2"/>
                <w:lang w:eastAsia="en-GB"/>
                <w14:ligatures w14:val="standardContextual"/>
              </w:rPr>
              <w:tab/>
            </w:r>
            <w:r w:rsidRPr="00951C74">
              <w:rPr>
                <w:rStyle w:val="Hyperlink"/>
                <w:noProof/>
              </w:rPr>
              <w:t>Reconciliation Process</w:t>
            </w:r>
            <w:r>
              <w:rPr>
                <w:noProof/>
                <w:webHidden/>
              </w:rPr>
              <w:tab/>
            </w:r>
            <w:r>
              <w:rPr>
                <w:noProof/>
                <w:webHidden/>
              </w:rPr>
              <w:fldChar w:fldCharType="begin"/>
            </w:r>
            <w:r>
              <w:rPr>
                <w:noProof/>
                <w:webHidden/>
              </w:rPr>
              <w:instrText xml:space="preserve"> PAGEREF _Toc183610422 \h </w:instrText>
            </w:r>
            <w:r>
              <w:rPr>
                <w:noProof/>
                <w:webHidden/>
              </w:rPr>
            </w:r>
            <w:r>
              <w:rPr>
                <w:noProof/>
                <w:webHidden/>
              </w:rPr>
              <w:fldChar w:fldCharType="separate"/>
            </w:r>
            <w:r w:rsidR="006A6046">
              <w:rPr>
                <w:noProof/>
                <w:webHidden/>
              </w:rPr>
              <w:t>11</w:t>
            </w:r>
            <w:r>
              <w:rPr>
                <w:noProof/>
                <w:webHidden/>
              </w:rPr>
              <w:fldChar w:fldCharType="end"/>
            </w:r>
          </w:hyperlink>
        </w:p>
        <w:p w14:paraId="3FAECB77" w14:textId="17E27410"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23" w:history="1">
            <w:r w:rsidRPr="00951C74">
              <w:rPr>
                <w:rStyle w:val="Hyperlink"/>
                <w:noProof/>
              </w:rPr>
              <w:t>6.3.1</w:t>
            </w:r>
            <w:r>
              <w:rPr>
                <w:rFonts w:asciiTheme="minorHAnsi" w:eastAsiaTheme="minorEastAsia" w:hAnsiTheme="minorHAnsi" w:cstheme="minorBidi"/>
                <w:noProof/>
                <w:kern w:val="2"/>
                <w:lang w:eastAsia="en-GB"/>
                <w14:ligatures w14:val="standardContextual"/>
              </w:rPr>
              <w:tab/>
            </w:r>
            <w:r w:rsidRPr="00951C74">
              <w:rPr>
                <w:rStyle w:val="Hyperlink"/>
                <w:noProof/>
              </w:rPr>
              <w:t>e-LfH</w:t>
            </w:r>
            <w:r>
              <w:rPr>
                <w:noProof/>
                <w:webHidden/>
              </w:rPr>
              <w:tab/>
            </w:r>
            <w:r>
              <w:rPr>
                <w:noProof/>
                <w:webHidden/>
              </w:rPr>
              <w:fldChar w:fldCharType="begin"/>
            </w:r>
            <w:r>
              <w:rPr>
                <w:noProof/>
                <w:webHidden/>
              </w:rPr>
              <w:instrText xml:space="preserve"> PAGEREF _Toc183610423 \h </w:instrText>
            </w:r>
            <w:r>
              <w:rPr>
                <w:noProof/>
                <w:webHidden/>
              </w:rPr>
            </w:r>
            <w:r>
              <w:rPr>
                <w:noProof/>
                <w:webHidden/>
              </w:rPr>
              <w:fldChar w:fldCharType="separate"/>
            </w:r>
            <w:r w:rsidR="006A6046">
              <w:rPr>
                <w:noProof/>
                <w:webHidden/>
              </w:rPr>
              <w:t>11</w:t>
            </w:r>
            <w:r>
              <w:rPr>
                <w:noProof/>
                <w:webHidden/>
              </w:rPr>
              <w:fldChar w:fldCharType="end"/>
            </w:r>
          </w:hyperlink>
        </w:p>
        <w:p w14:paraId="2FC066E1" w14:textId="2DEB4151"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24" w:history="1">
            <w:r w:rsidRPr="00951C74">
              <w:rPr>
                <w:rStyle w:val="Hyperlink"/>
                <w:noProof/>
              </w:rPr>
              <w:t>6.3.2</w:t>
            </w:r>
            <w:r>
              <w:rPr>
                <w:rFonts w:asciiTheme="minorHAnsi" w:eastAsiaTheme="minorEastAsia" w:hAnsiTheme="minorHAnsi" w:cstheme="minorBidi"/>
                <w:noProof/>
                <w:kern w:val="2"/>
                <w:lang w:eastAsia="en-GB"/>
                <w14:ligatures w14:val="standardContextual"/>
              </w:rPr>
              <w:tab/>
            </w:r>
            <w:r w:rsidRPr="00951C74">
              <w:rPr>
                <w:rStyle w:val="Hyperlink"/>
                <w:noProof/>
              </w:rPr>
              <w:t>ESR</w:t>
            </w:r>
            <w:r>
              <w:rPr>
                <w:noProof/>
                <w:webHidden/>
              </w:rPr>
              <w:tab/>
            </w:r>
            <w:r>
              <w:rPr>
                <w:noProof/>
                <w:webHidden/>
              </w:rPr>
              <w:fldChar w:fldCharType="begin"/>
            </w:r>
            <w:r>
              <w:rPr>
                <w:noProof/>
                <w:webHidden/>
              </w:rPr>
              <w:instrText xml:space="preserve"> PAGEREF _Toc183610424 \h </w:instrText>
            </w:r>
            <w:r>
              <w:rPr>
                <w:noProof/>
                <w:webHidden/>
              </w:rPr>
            </w:r>
            <w:r>
              <w:rPr>
                <w:noProof/>
                <w:webHidden/>
              </w:rPr>
              <w:fldChar w:fldCharType="separate"/>
            </w:r>
            <w:r w:rsidR="006A6046">
              <w:rPr>
                <w:noProof/>
                <w:webHidden/>
              </w:rPr>
              <w:t>11</w:t>
            </w:r>
            <w:r>
              <w:rPr>
                <w:noProof/>
                <w:webHidden/>
              </w:rPr>
              <w:fldChar w:fldCharType="end"/>
            </w:r>
          </w:hyperlink>
        </w:p>
        <w:p w14:paraId="033786A1" w14:textId="63F619AD"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25" w:history="1">
            <w:r w:rsidRPr="00951C74">
              <w:rPr>
                <w:rStyle w:val="Hyperlink"/>
                <w:noProof/>
              </w:rPr>
              <w:t>6.4</w:t>
            </w:r>
            <w:r>
              <w:rPr>
                <w:rFonts w:asciiTheme="minorHAnsi" w:eastAsiaTheme="minorEastAsia" w:hAnsiTheme="minorHAnsi" w:cstheme="minorBidi"/>
                <w:noProof/>
                <w:kern w:val="2"/>
                <w:lang w:eastAsia="en-GB"/>
                <w14:ligatures w14:val="standardContextual"/>
              </w:rPr>
              <w:tab/>
            </w:r>
            <w:r w:rsidRPr="00951C74">
              <w:rPr>
                <w:rStyle w:val="Hyperlink"/>
                <w:noProof/>
              </w:rPr>
              <w:t>Reasonable Adjustments</w:t>
            </w:r>
            <w:r>
              <w:rPr>
                <w:noProof/>
                <w:webHidden/>
              </w:rPr>
              <w:tab/>
            </w:r>
            <w:r>
              <w:rPr>
                <w:noProof/>
                <w:webHidden/>
              </w:rPr>
              <w:fldChar w:fldCharType="begin"/>
            </w:r>
            <w:r>
              <w:rPr>
                <w:noProof/>
                <w:webHidden/>
              </w:rPr>
              <w:instrText xml:space="preserve"> PAGEREF _Toc183610425 \h </w:instrText>
            </w:r>
            <w:r>
              <w:rPr>
                <w:noProof/>
                <w:webHidden/>
              </w:rPr>
            </w:r>
            <w:r>
              <w:rPr>
                <w:noProof/>
                <w:webHidden/>
              </w:rPr>
              <w:fldChar w:fldCharType="separate"/>
            </w:r>
            <w:r w:rsidR="006A6046">
              <w:rPr>
                <w:noProof/>
                <w:webHidden/>
              </w:rPr>
              <w:t>11</w:t>
            </w:r>
            <w:r>
              <w:rPr>
                <w:noProof/>
                <w:webHidden/>
              </w:rPr>
              <w:fldChar w:fldCharType="end"/>
            </w:r>
          </w:hyperlink>
        </w:p>
        <w:p w14:paraId="04348D82" w14:textId="0F91869E"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26" w:history="1">
            <w:r w:rsidRPr="00951C74">
              <w:rPr>
                <w:rStyle w:val="Hyperlink"/>
                <w:noProof/>
              </w:rPr>
              <w:t>6.5</w:t>
            </w:r>
            <w:r>
              <w:rPr>
                <w:rFonts w:asciiTheme="minorHAnsi" w:eastAsiaTheme="minorEastAsia" w:hAnsiTheme="minorHAnsi" w:cstheme="minorBidi"/>
                <w:noProof/>
                <w:kern w:val="2"/>
                <w:lang w:eastAsia="en-GB"/>
                <w14:ligatures w14:val="standardContextual"/>
              </w:rPr>
              <w:tab/>
            </w:r>
            <w:r w:rsidRPr="00951C74">
              <w:rPr>
                <w:rStyle w:val="Hyperlink"/>
                <w:noProof/>
              </w:rPr>
              <w:t>Escalation Process</w:t>
            </w:r>
            <w:r>
              <w:rPr>
                <w:noProof/>
                <w:webHidden/>
              </w:rPr>
              <w:tab/>
            </w:r>
            <w:r>
              <w:rPr>
                <w:noProof/>
                <w:webHidden/>
              </w:rPr>
              <w:fldChar w:fldCharType="begin"/>
            </w:r>
            <w:r>
              <w:rPr>
                <w:noProof/>
                <w:webHidden/>
              </w:rPr>
              <w:instrText xml:space="preserve"> PAGEREF _Toc183610426 \h </w:instrText>
            </w:r>
            <w:r>
              <w:rPr>
                <w:noProof/>
                <w:webHidden/>
              </w:rPr>
            </w:r>
            <w:r>
              <w:rPr>
                <w:noProof/>
                <w:webHidden/>
              </w:rPr>
              <w:fldChar w:fldCharType="separate"/>
            </w:r>
            <w:r w:rsidR="006A6046">
              <w:rPr>
                <w:noProof/>
                <w:webHidden/>
              </w:rPr>
              <w:t>12</w:t>
            </w:r>
            <w:r>
              <w:rPr>
                <w:noProof/>
                <w:webHidden/>
              </w:rPr>
              <w:fldChar w:fldCharType="end"/>
            </w:r>
          </w:hyperlink>
        </w:p>
        <w:p w14:paraId="6F255E7C" w14:textId="031FDEAB"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27" w:history="1">
            <w:r w:rsidRPr="00951C74">
              <w:rPr>
                <w:rStyle w:val="Hyperlink"/>
                <w:noProof/>
              </w:rPr>
              <w:t>6.5.1</w:t>
            </w:r>
            <w:r>
              <w:rPr>
                <w:rFonts w:asciiTheme="minorHAnsi" w:eastAsiaTheme="minorEastAsia" w:hAnsiTheme="minorHAnsi" w:cstheme="minorBidi"/>
                <w:noProof/>
                <w:kern w:val="2"/>
                <w:lang w:eastAsia="en-GB"/>
                <w14:ligatures w14:val="standardContextual"/>
              </w:rPr>
              <w:tab/>
            </w:r>
            <w:r w:rsidRPr="00951C74">
              <w:rPr>
                <w:rStyle w:val="Hyperlink"/>
                <w:noProof/>
              </w:rPr>
              <w:t>Non-Compliance and Long-Term Sick Leave</w:t>
            </w:r>
            <w:r>
              <w:rPr>
                <w:noProof/>
                <w:webHidden/>
              </w:rPr>
              <w:tab/>
            </w:r>
            <w:r>
              <w:rPr>
                <w:noProof/>
                <w:webHidden/>
              </w:rPr>
              <w:fldChar w:fldCharType="begin"/>
            </w:r>
            <w:r>
              <w:rPr>
                <w:noProof/>
                <w:webHidden/>
              </w:rPr>
              <w:instrText xml:space="preserve"> PAGEREF _Toc183610427 \h </w:instrText>
            </w:r>
            <w:r>
              <w:rPr>
                <w:noProof/>
                <w:webHidden/>
              </w:rPr>
            </w:r>
            <w:r>
              <w:rPr>
                <w:noProof/>
                <w:webHidden/>
              </w:rPr>
              <w:fldChar w:fldCharType="separate"/>
            </w:r>
            <w:r w:rsidR="006A6046">
              <w:rPr>
                <w:noProof/>
                <w:webHidden/>
              </w:rPr>
              <w:t>12</w:t>
            </w:r>
            <w:r>
              <w:rPr>
                <w:noProof/>
                <w:webHidden/>
              </w:rPr>
              <w:fldChar w:fldCharType="end"/>
            </w:r>
          </w:hyperlink>
        </w:p>
        <w:p w14:paraId="07A6BCF8" w14:textId="45BA6F58"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28" w:history="1">
            <w:r w:rsidRPr="00951C74">
              <w:rPr>
                <w:rStyle w:val="Hyperlink"/>
                <w:noProof/>
              </w:rPr>
              <w:t>6.5.2</w:t>
            </w:r>
            <w:r>
              <w:rPr>
                <w:rFonts w:asciiTheme="minorHAnsi" w:eastAsiaTheme="minorEastAsia" w:hAnsiTheme="minorHAnsi" w:cstheme="minorBidi"/>
                <w:noProof/>
                <w:kern w:val="2"/>
                <w:lang w:eastAsia="en-GB"/>
                <w14:ligatures w14:val="standardContextual"/>
              </w:rPr>
              <w:tab/>
            </w:r>
            <w:r w:rsidRPr="00951C74">
              <w:rPr>
                <w:rStyle w:val="Hyperlink"/>
                <w:noProof/>
              </w:rPr>
              <w:t>Non-Compliance and Maternity / Adoption Leave</w:t>
            </w:r>
            <w:r>
              <w:rPr>
                <w:noProof/>
                <w:webHidden/>
              </w:rPr>
              <w:tab/>
            </w:r>
            <w:r>
              <w:rPr>
                <w:noProof/>
                <w:webHidden/>
              </w:rPr>
              <w:fldChar w:fldCharType="begin"/>
            </w:r>
            <w:r>
              <w:rPr>
                <w:noProof/>
                <w:webHidden/>
              </w:rPr>
              <w:instrText xml:space="preserve"> PAGEREF _Toc183610428 \h </w:instrText>
            </w:r>
            <w:r>
              <w:rPr>
                <w:noProof/>
                <w:webHidden/>
              </w:rPr>
            </w:r>
            <w:r>
              <w:rPr>
                <w:noProof/>
                <w:webHidden/>
              </w:rPr>
              <w:fldChar w:fldCharType="separate"/>
            </w:r>
            <w:r w:rsidR="006A6046">
              <w:rPr>
                <w:noProof/>
                <w:webHidden/>
              </w:rPr>
              <w:t>12</w:t>
            </w:r>
            <w:r>
              <w:rPr>
                <w:noProof/>
                <w:webHidden/>
              </w:rPr>
              <w:fldChar w:fldCharType="end"/>
            </w:r>
          </w:hyperlink>
        </w:p>
        <w:p w14:paraId="22AC1916" w14:textId="0276E377" w:rsidR="00802401" w:rsidRDefault="00802401">
          <w:pPr>
            <w:pStyle w:val="TOC3"/>
            <w:rPr>
              <w:rFonts w:asciiTheme="minorHAnsi" w:eastAsiaTheme="minorEastAsia" w:hAnsiTheme="minorHAnsi" w:cstheme="minorBidi"/>
              <w:noProof/>
              <w:kern w:val="2"/>
              <w:lang w:eastAsia="en-GB"/>
              <w14:ligatures w14:val="standardContextual"/>
            </w:rPr>
          </w:pPr>
          <w:hyperlink w:anchor="_Toc183610429" w:history="1">
            <w:r w:rsidRPr="00951C74">
              <w:rPr>
                <w:rStyle w:val="Hyperlink"/>
                <w:noProof/>
              </w:rPr>
              <w:t>6.5.3</w:t>
            </w:r>
            <w:r>
              <w:rPr>
                <w:rFonts w:asciiTheme="minorHAnsi" w:eastAsiaTheme="minorEastAsia" w:hAnsiTheme="minorHAnsi" w:cstheme="minorBidi"/>
                <w:noProof/>
                <w:kern w:val="2"/>
                <w:lang w:eastAsia="en-GB"/>
                <w14:ligatures w14:val="standardContextual"/>
              </w:rPr>
              <w:tab/>
            </w:r>
            <w:r w:rsidRPr="00951C74">
              <w:rPr>
                <w:rStyle w:val="Hyperlink"/>
                <w:noProof/>
              </w:rPr>
              <w:t>Non-Compliant Trainees</w:t>
            </w:r>
            <w:r>
              <w:rPr>
                <w:noProof/>
                <w:webHidden/>
              </w:rPr>
              <w:tab/>
            </w:r>
            <w:r>
              <w:rPr>
                <w:noProof/>
                <w:webHidden/>
              </w:rPr>
              <w:fldChar w:fldCharType="begin"/>
            </w:r>
            <w:r>
              <w:rPr>
                <w:noProof/>
                <w:webHidden/>
              </w:rPr>
              <w:instrText xml:space="preserve"> PAGEREF _Toc183610429 \h </w:instrText>
            </w:r>
            <w:r>
              <w:rPr>
                <w:noProof/>
                <w:webHidden/>
              </w:rPr>
            </w:r>
            <w:r>
              <w:rPr>
                <w:noProof/>
                <w:webHidden/>
              </w:rPr>
              <w:fldChar w:fldCharType="separate"/>
            </w:r>
            <w:r w:rsidR="006A6046">
              <w:rPr>
                <w:noProof/>
                <w:webHidden/>
              </w:rPr>
              <w:t>12</w:t>
            </w:r>
            <w:r>
              <w:rPr>
                <w:noProof/>
                <w:webHidden/>
              </w:rPr>
              <w:fldChar w:fldCharType="end"/>
            </w:r>
          </w:hyperlink>
        </w:p>
        <w:p w14:paraId="3F4B342A" w14:textId="0FB4D08D"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0" w:history="1">
            <w:r w:rsidRPr="00951C74">
              <w:rPr>
                <w:rStyle w:val="Hyperlink"/>
                <w:noProof/>
              </w:rPr>
              <w:t>7.</w:t>
            </w:r>
            <w:r>
              <w:rPr>
                <w:rFonts w:asciiTheme="minorHAnsi" w:eastAsiaTheme="minorEastAsia" w:hAnsiTheme="minorHAnsi" w:cstheme="minorBidi"/>
                <w:noProof/>
                <w:kern w:val="2"/>
                <w:lang w:eastAsia="en-GB"/>
                <w14:ligatures w14:val="standardContextual"/>
              </w:rPr>
              <w:tab/>
            </w:r>
            <w:r w:rsidRPr="00951C74">
              <w:rPr>
                <w:rStyle w:val="Hyperlink"/>
                <w:noProof/>
              </w:rPr>
              <w:t>Training</w:t>
            </w:r>
            <w:r>
              <w:rPr>
                <w:noProof/>
                <w:webHidden/>
              </w:rPr>
              <w:tab/>
            </w:r>
            <w:r>
              <w:rPr>
                <w:noProof/>
                <w:webHidden/>
              </w:rPr>
              <w:fldChar w:fldCharType="begin"/>
            </w:r>
            <w:r>
              <w:rPr>
                <w:noProof/>
                <w:webHidden/>
              </w:rPr>
              <w:instrText xml:space="preserve"> PAGEREF _Toc183610430 \h </w:instrText>
            </w:r>
            <w:r>
              <w:rPr>
                <w:noProof/>
                <w:webHidden/>
              </w:rPr>
            </w:r>
            <w:r>
              <w:rPr>
                <w:noProof/>
                <w:webHidden/>
              </w:rPr>
              <w:fldChar w:fldCharType="separate"/>
            </w:r>
            <w:r w:rsidR="006A6046">
              <w:rPr>
                <w:noProof/>
                <w:webHidden/>
              </w:rPr>
              <w:t>14</w:t>
            </w:r>
            <w:r>
              <w:rPr>
                <w:noProof/>
                <w:webHidden/>
              </w:rPr>
              <w:fldChar w:fldCharType="end"/>
            </w:r>
          </w:hyperlink>
        </w:p>
        <w:p w14:paraId="431CFA90" w14:textId="008A8085"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1" w:history="1">
            <w:r w:rsidRPr="00951C74">
              <w:rPr>
                <w:rStyle w:val="Hyperlink"/>
                <w:noProof/>
              </w:rPr>
              <w:t>8.</w:t>
            </w:r>
            <w:r>
              <w:rPr>
                <w:rFonts w:asciiTheme="minorHAnsi" w:eastAsiaTheme="minorEastAsia" w:hAnsiTheme="minorHAnsi" w:cstheme="minorBidi"/>
                <w:noProof/>
                <w:kern w:val="2"/>
                <w:lang w:eastAsia="en-GB"/>
                <w14:ligatures w14:val="standardContextual"/>
              </w:rPr>
              <w:tab/>
            </w:r>
            <w:r w:rsidRPr="00951C74">
              <w:rPr>
                <w:rStyle w:val="Hyperlink"/>
                <w:noProof/>
              </w:rPr>
              <w:t>Monitoring Compliance</w:t>
            </w:r>
            <w:r>
              <w:rPr>
                <w:noProof/>
                <w:webHidden/>
              </w:rPr>
              <w:tab/>
            </w:r>
            <w:r>
              <w:rPr>
                <w:noProof/>
                <w:webHidden/>
              </w:rPr>
              <w:fldChar w:fldCharType="begin"/>
            </w:r>
            <w:r>
              <w:rPr>
                <w:noProof/>
                <w:webHidden/>
              </w:rPr>
              <w:instrText xml:space="preserve"> PAGEREF _Toc183610431 \h </w:instrText>
            </w:r>
            <w:r>
              <w:rPr>
                <w:noProof/>
                <w:webHidden/>
              </w:rPr>
            </w:r>
            <w:r>
              <w:rPr>
                <w:noProof/>
                <w:webHidden/>
              </w:rPr>
              <w:fldChar w:fldCharType="separate"/>
            </w:r>
            <w:r w:rsidR="006A6046">
              <w:rPr>
                <w:noProof/>
                <w:webHidden/>
              </w:rPr>
              <w:t>15</w:t>
            </w:r>
            <w:r>
              <w:rPr>
                <w:noProof/>
                <w:webHidden/>
              </w:rPr>
              <w:fldChar w:fldCharType="end"/>
            </w:r>
          </w:hyperlink>
        </w:p>
        <w:p w14:paraId="49C52ED8" w14:textId="7A97A103"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32" w:history="1">
            <w:r w:rsidRPr="00951C74">
              <w:rPr>
                <w:rStyle w:val="Hyperlink"/>
                <w:noProof/>
              </w:rPr>
              <w:t>8.1</w:t>
            </w:r>
            <w:r>
              <w:rPr>
                <w:rFonts w:asciiTheme="minorHAnsi" w:eastAsiaTheme="minorEastAsia" w:hAnsiTheme="minorHAnsi" w:cstheme="minorBidi"/>
                <w:noProof/>
                <w:kern w:val="2"/>
                <w:lang w:eastAsia="en-GB"/>
                <w14:ligatures w14:val="standardContextual"/>
              </w:rPr>
              <w:tab/>
            </w:r>
            <w:r w:rsidRPr="00951C74">
              <w:rPr>
                <w:rStyle w:val="Hyperlink"/>
                <w:noProof/>
              </w:rPr>
              <w:t>Key Performance Indicators (KPIs) of the Policy</w:t>
            </w:r>
            <w:r>
              <w:rPr>
                <w:noProof/>
                <w:webHidden/>
              </w:rPr>
              <w:tab/>
            </w:r>
            <w:r>
              <w:rPr>
                <w:noProof/>
                <w:webHidden/>
              </w:rPr>
              <w:fldChar w:fldCharType="begin"/>
            </w:r>
            <w:r>
              <w:rPr>
                <w:noProof/>
                <w:webHidden/>
              </w:rPr>
              <w:instrText xml:space="preserve"> PAGEREF _Toc183610432 \h </w:instrText>
            </w:r>
            <w:r>
              <w:rPr>
                <w:noProof/>
                <w:webHidden/>
              </w:rPr>
            </w:r>
            <w:r>
              <w:rPr>
                <w:noProof/>
                <w:webHidden/>
              </w:rPr>
              <w:fldChar w:fldCharType="separate"/>
            </w:r>
            <w:r w:rsidR="006A6046">
              <w:rPr>
                <w:noProof/>
                <w:webHidden/>
              </w:rPr>
              <w:t>15</w:t>
            </w:r>
            <w:r>
              <w:rPr>
                <w:noProof/>
                <w:webHidden/>
              </w:rPr>
              <w:fldChar w:fldCharType="end"/>
            </w:r>
          </w:hyperlink>
        </w:p>
        <w:p w14:paraId="2CA2E7B7" w14:textId="3E9E4E83" w:rsidR="00802401" w:rsidRDefault="00802401">
          <w:pPr>
            <w:pStyle w:val="TOC2"/>
            <w:rPr>
              <w:rFonts w:asciiTheme="minorHAnsi" w:eastAsiaTheme="minorEastAsia" w:hAnsiTheme="minorHAnsi" w:cstheme="minorBidi"/>
              <w:noProof/>
              <w:kern w:val="2"/>
              <w:lang w:eastAsia="en-GB"/>
              <w14:ligatures w14:val="standardContextual"/>
            </w:rPr>
          </w:pPr>
          <w:hyperlink w:anchor="_Toc183610433" w:history="1">
            <w:r w:rsidRPr="00951C74">
              <w:rPr>
                <w:rStyle w:val="Hyperlink"/>
                <w:noProof/>
              </w:rPr>
              <w:t>8.2</w:t>
            </w:r>
            <w:r>
              <w:rPr>
                <w:rFonts w:asciiTheme="minorHAnsi" w:eastAsiaTheme="minorEastAsia" w:hAnsiTheme="minorHAnsi" w:cstheme="minorBidi"/>
                <w:noProof/>
                <w:kern w:val="2"/>
                <w:lang w:eastAsia="en-GB"/>
                <w14:ligatures w14:val="standardContextual"/>
              </w:rPr>
              <w:tab/>
            </w:r>
            <w:r w:rsidRPr="00951C74">
              <w:rPr>
                <w:rStyle w:val="Hyperlink"/>
                <w:noProof/>
              </w:rPr>
              <w:t>Performance Management of the Policy</w:t>
            </w:r>
            <w:r>
              <w:rPr>
                <w:noProof/>
                <w:webHidden/>
              </w:rPr>
              <w:tab/>
            </w:r>
            <w:r>
              <w:rPr>
                <w:noProof/>
                <w:webHidden/>
              </w:rPr>
              <w:fldChar w:fldCharType="begin"/>
            </w:r>
            <w:r>
              <w:rPr>
                <w:noProof/>
                <w:webHidden/>
              </w:rPr>
              <w:instrText xml:space="preserve"> PAGEREF _Toc183610433 \h </w:instrText>
            </w:r>
            <w:r>
              <w:rPr>
                <w:noProof/>
                <w:webHidden/>
              </w:rPr>
            </w:r>
            <w:r>
              <w:rPr>
                <w:noProof/>
                <w:webHidden/>
              </w:rPr>
              <w:fldChar w:fldCharType="separate"/>
            </w:r>
            <w:r w:rsidR="006A6046">
              <w:rPr>
                <w:noProof/>
                <w:webHidden/>
              </w:rPr>
              <w:t>15</w:t>
            </w:r>
            <w:r>
              <w:rPr>
                <w:noProof/>
                <w:webHidden/>
              </w:rPr>
              <w:fldChar w:fldCharType="end"/>
            </w:r>
          </w:hyperlink>
        </w:p>
        <w:p w14:paraId="00A029C2" w14:textId="046656A1"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4" w:history="1">
            <w:r w:rsidRPr="00951C74">
              <w:rPr>
                <w:rStyle w:val="Hyperlink"/>
                <w:noProof/>
              </w:rPr>
              <w:t>9.</w:t>
            </w:r>
            <w:r>
              <w:rPr>
                <w:rFonts w:asciiTheme="minorHAnsi" w:eastAsiaTheme="minorEastAsia" w:hAnsiTheme="minorHAnsi" w:cstheme="minorBidi"/>
                <w:noProof/>
                <w:kern w:val="2"/>
                <w:lang w:eastAsia="en-GB"/>
                <w14:ligatures w14:val="standardContextual"/>
              </w:rPr>
              <w:tab/>
            </w:r>
            <w:r w:rsidRPr="00951C74">
              <w:rPr>
                <w:rStyle w:val="Hyperlink"/>
                <w:noProof/>
              </w:rPr>
              <w:t>References/Bibliography/Relevant Legislation/National Guidelines</w:t>
            </w:r>
            <w:r>
              <w:rPr>
                <w:noProof/>
                <w:webHidden/>
              </w:rPr>
              <w:tab/>
            </w:r>
            <w:r>
              <w:rPr>
                <w:noProof/>
                <w:webHidden/>
              </w:rPr>
              <w:fldChar w:fldCharType="begin"/>
            </w:r>
            <w:r>
              <w:rPr>
                <w:noProof/>
                <w:webHidden/>
              </w:rPr>
              <w:instrText xml:space="preserve"> PAGEREF _Toc183610434 \h </w:instrText>
            </w:r>
            <w:r>
              <w:rPr>
                <w:noProof/>
                <w:webHidden/>
              </w:rPr>
            </w:r>
            <w:r>
              <w:rPr>
                <w:noProof/>
                <w:webHidden/>
              </w:rPr>
              <w:fldChar w:fldCharType="separate"/>
            </w:r>
            <w:r w:rsidR="006A6046">
              <w:rPr>
                <w:noProof/>
                <w:webHidden/>
              </w:rPr>
              <w:t>15</w:t>
            </w:r>
            <w:r>
              <w:rPr>
                <w:noProof/>
                <w:webHidden/>
              </w:rPr>
              <w:fldChar w:fldCharType="end"/>
            </w:r>
          </w:hyperlink>
        </w:p>
        <w:p w14:paraId="1B6E9586" w14:textId="18C4F909"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5" w:history="1">
            <w:r w:rsidRPr="00951C74">
              <w:rPr>
                <w:rStyle w:val="Hyperlink"/>
                <w:noProof/>
              </w:rPr>
              <w:t>10.</w:t>
            </w:r>
            <w:r>
              <w:rPr>
                <w:rFonts w:asciiTheme="minorHAnsi" w:eastAsiaTheme="minorEastAsia" w:hAnsiTheme="minorHAnsi" w:cstheme="minorBidi"/>
                <w:noProof/>
                <w:kern w:val="2"/>
                <w:lang w:eastAsia="en-GB"/>
                <w14:ligatures w14:val="standardContextual"/>
              </w:rPr>
              <w:tab/>
            </w:r>
            <w:r w:rsidRPr="00951C74">
              <w:rPr>
                <w:rStyle w:val="Hyperlink"/>
                <w:noProof/>
              </w:rPr>
              <w:t>Related Trust Documents</w:t>
            </w:r>
            <w:r>
              <w:rPr>
                <w:noProof/>
                <w:webHidden/>
              </w:rPr>
              <w:tab/>
            </w:r>
            <w:r>
              <w:rPr>
                <w:noProof/>
                <w:webHidden/>
              </w:rPr>
              <w:fldChar w:fldCharType="begin"/>
            </w:r>
            <w:r>
              <w:rPr>
                <w:noProof/>
                <w:webHidden/>
              </w:rPr>
              <w:instrText xml:space="preserve"> PAGEREF _Toc183610435 \h </w:instrText>
            </w:r>
            <w:r>
              <w:rPr>
                <w:noProof/>
                <w:webHidden/>
              </w:rPr>
            </w:r>
            <w:r>
              <w:rPr>
                <w:noProof/>
                <w:webHidden/>
              </w:rPr>
              <w:fldChar w:fldCharType="separate"/>
            </w:r>
            <w:r w:rsidR="006A6046">
              <w:rPr>
                <w:noProof/>
                <w:webHidden/>
              </w:rPr>
              <w:t>15</w:t>
            </w:r>
            <w:r>
              <w:rPr>
                <w:noProof/>
                <w:webHidden/>
              </w:rPr>
              <w:fldChar w:fldCharType="end"/>
            </w:r>
          </w:hyperlink>
        </w:p>
        <w:p w14:paraId="7C6B094C" w14:textId="2F0EB9F1"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6" w:history="1">
            <w:r w:rsidRPr="00951C74">
              <w:rPr>
                <w:rStyle w:val="Hyperlink"/>
                <w:noProof/>
              </w:rPr>
              <w:t>11.</w:t>
            </w:r>
            <w:r>
              <w:rPr>
                <w:rFonts w:asciiTheme="minorHAnsi" w:eastAsiaTheme="minorEastAsia" w:hAnsiTheme="minorHAnsi" w:cstheme="minorBidi"/>
                <w:noProof/>
                <w:kern w:val="2"/>
                <w:lang w:eastAsia="en-GB"/>
                <w14:ligatures w14:val="standardContextual"/>
              </w:rPr>
              <w:tab/>
            </w:r>
            <w:r w:rsidRPr="00951C74">
              <w:rPr>
                <w:rStyle w:val="Hyperlink"/>
                <w:noProof/>
              </w:rPr>
              <w:t>Equality Analysis Screening Tool</w:t>
            </w:r>
            <w:r>
              <w:rPr>
                <w:noProof/>
                <w:webHidden/>
              </w:rPr>
              <w:tab/>
            </w:r>
            <w:r>
              <w:rPr>
                <w:noProof/>
                <w:webHidden/>
              </w:rPr>
              <w:fldChar w:fldCharType="begin"/>
            </w:r>
            <w:r>
              <w:rPr>
                <w:noProof/>
                <w:webHidden/>
              </w:rPr>
              <w:instrText xml:space="preserve"> PAGEREF _Toc183610436 \h </w:instrText>
            </w:r>
            <w:r>
              <w:rPr>
                <w:noProof/>
                <w:webHidden/>
              </w:rPr>
            </w:r>
            <w:r>
              <w:rPr>
                <w:noProof/>
                <w:webHidden/>
              </w:rPr>
              <w:fldChar w:fldCharType="separate"/>
            </w:r>
            <w:r w:rsidR="006A6046">
              <w:rPr>
                <w:noProof/>
                <w:webHidden/>
              </w:rPr>
              <w:t>17</w:t>
            </w:r>
            <w:r>
              <w:rPr>
                <w:noProof/>
                <w:webHidden/>
              </w:rPr>
              <w:fldChar w:fldCharType="end"/>
            </w:r>
          </w:hyperlink>
        </w:p>
        <w:p w14:paraId="3150A93A" w14:textId="16F63E0C"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7" w:history="1">
            <w:r w:rsidRPr="00951C74">
              <w:rPr>
                <w:rStyle w:val="Hyperlink"/>
                <w:noProof/>
              </w:rPr>
              <w:t>12.</w:t>
            </w:r>
            <w:r>
              <w:rPr>
                <w:rFonts w:asciiTheme="minorHAnsi" w:eastAsiaTheme="minorEastAsia" w:hAnsiTheme="minorHAnsi" w:cstheme="minorBidi"/>
                <w:noProof/>
                <w:kern w:val="2"/>
                <w:lang w:eastAsia="en-GB"/>
                <w14:ligatures w14:val="standardContextual"/>
              </w:rPr>
              <w:tab/>
            </w:r>
            <w:r w:rsidRPr="00951C74">
              <w:rPr>
                <w:rStyle w:val="Hyperlink"/>
                <w:noProof/>
              </w:rPr>
              <w:t>Data Protection Impact Assessment Screening Tool</w:t>
            </w:r>
            <w:r>
              <w:rPr>
                <w:noProof/>
                <w:webHidden/>
              </w:rPr>
              <w:tab/>
            </w:r>
            <w:r>
              <w:rPr>
                <w:noProof/>
                <w:webHidden/>
              </w:rPr>
              <w:fldChar w:fldCharType="begin"/>
            </w:r>
            <w:r>
              <w:rPr>
                <w:noProof/>
                <w:webHidden/>
              </w:rPr>
              <w:instrText xml:space="preserve"> PAGEREF _Toc183610437 \h </w:instrText>
            </w:r>
            <w:r>
              <w:rPr>
                <w:noProof/>
                <w:webHidden/>
              </w:rPr>
            </w:r>
            <w:r>
              <w:rPr>
                <w:noProof/>
                <w:webHidden/>
              </w:rPr>
              <w:fldChar w:fldCharType="separate"/>
            </w:r>
            <w:r w:rsidR="006A6046">
              <w:rPr>
                <w:noProof/>
                <w:webHidden/>
              </w:rPr>
              <w:t>20</w:t>
            </w:r>
            <w:r>
              <w:rPr>
                <w:noProof/>
                <w:webHidden/>
              </w:rPr>
              <w:fldChar w:fldCharType="end"/>
            </w:r>
          </w:hyperlink>
        </w:p>
        <w:p w14:paraId="7E78D4A2" w14:textId="2F13AA20"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8" w:history="1">
            <w:r w:rsidRPr="00951C74">
              <w:rPr>
                <w:rStyle w:val="Hyperlink"/>
                <w:noProof/>
              </w:rPr>
              <w:t>13.</w:t>
            </w:r>
            <w:r>
              <w:rPr>
                <w:rFonts w:asciiTheme="minorHAnsi" w:eastAsiaTheme="minorEastAsia" w:hAnsiTheme="minorHAnsi" w:cstheme="minorBidi"/>
                <w:noProof/>
                <w:kern w:val="2"/>
                <w:lang w:eastAsia="en-GB"/>
                <w14:ligatures w14:val="standardContextual"/>
              </w:rPr>
              <w:tab/>
            </w:r>
            <w:r w:rsidRPr="00951C74">
              <w:rPr>
                <w:rStyle w:val="Hyperlink"/>
                <w:noProof/>
              </w:rPr>
              <w:t>Appendix 1 – Mandatory training requirements to be set by the Lead Employer for ALL Trainees:</w:t>
            </w:r>
            <w:r>
              <w:rPr>
                <w:noProof/>
                <w:webHidden/>
              </w:rPr>
              <w:tab/>
            </w:r>
            <w:r>
              <w:rPr>
                <w:noProof/>
                <w:webHidden/>
              </w:rPr>
              <w:fldChar w:fldCharType="begin"/>
            </w:r>
            <w:r>
              <w:rPr>
                <w:noProof/>
                <w:webHidden/>
              </w:rPr>
              <w:instrText xml:space="preserve"> PAGEREF _Toc183610438 \h </w:instrText>
            </w:r>
            <w:r>
              <w:rPr>
                <w:noProof/>
                <w:webHidden/>
              </w:rPr>
            </w:r>
            <w:r>
              <w:rPr>
                <w:noProof/>
                <w:webHidden/>
              </w:rPr>
              <w:fldChar w:fldCharType="separate"/>
            </w:r>
            <w:r w:rsidR="006A6046">
              <w:rPr>
                <w:noProof/>
                <w:webHidden/>
              </w:rPr>
              <w:t>22</w:t>
            </w:r>
            <w:r>
              <w:rPr>
                <w:noProof/>
                <w:webHidden/>
              </w:rPr>
              <w:fldChar w:fldCharType="end"/>
            </w:r>
          </w:hyperlink>
        </w:p>
        <w:p w14:paraId="7C823E63" w14:textId="5F2EDAF4"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39" w:history="1">
            <w:r w:rsidRPr="00951C74">
              <w:rPr>
                <w:rStyle w:val="Hyperlink"/>
                <w:noProof/>
              </w:rPr>
              <w:t>14.</w:t>
            </w:r>
            <w:r>
              <w:rPr>
                <w:rFonts w:asciiTheme="minorHAnsi" w:eastAsiaTheme="minorEastAsia" w:hAnsiTheme="minorHAnsi" w:cstheme="minorBidi"/>
                <w:noProof/>
                <w:kern w:val="2"/>
                <w:lang w:eastAsia="en-GB"/>
                <w14:ligatures w14:val="standardContextual"/>
              </w:rPr>
              <w:tab/>
            </w:r>
            <w:r w:rsidRPr="00951C74">
              <w:rPr>
                <w:rStyle w:val="Hyperlink"/>
                <w:noProof/>
              </w:rPr>
              <w:t>Appendix 2 - Escalation Process Illustration for Existing Trainees</w:t>
            </w:r>
            <w:r>
              <w:rPr>
                <w:noProof/>
                <w:webHidden/>
              </w:rPr>
              <w:tab/>
            </w:r>
            <w:r>
              <w:rPr>
                <w:noProof/>
                <w:webHidden/>
              </w:rPr>
              <w:fldChar w:fldCharType="begin"/>
            </w:r>
            <w:r>
              <w:rPr>
                <w:noProof/>
                <w:webHidden/>
              </w:rPr>
              <w:instrText xml:space="preserve"> PAGEREF _Toc183610439 \h </w:instrText>
            </w:r>
            <w:r>
              <w:rPr>
                <w:noProof/>
                <w:webHidden/>
              </w:rPr>
            </w:r>
            <w:r>
              <w:rPr>
                <w:noProof/>
                <w:webHidden/>
              </w:rPr>
              <w:fldChar w:fldCharType="separate"/>
            </w:r>
            <w:r w:rsidR="006A6046">
              <w:rPr>
                <w:noProof/>
                <w:webHidden/>
              </w:rPr>
              <w:t>24</w:t>
            </w:r>
            <w:r>
              <w:rPr>
                <w:noProof/>
                <w:webHidden/>
              </w:rPr>
              <w:fldChar w:fldCharType="end"/>
            </w:r>
          </w:hyperlink>
        </w:p>
        <w:p w14:paraId="2BA05FC4" w14:textId="4D754ABB"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40" w:history="1">
            <w:r w:rsidRPr="00951C74">
              <w:rPr>
                <w:rStyle w:val="Hyperlink"/>
                <w:noProof/>
              </w:rPr>
              <w:t>15.</w:t>
            </w:r>
            <w:r>
              <w:rPr>
                <w:rFonts w:asciiTheme="minorHAnsi" w:eastAsiaTheme="minorEastAsia" w:hAnsiTheme="minorHAnsi" w:cstheme="minorBidi"/>
                <w:noProof/>
                <w:kern w:val="2"/>
                <w:lang w:eastAsia="en-GB"/>
                <w14:ligatures w14:val="standardContextual"/>
              </w:rPr>
              <w:tab/>
            </w:r>
            <w:r w:rsidRPr="00951C74">
              <w:rPr>
                <w:rStyle w:val="Hyperlink"/>
                <w:noProof/>
              </w:rPr>
              <w:t>Appendix 3 Escalation Process Illustration for IMG Trainees</w:t>
            </w:r>
            <w:r>
              <w:rPr>
                <w:noProof/>
                <w:webHidden/>
              </w:rPr>
              <w:tab/>
            </w:r>
            <w:r>
              <w:rPr>
                <w:noProof/>
                <w:webHidden/>
              </w:rPr>
              <w:fldChar w:fldCharType="begin"/>
            </w:r>
            <w:r>
              <w:rPr>
                <w:noProof/>
                <w:webHidden/>
              </w:rPr>
              <w:instrText xml:space="preserve"> PAGEREF _Toc183610440 \h </w:instrText>
            </w:r>
            <w:r>
              <w:rPr>
                <w:noProof/>
                <w:webHidden/>
              </w:rPr>
            </w:r>
            <w:r>
              <w:rPr>
                <w:noProof/>
                <w:webHidden/>
              </w:rPr>
              <w:fldChar w:fldCharType="separate"/>
            </w:r>
            <w:r w:rsidR="006A6046">
              <w:rPr>
                <w:noProof/>
                <w:webHidden/>
              </w:rPr>
              <w:t>25</w:t>
            </w:r>
            <w:r>
              <w:rPr>
                <w:noProof/>
                <w:webHidden/>
              </w:rPr>
              <w:fldChar w:fldCharType="end"/>
            </w:r>
          </w:hyperlink>
        </w:p>
        <w:p w14:paraId="4286A929" w14:textId="292CD6B9"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41" w:history="1">
            <w:r w:rsidRPr="00951C74">
              <w:rPr>
                <w:rStyle w:val="Hyperlink"/>
                <w:noProof/>
              </w:rPr>
              <w:t>16.</w:t>
            </w:r>
            <w:r>
              <w:rPr>
                <w:rFonts w:asciiTheme="minorHAnsi" w:eastAsiaTheme="minorEastAsia" w:hAnsiTheme="minorHAnsi" w:cstheme="minorBidi"/>
                <w:noProof/>
                <w:kern w:val="2"/>
                <w:lang w:eastAsia="en-GB"/>
                <w14:ligatures w14:val="standardContextual"/>
              </w:rPr>
              <w:tab/>
            </w:r>
            <w:r w:rsidRPr="00951C74">
              <w:rPr>
                <w:rStyle w:val="Hyperlink"/>
                <w:noProof/>
              </w:rPr>
              <w:t>Appendix 4 –Details Required for Escalation eForms</w:t>
            </w:r>
            <w:r>
              <w:rPr>
                <w:noProof/>
                <w:webHidden/>
              </w:rPr>
              <w:tab/>
            </w:r>
            <w:r>
              <w:rPr>
                <w:noProof/>
                <w:webHidden/>
              </w:rPr>
              <w:fldChar w:fldCharType="begin"/>
            </w:r>
            <w:r>
              <w:rPr>
                <w:noProof/>
                <w:webHidden/>
              </w:rPr>
              <w:instrText xml:space="preserve"> PAGEREF _Toc183610441 \h </w:instrText>
            </w:r>
            <w:r>
              <w:rPr>
                <w:noProof/>
                <w:webHidden/>
              </w:rPr>
            </w:r>
            <w:r>
              <w:rPr>
                <w:noProof/>
                <w:webHidden/>
              </w:rPr>
              <w:fldChar w:fldCharType="separate"/>
            </w:r>
            <w:r w:rsidR="006A6046">
              <w:rPr>
                <w:noProof/>
                <w:webHidden/>
              </w:rPr>
              <w:t>26</w:t>
            </w:r>
            <w:r>
              <w:rPr>
                <w:noProof/>
                <w:webHidden/>
              </w:rPr>
              <w:fldChar w:fldCharType="end"/>
            </w:r>
          </w:hyperlink>
        </w:p>
        <w:p w14:paraId="43146442" w14:textId="15771A8E"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42" w:history="1">
            <w:r w:rsidRPr="00951C74">
              <w:rPr>
                <w:rStyle w:val="Hyperlink"/>
                <w:noProof/>
              </w:rPr>
              <w:t>16.</w:t>
            </w:r>
            <w:r>
              <w:rPr>
                <w:rFonts w:asciiTheme="minorHAnsi" w:eastAsiaTheme="minorEastAsia" w:hAnsiTheme="minorHAnsi" w:cstheme="minorBidi"/>
                <w:noProof/>
                <w:kern w:val="2"/>
                <w:lang w:eastAsia="en-GB"/>
                <w14:ligatures w14:val="standardContextual"/>
              </w:rPr>
              <w:tab/>
            </w:r>
            <w:r w:rsidRPr="00951C74">
              <w:rPr>
                <w:rStyle w:val="Hyperlink"/>
                <w:noProof/>
              </w:rPr>
              <w:t>Appendix 5</w:t>
            </w:r>
            <w:r>
              <w:rPr>
                <w:noProof/>
                <w:webHidden/>
              </w:rPr>
              <w:tab/>
            </w:r>
            <w:r>
              <w:rPr>
                <w:noProof/>
                <w:webHidden/>
              </w:rPr>
              <w:fldChar w:fldCharType="begin"/>
            </w:r>
            <w:r>
              <w:rPr>
                <w:noProof/>
                <w:webHidden/>
              </w:rPr>
              <w:instrText xml:space="preserve"> PAGEREF _Toc183610442 \h </w:instrText>
            </w:r>
            <w:r>
              <w:rPr>
                <w:noProof/>
                <w:webHidden/>
              </w:rPr>
            </w:r>
            <w:r>
              <w:rPr>
                <w:noProof/>
                <w:webHidden/>
              </w:rPr>
              <w:fldChar w:fldCharType="separate"/>
            </w:r>
            <w:r w:rsidR="006A6046">
              <w:rPr>
                <w:noProof/>
                <w:webHidden/>
              </w:rPr>
              <w:t>27</w:t>
            </w:r>
            <w:r>
              <w:rPr>
                <w:noProof/>
                <w:webHidden/>
              </w:rPr>
              <w:fldChar w:fldCharType="end"/>
            </w:r>
          </w:hyperlink>
        </w:p>
        <w:p w14:paraId="00571411" w14:textId="2FAC9881" w:rsidR="00802401" w:rsidRDefault="00802401">
          <w:pPr>
            <w:pStyle w:val="TOC1"/>
            <w:rPr>
              <w:rFonts w:asciiTheme="minorHAnsi" w:eastAsiaTheme="minorEastAsia" w:hAnsiTheme="minorHAnsi" w:cstheme="minorBidi"/>
              <w:noProof/>
              <w:kern w:val="2"/>
              <w:lang w:eastAsia="en-GB"/>
              <w14:ligatures w14:val="standardContextual"/>
            </w:rPr>
          </w:pPr>
          <w:hyperlink w:anchor="_Toc183610443" w:history="1">
            <w:r w:rsidRPr="00951C74">
              <w:rPr>
                <w:rStyle w:val="Hyperlink"/>
                <w:noProof/>
              </w:rPr>
              <w:t>17.</w:t>
            </w:r>
            <w:r>
              <w:rPr>
                <w:rFonts w:asciiTheme="minorHAnsi" w:eastAsiaTheme="minorEastAsia" w:hAnsiTheme="minorHAnsi" w:cstheme="minorBidi"/>
                <w:noProof/>
                <w:kern w:val="2"/>
                <w:lang w:eastAsia="en-GB"/>
                <w14:ligatures w14:val="standardContextual"/>
              </w:rPr>
              <w:tab/>
            </w:r>
            <w:r w:rsidRPr="00951C74">
              <w:rPr>
                <w:rStyle w:val="Hyperlink"/>
                <w:noProof/>
              </w:rPr>
              <w:t>Appendix 6</w:t>
            </w:r>
            <w:r>
              <w:rPr>
                <w:noProof/>
                <w:webHidden/>
              </w:rPr>
              <w:tab/>
            </w:r>
            <w:r>
              <w:rPr>
                <w:noProof/>
                <w:webHidden/>
              </w:rPr>
              <w:fldChar w:fldCharType="begin"/>
            </w:r>
            <w:r>
              <w:rPr>
                <w:noProof/>
                <w:webHidden/>
              </w:rPr>
              <w:instrText xml:space="preserve"> PAGEREF _Toc183610443 \h </w:instrText>
            </w:r>
            <w:r>
              <w:rPr>
                <w:noProof/>
                <w:webHidden/>
              </w:rPr>
            </w:r>
            <w:r>
              <w:rPr>
                <w:noProof/>
                <w:webHidden/>
              </w:rPr>
              <w:fldChar w:fldCharType="separate"/>
            </w:r>
            <w:r w:rsidR="006A6046">
              <w:rPr>
                <w:noProof/>
                <w:webHidden/>
              </w:rPr>
              <w:t>28</w:t>
            </w:r>
            <w:r>
              <w:rPr>
                <w:noProof/>
                <w:webHidden/>
              </w:rPr>
              <w:fldChar w:fldCharType="end"/>
            </w:r>
          </w:hyperlink>
        </w:p>
        <w:p w14:paraId="388BE83A" w14:textId="27A98CB8" w:rsidR="002313B7" w:rsidRDefault="002313B7" w:rsidP="002313B7">
          <w:pPr>
            <w:tabs>
              <w:tab w:val="right" w:leader="dot" w:pos="9356"/>
            </w:tabs>
          </w:pPr>
          <w:r>
            <w:rPr>
              <w:b/>
              <w:bCs/>
              <w:noProof/>
            </w:rPr>
            <w:fldChar w:fldCharType="end"/>
          </w:r>
        </w:p>
      </w:sdtContent>
    </w:sdt>
    <w:p w14:paraId="6A58D23C" w14:textId="77777777" w:rsidR="002313B7" w:rsidRDefault="002313B7" w:rsidP="002313B7">
      <w:pPr>
        <w:pStyle w:val="TOCHeading"/>
        <w:numPr>
          <w:ilvl w:val="0"/>
          <w:numId w:val="0"/>
        </w:numPr>
        <w:ind w:left="567" w:hanging="567"/>
      </w:pPr>
    </w:p>
    <w:p w14:paraId="6C86277A" w14:textId="77777777" w:rsidR="002313B7" w:rsidRDefault="002313B7" w:rsidP="002313B7">
      <w:pPr>
        <w:rPr>
          <w:lang w:val="en-US" w:eastAsia="ja-JP"/>
        </w:rPr>
      </w:pPr>
    </w:p>
    <w:p w14:paraId="71A571CC" w14:textId="77777777" w:rsidR="002313B7" w:rsidRDefault="002313B7" w:rsidP="002313B7">
      <w:pPr>
        <w:rPr>
          <w:lang w:val="en-US" w:eastAsia="ja-JP"/>
        </w:rPr>
      </w:pPr>
    </w:p>
    <w:p w14:paraId="730B9053" w14:textId="77777777" w:rsidR="002313B7" w:rsidRDefault="002313B7" w:rsidP="002313B7">
      <w:pPr>
        <w:rPr>
          <w:lang w:val="en-US" w:eastAsia="ja-JP"/>
        </w:rPr>
      </w:pPr>
    </w:p>
    <w:p w14:paraId="1DACABAD" w14:textId="77777777" w:rsidR="002313B7" w:rsidRDefault="002313B7" w:rsidP="002313B7">
      <w:pPr>
        <w:rPr>
          <w:lang w:val="en-US" w:eastAsia="ja-JP"/>
        </w:rPr>
      </w:pPr>
    </w:p>
    <w:p w14:paraId="0442D881" w14:textId="77777777" w:rsidR="002313B7" w:rsidRDefault="002313B7" w:rsidP="002313B7">
      <w:pPr>
        <w:rPr>
          <w:lang w:val="en-US" w:eastAsia="ja-JP"/>
        </w:rPr>
      </w:pPr>
    </w:p>
    <w:p w14:paraId="13787960" w14:textId="77777777" w:rsidR="002313B7" w:rsidRDefault="002313B7" w:rsidP="002313B7">
      <w:pPr>
        <w:rPr>
          <w:lang w:val="en-US" w:eastAsia="ja-JP"/>
        </w:rPr>
      </w:pPr>
    </w:p>
    <w:p w14:paraId="0FD5074F" w14:textId="77777777" w:rsidR="002313B7" w:rsidRDefault="002313B7" w:rsidP="002313B7">
      <w:pPr>
        <w:rPr>
          <w:lang w:val="en-US" w:eastAsia="ja-JP"/>
        </w:rPr>
      </w:pPr>
    </w:p>
    <w:p w14:paraId="7A861459" w14:textId="77777777" w:rsidR="002313B7" w:rsidRDefault="002313B7" w:rsidP="002313B7">
      <w:pPr>
        <w:rPr>
          <w:lang w:val="en-US" w:eastAsia="ja-JP"/>
        </w:rPr>
      </w:pPr>
    </w:p>
    <w:p w14:paraId="04C79272" w14:textId="77777777" w:rsidR="002313B7" w:rsidRDefault="002313B7" w:rsidP="002313B7">
      <w:pPr>
        <w:rPr>
          <w:lang w:val="en-US" w:eastAsia="ja-JP"/>
        </w:rPr>
      </w:pPr>
    </w:p>
    <w:p w14:paraId="7749D97B" w14:textId="77777777" w:rsidR="002313B7" w:rsidRDefault="002313B7" w:rsidP="002313B7">
      <w:pPr>
        <w:rPr>
          <w:lang w:val="en-US" w:eastAsia="ja-JP"/>
        </w:rPr>
      </w:pPr>
    </w:p>
    <w:p w14:paraId="67293B1E" w14:textId="77777777" w:rsidR="002313B7" w:rsidRDefault="002313B7" w:rsidP="002313B7">
      <w:pPr>
        <w:rPr>
          <w:lang w:val="en-US" w:eastAsia="ja-JP"/>
        </w:rPr>
      </w:pPr>
    </w:p>
    <w:p w14:paraId="33CDDC6B" w14:textId="77777777" w:rsidR="002313B7" w:rsidRDefault="002313B7" w:rsidP="002313B7">
      <w:pPr>
        <w:rPr>
          <w:lang w:val="en-US" w:eastAsia="ja-JP"/>
        </w:rPr>
      </w:pPr>
    </w:p>
    <w:p w14:paraId="7B8DCBA2" w14:textId="77777777" w:rsidR="002313B7" w:rsidRDefault="002313B7" w:rsidP="002313B7">
      <w:pPr>
        <w:rPr>
          <w:lang w:val="en-US" w:eastAsia="ja-JP"/>
        </w:rPr>
      </w:pPr>
    </w:p>
    <w:p w14:paraId="09CA1318" w14:textId="77777777" w:rsidR="002313B7" w:rsidRDefault="002313B7" w:rsidP="002313B7">
      <w:pPr>
        <w:rPr>
          <w:lang w:val="en-US" w:eastAsia="ja-JP"/>
        </w:rPr>
      </w:pPr>
    </w:p>
    <w:p w14:paraId="284B4255" w14:textId="77777777" w:rsidR="002313B7" w:rsidRDefault="002313B7" w:rsidP="002313B7">
      <w:pPr>
        <w:rPr>
          <w:lang w:val="en-US" w:eastAsia="ja-JP"/>
        </w:rPr>
      </w:pPr>
    </w:p>
    <w:p w14:paraId="6A3C7CB6" w14:textId="77777777" w:rsidR="002313B7" w:rsidRDefault="002313B7" w:rsidP="002313B7">
      <w:pPr>
        <w:rPr>
          <w:lang w:val="en-US" w:eastAsia="ja-JP"/>
        </w:rPr>
      </w:pPr>
    </w:p>
    <w:p w14:paraId="2D89370C" w14:textId="77777777" w:rsidR="002313B7" w:rsidRDefault="002313B7" w:rsidP="002313B7">
      <w:pPr>
        <w:rPr>
          <w:lang w:val="en-US" w:eastAsia="ja-JP"/>
        </w:rPr>
      </w:pPr>
    </w:p>
    <w:p w14:paraId="0411948A" w14:textId="77777777" w:rsidR="002313B7" w:rsidRDefault="002313B7" w:rsidP="002313B7">
      <w:pPr>
        <w:rPr>
          <w:lang w:val="en-US" w:eastAsia="ja-JP"/>
        </w:rPr>
      </w:pPr>
    </w:p>
    <w:p w14:paraId="4DF69645" w14:textId="77777777" w:rsidR="00192518" w:rsidRDefault="00192518">
      <w:pPr>
        <w:spacing w:after="200"/>
        <w:rPr>
          <w:rFonts w:cs="Arial"/>
          <w:b/>
          <w:color w:val="FF0000"/>
          <w:sz w:val="28"/>
          <w:szCs w:val="24"/>
        </w:rPr>
      </w:pPr>
      <w:r>
        <w:rPr>
          <w:rFonts w:cs="Arial"/>
          <w:b/>
          <w:color w:val="FF0000"/>
          <w:sz w:val="28"/>
          <w:szCs w:val="24"/>
        </w:rPr>
        <w:br w:type="page"/>
      </w:r>
    </w:p>
    <w:p w14:paraId="15B8F805" w14:textId="7D5B746A" w:rsidR="00D3181D" w:rsidRDefault="00D3181D" w:rsidP="00D3181D">
      <w:pPr>
        <w:pStyle w:val="Heading1"/>
      </w:pPr>
      <w:bookmarkStart w:id="9" w:name="_Toc181346393"/>
      <w:bookmarkStart w:id="10" w:name="_Toc181347662"/>
      <w:bookmarkStart w:id="11" w:name="_Toc181347900"/>
      <w:bookmarkStart w:id="12" w:name="_Toc527465193"/>
      <w:bookmarkStart w:id="13" w:name="_Toc527465476"/>
      <w:bookmarkStart w:id="14" w:name="_Toc527465578"/>
      <w:bookmarkStart w:id="15" w:name="_Toc183610403"/>
      <w:bookmarkEnd w:id="9"/>
      <w:bookmarkEnd w:id="10"/>
      <w:bookmarkEnd w:id="11"/>
      <w:r>
        <w:lastRenderedPageBreak/>
        <w:t>Scope</w:t>
      </w:r>
      <w:bookmarkEnd w:id="12"/>
      <w:bookmarkEnd w:id="13"/>
      <w:bookmarkEnd w:id="14"/>
      <w:bookmarkEnd w:id="15"/>
      <w:r>
        <w:t xml:space="preserve"> </w:t>
      </w:r>
    </w:p>
    <w:p w14:paraId="740FA7E9" w14:textId="5A0CC8B8" w:rsidR="00D3181D" w:rsidRPr="00C5412A" w:rsidRDefault="00F34D16" w:rsidP="00D3181D">
      <w:pPr>
        <w:rPr>
          <w:rFonts w:cs="Arial"/>
          <w:b/>
          <w:color w:val="0072C6"/>
          <w:sz w:val="24"/>
          <w:szCs w:val="24"/>
        </w:rPr>
      </w:pPr>
      <w:r w:rsidRPr="00F34D16">
        <w:rPr>
          <w:rFonts w:cs="Arial"/>
          <w:sz w:val="24"/>
          <w:szCs w:val="24"/>
        </w:rPr>
        <w:t xml:space="preserve">This policy will apply to all Doctors, Dentists and Public Health Agenda for Change trainees employed by the Lead Employer. The Lead Employer is contracted as part of the commercial agreement with NHS </w:t>
      </w:r>
      <w:r w:rsidR="00CC5206" w:rsidRPr="00F34D16">
        <w:rPr>
          <w:rFonts w:cs="Arial"/>
          <w:sz w:val="24"/>
          <w:szCs w:val="24"/>
        </w:rPr>
        <w:t>England to</w:t>
      </w:r>
      <w:r w:rsidRPr="00F34D16">
        <w:rPr>
          <w:rFonts w:cs="Arial"/>
          <w:sz w:val="24"/>
          <w:szCs w:val="24"/>
        </w:rPr>
        <w:t xml:space="preserve"> ensure that all </w:t>
      </w:r>
      <w:r w:rsidR="007A3884">
        <w:rPr>
          <w:rFonts w:cs="Arial"/>
          <w:sz w:val="24"/>
          <w:szCs w:val="24"/>
        </w:rPr>
        <w:t xml:space="preserve">colleagues in training </w:t>
      </w:r>
      <w:r w:rsidRPr="00F34D16">
        <w:rPr>
          <w:rFonts w:cs="Arial"/>
          <w:sz w:val="24"/>
          <w:szCs w:val="24"/>
        </w:rPr>
        <w:t>employed by the service meet the national requirements for completion of core skills training.</w:t>
      </w:r>
    </w:p>
    <w:p w14:paraId="17A99C85" w14:textId="77777777" w:rsidR="00D3181D" w:rsidRDefault="00D3181D" w:rsidP="00D3181D"/>
    <w:p w14:paraId="60E64BFE" w14:textId="397297F5" w:rsidR="00D3181D" w:rsidRDefault="00D3181D" w:rsidP="00D3181D">
      <w:pPr>
        <w:pStyle w:val="Heading1"/>
      </w:pPr>
      <w:bookmarkStart w:id="16" w:name="_Toc527465194"/>
      <w:bookmarkStart w:id="17" w:name="_Toc527465477"/>
      <w:bookmarkStart w:id="18" w:name="_Toc527465579"/>
      <w:bookmarkStart w:id="19" w:name="_Toc183610404"/>
      <w:r>
        <w:t>Introduction</w:t>
      </w:r>
      <w:bookmarkEnd w:id="16"/>
      <w:bookmarkEnd w:id="17"/>
      <w:bookmarkEnd w:id="18"/>
      <w:bookmarkEnd w:id="19"/>
      <w:r>
        <w:t xml:space="preserve"> </w:t>
      </w:r>
    </w:p>
    <w:p w14:paraId="074BDEE6" w14:textId="377D32CE" w:rsidR="00F34D16" w:rsidRPr="00E94923" w:rsidRDefault="00F34D16" w:rsidP="00F34D16">
      <w:pPr>
        <w:rPr>
          <w:rFonts w:cs="Arial"/>
          <w:sz w:val="24"/>
          <w:szCs w:val="24"/>
        </w:rPr>
      </w:pPr>
      <w:r>
        <w:rPr>
          <w:rFonts w:cs="Arial"/>
          <w:sz w:val="24"/>
          <w:szCs w:val="24"/>
        </w:rPr>
        <w:t>Mersey &amp; West Lancashire</w:t>
      </w:r>
      <w:r w:rsidRPr="00E94923">
        <w:rPr>
          <w:rFonts w:cs="Arial"/>
          <w:sz w:val="24"/>
          <w:szCs w:val="24"/>
        </w:rPr>
        <w:t xml:space="preserve"> Teaching Hospitals NHS Trust </w:t>
      </w:r>
      <w:r>
        <w:rPr>
          <w:rFonts w:cs="Arial"/>
          <w:sz w:val="24"/>
          <w:szCs w:val="24"/>
        </w:rPr>
        <w:t xml:space="preserve">(MWL) </w:t>
      </w:r>
      <w:r w:rsidRPr="00E94923">
        <w:rPr>
          <w:rFonts w:cs="Arial"/>
          <w:sz w:val="24"/>
          <w:szCs w:val="24"/>
        </w:rPr>
        <w:t xml:space="preserve">Lead Employer Service is committed to supporting </w:t>
      </w:r>
      <w:r>
        <w:rPr>
          <w:rFonts w:cs="Arial"/>
          <w:sz w:val="24"/>
          <w:szCs w:val="24"/>
        </w:rPr>
        <w:t>NHS England</w:t>
      </w:r>
      <w:r w:rsidRPr="00E94923">
        <w:rPr>
          <w:rFonts w:cs="Arial"/>
          <w:sz w:val="24"/>
          <w:szCs w:val="24"/>
        </w:rPr>
        <w:t xml:space="preserve">, host organisations and </w:t>
      </w:r>
      <w:r w:rsidR="004D3CA0">
        <w:rPr>
          <w:rFonts w:cs="Arial"/>
          <w:sz w:val="24"/>
          <w:szCs w:val="24"/>
        </w:rPr>
        <w:t>employees/</w:t>
      </w:r>
      <w:r w:rsidRPr="00E94923">
        <w:rPr>
          <w:rFonts w:cs="Arial"/>
          <w:sz w:val="24"/>
          <w:szCs w:val="24"/>
        </w:rPr>
        <w:t xml:space="preserve">trainees with ensuring that mandatory training compliance is maintained throughout the </w:t>
      </w:r>
      <w:r w:rsidR="007A3884">
        <w:rPr>
          <w:rFonts w:cs="Arial"/>
          <w:sz w:val="24"/>
          <w:szCs w:val="24"/>
        </w:rPr>
        <w:t>colleague in training</w:t>
      </w:r>
      <w:r w:rsidRPr="00E94923">
        <w:rPr>
          <w:rFonts w:cs="Arial"/>
          <w:sz w:val="24"/>
          <w:szCs w:val="24"/>
        </w:rPr>
        <w:t xml:space="preserve"> employment.  The Core Skills Training Framework (CSTF) provides all NHS employees/workers with the basic requirements to effectively fulfil their roles. </w:t>
      </w:r>
    </w:p>
    <w:p w14:paraId="04B2C2B9" w14:textId="77777777" w:rsidR="00F34D16" w:rsidRPr="00E94923" w:rsidRDefault="00F34D16" w:rsidP="00F34D16">
      <w:pPr>
        <w:rPr>
          <w:rFonts w:cs="Arial"/>
          <w:sz w:val="24"/>
          <w:szCs w:val="24"/>
        </w:rPr>
      </w:pPr>
    </w:p>
    <w:p w14:paraId="58E4EA47" w14:textId="7EB6CCE7" w:rsidR="00F34D16" w:rsidRPr="00E94923" w:rsidRDefault="00F34D16" w:rsidP="00F34D16">
      <w:pPr>
        <w:rPr>
          <w:rFonts w:cs="Arial"/>
          <w:b/>
          <w:color w:val="0072C6"/>
          <w:sz w:val="24"/>
          <w:szCs w:val="24"/>
        </w:rPr>
      </w:pPr>
      <w:r w:rsidRPr="00E94923">
        <w:rPr>
          <w:rFonts w:cs="Arial"/>
          <w:sz w:val="24"/>
          <w:szCs w:val="24"/>
        </w:rPr>
        <w:t xml:space="preserve">This policy is to ensure that the Lead Employer Service, </w:t>
      </w:r>
      <w:r>
        <w:rPr>
          <w:rFonts w:cs="Arial"/>
          <w:sz w:val="24"/>
          <w:szCs w:val="24"/>
        </w:rPr>
        <w:t xml:space="preserve">NHS </w:t>
      </w:r>
      <w:r w:rsidR="00CC5206">
        <w:rPr>
          <w:rFonts w:cs="Arial"/>
          <w:sz w:val="24"/>
          <w:szCs w:val="24"/>
        </w:rPr>
        <w:t xml:space="preserve">England, </w:t>
      </w:r>
      <w:r w:rsidR="00CC5206" w:rsidRPr="00E94923">
        <w:rPr>
          <w:rFonts w:cs="Arial"/>
          <w:sz w:val="24"/>
          <w:szCs w:val="24"/>
        </w:rPr>
        <w:t>and</w:t>
      </w:r>
      <w:r w:rsidRPr="00E94923">
        <w:rPr>
          <w:rFonts w:cs="Arial"/>
          <w:sz w:val="24"/>
          <w:szCs w:val="24"/>
        </w:rPr>
        <w:t xml:space="preserve"> all host organisations </w:t>
      </w:r>
      <w:proofErr w:type="gramStart"/>
      <w:r w:rsidRPr="00E94923">
        <w:rPr>
          <w:rFonts w:cs="Arial"/>
          <w:sz w:val="24"/>
          <w:szCs w:val="24"/>
        </w:rPr>
        <w:t>are able to</w:t>
      </w:r>
      <w:proofErr w:type="gramEnd"/>
      <w:r w:rsidRPr="00E94923">
        <w:rPr>
          <w:rFonts w:cs="Arial"/>
          <w:sz w:val="24"/>
          <w:szCs w:val="24"/>
        </w:rPr>
        <w:t xml:space="preserve"> have a clear oversight of CSTF</w:t>
      </w:r>
      <w:r w:rsidR="00D3426C">
        <w:rPr>
          <w:rFonts w:cs="Arial"/>
          <w:sz w:val="24"/>
          <w:szCs w:val="24"/>
        </w:rPr>
        <w:t xml:space="preserve"> and other Statutory and Mandatory Training</w:t>
      </w:r>
      <w:r w:rsidRPr="00E94923">
        <w:rPr>
          <w:rFonts w:cs="Arial"/>
          <w:sz w:val="24"/>
          <w:szCs w:val="24"/>
        </w:rPr>
        <w:t xml:space="preserve"> compliance for </w:t>
      </w:r>
      <w:r w:rsidR="007A3884">
        <w:rPr>
          <w:rFonts w:cs="Arial"/>
          <w:sz w:val="24"/>
          <w:szCs w:val="24"/>
        </w:rPr>
        <w:t xml:space="preserve">colleagues </w:t>
      </w:r>
      <w:r w:rsidRPr="00E94923">
        <w:rPr>
          <w:rFonts w:cs="Arial"/>
          <w:sz w:val="24"/>
          <w:szCs w:val="24"/>
        </w:rPr>
        <w:t xml:space="preserve">in training and ensures that all stakeholders understand the appropriate processes required to record compliance on ESR (096 VPD). </w:t>
      </w:r>
    </w:p>
    <w:p w14:paraId="6D752D71" w14:textId="77777777" w:rsidR="00D3181D" w:rsidRDefault="00D3181D" w:rsidP="00D3181D"/>
    <w:p w14:paraId="435D3213" w14:textId="020CE8ED" w:rsidR="00D3181D" w:rsidRDefault="00D3181D" w:rsidP="00D3181D">
      <w:pPr>
        <w:pStyle w:val="Heading1"/>
      </w:pPr>
      <w:bookmarkStart w:id="20" w:name="_Toc527465195"/>
      <w:bookmarkStart w:id="21" w:name="_Toc527465478"/>
      <w:bookmarkStart w:id="22" w:name="_Toc527465580"/>
      <w:bookmarkStart w:id="23" w:name="_Toc183610405"/>
      <w:r>
        <w:t>Statement of Intent</w:t>
      </w:r>
      <w:bookmarkEnd w:id="20"/>
      <w:bookmarkEnd w:id="21"/>
      <w:bookmarkEnd w:id="22"/>
      <w:bookmarkEnd w:id="23"/>
    </w:p>
    <w:p w14:paraId="71B2AEC5" w14:textId="420D6C8C" w:rsidR="00F34D16" w:rsidRPr="00E94923" w:rsidRDefault="00F34D16" w:rsidP="00F34D16">
      <w:pPr>
        <w:rPr>
          <w:rFonts w:cs="Arial"/>
          <w:sz w:val="24"/>
        </w:rPr>
      </w:pPr>
      <w:r w:rsidRPr="00E94923">
        <w:rPr>
          <w:rFonts w:cs="Arial"/>
          <w:sz w:val="24"/>
        </w:rPr>
        <w:t xml:space="preserve">The purpose of this policy is to provide managers and </w:t>
      </w:r>
      <w:r w:rsidR="004D3CA0">
        <w:rPr>
          <w:rFonts w:cs="Arial"/>
          <w:sz w:val="24"/>
        </w:rPr>
        <w:t xml:space="preserve">resident </w:t>
      </w:r>
      <w:r w:rsidRPr="00E94923">
        <w:rPr>
          <w:rFonts w:cs="Arial"/>
          <w:sz w:val="24"/>
        </w:rPr>
        <w:t>doctors/dentists</w:t>
      </w:r>
      <w:r w:rsidR="004D3CA0">
        <w:rPr>
          <w:rFonts w:cs="Arial"/>
          <w:sz w:val="24"/>
        </w:rPr>
        <w:t>/</w:t>
      </w:r>
      <w:bookmarkStart w:id="24" w:name="_Hlk179891048"/>
      <w:r w:rsidR="004D3CA0">
        <w:rPr>
          <w:rFonts w:cs="Arial"/>
          <w:sz w:val="24"/>
        </w:rPr>
        <w:t>public health employees</w:t>
      </w:r>
      <w:r w:rsidRPr="00E94923">
        <w:rPr>
          <w:rFonts w:cs="Arial"/>
          <w:sz w:val="24"/>
        </w:rPr>
        <w:t xml:space="preserve"> </w:t>
      </w:r>
      <w:bookmarkEnd w:id="24"/>
      <w:r w:rsidRPr="00E94923">
        <w:rPr>
          <w:rFonts w:cs="Arial"/>
          <w:sz w:val="24"/>
        </w:rPr>
        <w:t xml:space="preserve">in training with guidance on the application and management of CSTF </w:t>
      </w:r>
      <w:r w:rsidR="00D3426C">
        <w:rPr>
          <w:rFonts w:cs="Arial"/>
          <w:sz w:val="24"/>
        </w:rPr>
        <w:t xml:space="preserve">and other Statutory and Mandatory Training </w:t>
      </w:r>
      <w:r w:rsidRPr="00E94923">
        <w:rPr>
          <w:rFonts w:cs="Arial"/>
          <w:sz w:val="24"/>
        </w:rPr>
        <w:t xml:space="preserve">modules </w:t>
      </w:r>
      <w:r w:rsidR="00D3426C">
        <w:rPr>
          <w:rFonts w:cs="Arial"/>
          <w:sz w:val="24"/>
        </w:rPr>
        <w:t>which have been defined as being relevant to Doctors in Training</w:t>
      </w:r>
      <w:r w:rsidRPr="00E94923">
        <w:rPr>
          <w:rFonts w:cs="Arial"/>
          <w:sz w:val="24"/>
        </w:rPr>
        <w:t xml:space="preserve"> and to ensure that </w:t>
      </w:r>
      <w:r w:rsidRPr="00E94923">
        <w:rPr>
          <w:rFonts w:cs="Arial"/>
          <w:b/>
          <w:bCs/>
          <w:sz w:val="24"/>
        </w:rPr>
        <w:t>all compliance</w:t>
      </w:r>
      <w:r w:rsidRPr="00E94923">
        <w:rPr>
          <w:rFonts w:cs="Arial"/>
          <w:sz w:val="24"/>
        </w:rPr>
        <w:t xml:space="preserve"> is appropriately recorded in ESR.  </w:t>
      </w:r>
    </w:p>
    <w:p w14:paraId="6EE7A703" w14:textId="77777777" w:rsidR="00F34D16" w:rsidRPr="00E94923" w:rsidRDefault="00F34D16" w:rsidP="00F34D16">
      <w:pPr>
        <w:rPr>
          <w:rFonts w:cs="Arial"/>
          <w:sz w:val="24"/>
        </w:rPr>
      </w:pPr>
    </w:p>
    <w:p w14:paraId="47FF0A36" w14:textId="77777777" w:rsidR="00F34D16" w:rsidRPr="00E94923" w:rsidRDefault="00F34D16" w:rsidP="00F34D16">
      <w:pPr>
        <w:rPr>
          <w:rFonts w:cs="Arial"/>
          <w:sz w:val="24"/>
        </w:rPr>
      </w:pPr>
      <w:r w:rsidRPr="00E94923">
        <w:rPr>
          <w:rFonts w:cs="Arial"/>
          <w:sz w:val="24"/>
        </w:rPr>
        <w:t>The objectives of this policy are to ensure that the Lead Employer Service:</w:t>
      </w:r>
    </w:p>
    <w:p w14:paraId="1E3797A8" w14:textId="180A0949" w:rsidR="00F34D16" w:rsidRPr="00E94923" w:rsidRDefault="00D3426C" w:rsidP="00F34D16">
      <w:pPr>
        <w:pStyle w:val="ListParagraph"/>
        <w:numPr>
          <w:ilvl w:val="0"/>
          <w:numId w:val="8"/>
        </w:numPr>
        <w:rPr>
          <w:rFonts w:cs="Arial"/>
          <w:sz w:val="24"/>
        </w:rPr>
      </w:pPr>
      <w:r>
        <w:rPr>
          <w:rFonts w:cs="Arial"/>
          <w:sz w:val="24"/>
        </w:rPr>
        <w:t>Employees</w:t>
      </w:r>
      <w:r w:rsidR="00F34D16" w:rsidRPr="00E94923">
        <w:rPr>
          <w:rFonts w:cs="Arial"/>
          <w:sz w:val="24"/>
        </w:rPr>
        <w:t xml:space="preserve"> and managers</w:t>
      </w:r>
      <w:r>
        <w:rPr>
          <w:rFonts w:cs="Arial"/>
          <w:sz w:val="24"/>
        </w:rPr>
        <w:t>/clinical supervisors</w:t>
      </w:r>
      <w:r w:rsidR="00F34D16" w:rsidRPr="00E94923">
        <w:rPr>
          <w:rFonts w:cs="Arial"/>
          <w:sz w:val="24"/>
        </w:rPr>
        <w:t xml:space="preserve"> are aware of the requirements of Core Skills Training Framework</w:t>
      </w:r>
      <w:r>
        <w:rPr>
          <w:rFonts w:cs="Arial"/>
          <w:sz w:val="24"/>
        </w:rPr>
        <w:t xml:space="preserve"> and other Statutory and Mandatory Training</w:t>
      </w:r>
      <w:r w:rsidR="00F34D16" w:rsidRPr="00E94923">
        <w:rPr>
          <w:rFonts w:cs="Arial"/>
          <w:sz w:val="24"/>
        </w:rPr>
        <w:t>.</w:t>
      </w:r>
    </w:p>
    <w:p w14:paraId="55C1B9EF" w14:textId="77777777" w:rsidR="00F34D16" w:rsidRPr="00E94923" w:rsidRDefault="00F34D16" w:rsidP="00F34D16">
      <w:pPr>
        <w:pStyle w:val="ListParagraph"/>
        <w:numPr>
          <w:ilvl w:val="0"/>
          <w:numId w:val="8"/>
        </w:numPr>
        <w:rPr>
          <w:rFonts w:cs="Arial"/>
          <w:sz w:val="24"/>
        </w:rPr>
      </w:pPr>
      <w:r w:rsidRPr="00E94923">
        <w:rPr>
          <w:rFonts w:cs="Arial"/>
          <w:sz w:val="24"/>
        </w:rPr>
        <w:t>To provide a process for host organisations to appropriately record compliance so that the data flows to the Lead Employer ESR database.</w:t>
      </w:r>
    </w:p>
    <w:p w14:paraId="0406DE9E" w14:textId="77777777" w:rsidR="00F34D16" w:rsidRPr="00E94923" w:rsidRDefault="00F34D16" w:rsidP="00F34D16">
      <w:pPr>
        <w:pStyle w:val="ListParagraph"/>
        <w:numPr>
          <w:ilvl w:val="0"/>
          <w:numId w:val="8"/>
        </w:numPr>
        <w:rPr>
          <w:rFonts w:cs="Arial"/>
          <w:sz w:val="24"/>
        </w:rPr>
      </w:pPr>
      <w:r w:rsidRPr="00E94923">
        <w:rPr>
          <w:rFonts w:cs="Arial"/>
          <w:sz w:val="24"/>
        </w:rPr>
        <w:t>To ensure that all stakeholders are aware of the appropriate escalation procedures for the management of non-compliance.</w:t>
      </w:r>
    </w:p>
    <w:p w14:paraId="1697103E" w14:textId="3DB26BD9" w:rsidR="00F34D16" w:rsidRPr="00E94923" w:rsidRDefault="00F34D16" w:rsidP="00F34D16">
      <w:pPr>
        <w:pStyle w:val="ListParagraph"/>
        <w:numPr>
          <w:ilvl w:val="0"/>
          <w:numId w:val="8"/>
        </w:numPr>
        <w:rPr>
          <w:rFonts w:cs="Arial"/>
          <w:sz w:val="24"/>
        </w:rPr>
      </w:pPr>
      <w:r w:rsidRPr="00E94923">
        <w:rPr>
          <w:rFonts w:cs="Arial"/>
          <w:sz w:val="24"/>
        </w:rPr>
        <w:t xml:space="preserve">To ensure portability of training data for CSTF </w:t>
      </w:r>
      <w:r w:rsidR="00D3426C">
        <w:rPr>
          <w:rFonts w:cs="Arial"/>
          <w:sz w:val="24"/>
        </w:rPr>
        <w:t xml:space="preserve">and other Statutory and Mandatory Training </w:t>
      </w:r>
      <w:r w:rsidRPr="00E94923">
        <w:rPr>
          <w:rFonts w:cs="Arial"/>
          <w:sz w:val="24"/>
        </w:rPr>
        <w:t xml:space="preserve">modules for </w:t>
      </w:r>
      <w:r w:rsidR="007A3884">
        <w:rPr>
          <w:rFonts w:cs="Arial"/>
          <w:sz w:val="24"/>
        </w:rPr>
        <w:t>colleagues</w:t>
      </w:r>
      <w:r w:rsidRPr="00E94923">
        <w:rPr>
          <w:rFonts w:cs="Arial"/>
          <w:sz w:val="24"/>
        </w:rPr>
        <w:t xml:space="preserve"> in training, thus meeting the national agenda.</w:t>
      </w:r>
    </w:p>
    <w:p w14:paraId="4481B525" w14:textId="77777777" w:rsidR="00170567" w:rsidRDefault="00170567" w:rsidP="00D3181D"/>
    <w:p w14:paraId="3B28F61D" w14:textId="77777777" w:rsidR="000244C6" w:rsidRDefault="000244C6" w:rsidP="00D3181D"/>
    <w:p w14:paraId="278EF701" w14:textId="77777777" w:rsidR="000244C6" w:rsidRDefault="000244C6" w:rsidP="00D3181D"/>
    <w:p w14:paraId="180E92FD" w14:textId="77777777" w:rsidR="000244C6" w:rsidRDefault="000244C6" w:rsidP="00D3181D"/>
    <w:p w14:paraId="5607F3CC" w14:textId="77777777" w:rsidR="000244C6" w:rsidRDefault="000244C6" w:rsidP="00D3181D"/>
    <w:p w14:paraId="53785E91" w14:textId="77777777" w:rsidR="000244C6" w:rsidRDefault="000244C6" w:rsidP="00D3181D"/>
    <w:p w14:paraId="3F0F1ABE" w14:textId="104E1E19" w:rsidR="00170567" w:rsidRDefault="00170567" w:rsidP="00170567">
      <w:pPr>
        <w:pStyle w:val="Heading1"/>
      </w:pPr>
      <w:bookmarkStart w:id="25" w:name="_Toc527465196"/>
      <w:bookmarkStart w:id="26" w:name="_Toc527465479"/>
      <w:bookmarkStart w:id="27" w:name="_Toc527465581"/>
      <w:bookmarkStart w:id="28" w:name="_Toc183610406"/>
      <w:r>
        <w:t>Definitions</w:t>
      </w:r>
      <w:bookmarkEnd w:id="25"/>
      <w:bookmarkEnd w:id="26"/>
      <w:bookmarkEnd w:id="27"/>
      <w:bookmarkEnd w:id="28"/>
    </w:p>
    <w:p w14:paraId="4181BDBF" w14:textId="77777777" w:rsidR="00170567" w:rsidRDefault="00170567" w:rsidP="00170567">
      <w:pPr>
        <w:rPr>
          <w:sz w:val="24"/>
          <w:szCs w:val="24"/>
        </w:rPr>
      </w:pPr>
      <w:r w:rsidRPr="00C5412A">
        <w:rPr>
          <w:sz w:val="24"/>
          <w:szCs w:val="24"/>
        </w:rPr>
        <w:lastRenderedPageBreak/>
        <w:t>[List and define any specific terms that are used in your document. A clear concise explanation should be given, with enough detail to ensure members of staff not familiar with the terminology used can understand it]</w:t>
      </w:r>
    </w:p>
    <w:p w14:paraId="7BCA219E" w14:textId="77777777" w:rsidR="0042481B" w:rsidRPr="00C5412A" w:rsidRDefault="0042481B" w:rsidP="00170567">
      <w:pPr>
        <w:rPr>
          <w:sz w:val="24"/>
          <w:szCs w:val="24"/>
        </w:rPr>
      </w:pPr>
    </w:p>
    <w:p w14:paraId="2959103F" w14:textId="77777777" w:rsidR="00170567" w:rsidRDefault="00170567" w:rsidP="00170567"/>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32"/>
        <w:gridCol w:w="7233"/>
      </w:tblGrid>
      <w:tr w:rsidR="00170567" w14:paraId="1DEB0612" w14:textId="77777777" w:rsidTr="00F34D16">
        <w:tc>
          <w:tcPr>
            <w:tcW w:w="2232" w:type="dxa"/>
            <w:shd w:val="clear" w:color="auto" w:fill="BFBFBF" w:themeFill="background1" w:themeFillShade="BF"/>
          </w:tcPr>
          <w:p w14:paraId="58D0FBC7" w14:textId="6C52E100" w:rsidR="00170567" w:rsidRPr="00170567" w:rsidRDefault="006279F9" w:rsidP="00D53E5F">
            <w:pPr>
              <w:rPr>
                <w:b/>
                <w:color w:val="0070C0"/>
              </w:rPr>
            </w:pPr>
            <w:r>
              <w:rPr>
                <w:b/>
                <w:color w:val="0070C0"/>
              </w:rPr>
              <w:t>Term</w:t>
            </w:r>
            <w:r w:rsidR="00171807">
              <w:rPr>
                <w:b/>
                <w:color w:val="0070C0"/>
              </w:rPr>
              <w:t>/Abbreviation</w:t>
            </w:r>
          </w:p>
        </w:tc>
        <w:tc>
          <w:tcPr>
            <w:tcW w:w="7233" w:type="dxa"/>
            <w:shd w:val="clear" w:color="auto" w:fill="BFBFBF" w:themeFill="background1" w:themeFillShade="BF"/>
          </w:tcPr>
          <w:p w14:paraId="6457F8A7" w14:textId="49E850D6" w:rsidR="00170567" w:rsidRPr="00170567" w:rsidRDefault="006279F9" w:rsidP="00D53E5F">
            <w:pPr>
              <w:rPr>
                <w:b/>
                <w:color w:val="0070C0"/>
              </w:rPr>
            </w:pPr>
            <w:r>
              <w:rPr>
                <w:b/>
                <w:color w:val="0070C0"/>
              </w:rPr>
              <w:t>Definition/</w:t>
            </w:r>
            <w:r w:rsidR="0065072E">
              <w:rPr>
                <w:b/>
                <w:color w:val="0070C0"/>
              </w:rPr>
              <w:t>m</w:t>
            </w:r>
            <w:r w:rsidR="00170567" w:rsidRPr="00170567">
              <w:rPr>
                <w:b/>
                <w:color w:val="0070C0"/>
              </w:rPr>
              <w:t>eaning</w:t>
            </w:r>
          </w:p>
        </w:tc>
      </w:tr>
      <w:tr w:rsidR="00F34D16" w14:paraId="3E045AD7" w14:textId="77777777" w:rsidTr="00F34D16">
        <w:tc>
          <w:tcPr>
            <w:tcW w:w="2232" w:type="dxa"/>
            <w:shd w:val="clear" w:color="auto" w:fill="D9D9D9" w:themeFill="background1" w:themeFillShade="D9"/>
          </w:tcPr>
          <w:p w14:paraId="5C54AD7D" w14:textId="56A52BDD" w:rsidR="00F34D16" w:rsidRPr="00170567" w:rsidRDefault="00F34D16" w:rsidP="00F34D16">
            <w:pPr>
              <w:rPr>
                <w:b/>
                <w:color w:val="0070C0"/>
              </w:rPr>
            </w:pPr>
            <w:r>
              <w:rPr>
                <w:b/>
                <w:color w:val="0070C0"/>
                <w:sz w:val="24"/>
                <w:szCs w:val="24"/>
              </w:rPr>
              <w:t>Core Skills Training Framework (CSTF)</w:t>
            </w:r>
          </w:p>
        </w:tc>
        <w:tc>
          <w:tcPr>
            <w:tcW w:w="7233" w:type="dxa"/>
          </w:tcPr>
          <w:p w14:paraId="37908328" w14:textId="4A97D8D6" w:rsidR="00F34D16" w:rsidRDefault="00F34D16" w:rsidP="00F34D16">
            <w:r>
              <w:rPr>
                <w:sz w:val="24"/>
                <w:szCs w:val="24"/>
              </w:rPr>
              <w:t>National agreed profile of mandatory training modules for healthcare professionals to complete.</w:t>
            </w:r>
          </w:p>
        </w:tc>
      </w:tr>
      <w:tr w:rsidR="00F34D16" w14:paraId="3AE4C8E6" w14:textId="77777777" w:rsidTr="00F34D16">
        <w:tc>
          <w:tcPr>
            <w:tcW w:w="2232" w:type="dxa"/>
            <w:shd w:val="clear" w:color="auto" w:fill="D9D9D9" w:themeFill="background1" w:themeFillShade="D9"/>
          </w:tcPr>
          <w:p w14:paraId="481DC49E" w14:textId="05FC6E79" w:rsidR="00F34D16" w:rsidRPr="00170567" w:rsidRDefault="007A3884" w:rsidP="00F34D16">
            <w:pPr>
              <w:rPr>
                <w:b/>
                <w:color w:val="0070C0"/>
              </w:rPr>
            </w:pPr>
            <w:r>
              <w:rPr>
                <w:b/>
                <w:color w:val="0070C0"/>
              </w:rPr>
              <w:t>Colleague in Training</w:t>
            </w:r>
          </w:p>
        </w:tc>
        <w:tc>
          <w:tcPr>
            <w:tcW w:w="7233" w:type="dxa"/>
          </w:tcPr>
          <w:p w14:paraId="390CCB6C" w14:textId="44B96EE0" w:rsidR="00F34D16" w:rsidRDefault="007A3884" w:rsidP="00F34D16">
            <w:r>
              <w:t>Covers Resident Doctors, Dental Trainees and Public Health Registrars</w:t>
            </w:r>
          </w:p>
        </w:tc>
      </w:tr>
      <w:tr w:rsidR="00F34D16" w14:paraId="28E46E34" w14:textId="77777777" w:rsidTr="00F34D16">
        <w:tc>
          <w:tcPr>
            <w:tcW w:w="2232" w:type="dxa"/>
            <w:shd w:val="clear" w:color="auto" w:fill="D9D9D9" w:themeFill="background1" w:themeFillShade="D9"/>
          </w:tcPr>
          <w:p w14:paraId="75FBF126" w14:textId="5AFF986D" w:rsidR="00F34D16" w:rsidRPr="00170567" w:rsidRDefault="00F34D16" w:rsidP="00F34D16">
            <w:pPr>
              <w:rPr>
                <w:b/>
                <w:color w:val="0070C0"/>
              </w:rPr>
            </w:pPr>
            <w:r>
              <w:rPr>
                <w:b/>
                <w:color w:val="0070C0"/>
                <w:sz w:val="24"/>
                <w:szCs w:val="24"/>
              </w:rPr>
              <w:t>e-</w:t>
            </w:r>
            <w:proofErr w:type="spellStart"/>
            <w:r>
              <w:rPr>
                <w:b/>
                <w:color w:val="0070C0"/>
                <w:sz w:val="24"/>
                <w:szCs w:val="24"/>
              </w:rPr>
              <w:t>LfH</w:t>
            </w:r>
            <w:proofErr w:type="spellEnd"/>
          </w:p>
        </w:tc>
        <w:tc>
          <w:tcPr>
            <w:tcW w:w="7233" w:type="dxa"/>
          </w:tcPr>
          <w:p w14:paraId="5D5F3796" w14:textId="7738519F" w:rsidR="00F34D16" w:rsidRDefault="00F34D16" w:rsidP="00F34D16">
            <w:r>
              <w:rPr>
                <w:sz w:val="24"/>
                <w:szCs w:val="24"/>
              </w:rPr>
              <w:t>E Learning for Health is a platform where healthcare workers can complete the mandatory training modules to ensure compliance with the core skills training framework.</w:t>
            </w:r>
          </w:p>
        </w:tc>
      </w:tr>
      <w:tr w:rsidR="00F34D16" w14:paraId="2E7D43CD" w14:textId="77777777" w:rsidTr="00F34D16">
        <w:tc>
          <w:tcPr>
            <w:tcW w:w="2232" w:type="dxa"/>
            <w:shd w:val="clear" w:color="auto" w:fill="D9D9D9" w:themeFill="background1" w:themeFillShade="D9"/>
          </w:tcPr>
          <w:p w14:paraId="5E648C44" w14:textId="1A876B1C" w:rsidR="00F34D16" w:rsidRPr="00170567" w:rsidRDefault="00F34D16" w:rsidP="00F34D16">
            <w:pPr>
              <w:rPr>
                <w:b/>
                <w:color w:val="0070C0"/>
              </w:rPr>
            </w:pPr>
            <w:r>
              <w:rPr>
                <w:b/>
                <w:color w:val="0070C0"/>
                <w:sz w:val="24"/>
                <w:szCs w:val="24"/>
              </w:rPr>
              <w:t>ESR</w:t>
            </w:r>
          </w:p>
        </w:tc>
        <w:tc>
          <w:tcPr>
            <w:tcW w:w="7233" w:type="dxa"/>
          </w:tcPr>
          <w:p w14:paraId="52660291" w14:textId="46A02577" w:rsidR="00F34D16" w:rsidRDefault="00F34D16" w:rsidP="00F34D16">
            <w:r w:rsidRPr="003E1A2C">
              <w:rPr>
                <w:rFonts w:cs="Arial"/>
                <w:sz w:val="24"/>
                <w:szCs w:val="24"/>
                <w:shd w:val="clear" w:color="auto" w:fill="FFFFFF"/>
              </w:rPr>
              <w:t>The Electronic Staff Record or ESR is an </w:t>
            </w:r>
            <w:hyperlink r:id="rId23" w:tooltip="Oracle Corporation" w:history="1">
              <w:r w:rsidRPr="003E1A2C">
                <w:rPr>
                  <w:rStyle w:val="Hyperlink"/>
                  <w:rFonts w:cs="Arial"/>
                  <w:sz w:val="24"/>
                  <w:szCs w:val="24"/>
                  <w:shd w:val="clear" w:color="auto" w:fill="FFFFFF"/>
                </w:rPr>
                <w:t>Oracle</w:t>
              </w:r>
            </w:hyperlink>
            <w:r w:rsidRPr="003E1A2C">
              <w:rPr>
                <w:rFonts w:cs="Arial"/>
                <w:sz w:val="24"/>
                <w:szCs w:val="24"/>
                <w:shd w:val="clear" w:color="auto" w:fill="FFFFFF"/>
              </w:rPr>
              <w:t>-based human resources and payroll database system used by the NHS in </w:t>
            </w:r>
            <w:hyperlink r:id="rId24" w:tooltip="England" w:history="1">
              <w:r w:rsidRPr="003E1A2C">
                <w:rPr>
                  <w:rStyle w:val="Hyperlink"/>
                  <w:rFonts w:cs="Arial"/>
                  <w:sz w:val="24"/>
                  <w:szCs w:val="24"/>
                  <w:shd w:val="clear" w:color="auto" w:fill="FFFFFF"/>
                </w:rPr>
                <w:t>England</w:t>
              </w:r>
            </w:hyperlink>
            <w:r w:rsidRPr="003E1A2C">
              <w:rPr>
                <w:rFonts w:cs="Arial"/>
                <w:sz w:val="24"/>
                <w:szCs w:val="24"/>
                <w:shd w:val="clear" w:color="auto" w:fill="FFFFFF"/>
              </w:rPr>
              <w:t> and </w:t>
            </w:r>
            <w:hyperlink r:id="rId25" w:tooltip="Wales" w:history="1">
              <w:r w:rsidRPr="003E1A2C">
                <w:rPr>
                  <w:rStyle w:val="Hyperlink"/>
                  <w:rFonts w:cs="Arial"/>
                  <w:sz w:val="24"/>
                  <w:szCs w:val="24"/>
                  <w:shd w:val="clear" w:color="auto" w:fill="FFFFFF"/>
                </w:rPr>
                <w:t>Wales</w:t>
              </w:r>
            </w:hyperlink>
            <w:r w:rsidRPr="003E1A2C">
              <w:rPr>
                <w:rFonts w:cs="Arial"/>
                <w:sz w:val="24"/>
                <w:szCs w:val="24"/>
                <w:shd w:val="clear" w:color="auto" w:fill="FFFFFF"/>
              </w:rPr>
              <w:t>. The Electronic Staff Record application is managed by IBM for the NHS.</w:t>
            </w:r>
          </w:p>
        </w:tc>
      </w:tr>
      <w:tr w:rsidR="00D3426C" w14:paraId="77064D0C" w14:textId="77777777" w:rsidTr="00F34D16">
        <w:tc>
          <w:tcPr>
            <w:tcW w:w="2232" w:type="dxa"/>
            <w:shd w:val="clear" w:color="auto" w:fill="D9D9D9" w:themeFill="background1" w:themeFillShade="D9"/>
          </w:tcPr>
          <w:p w14:paraId="78864F80" w14:textId="47767B8E" w:rsidR="00D3426C" w:rsidRDefault="00D3426C" w:rsidP="00F34D16">
            <w:pPr>
              <w:rPr>
                <w:b/>
                <w:color w:val="0070C0"/>
                <w:sz w:val="24"/>
                <w:szCs w:val="24"/>
              </w:rPr>
            </w:pPr>
            <w:r>
              <w:rPr>
                <w:b/>
                <w:color w:val="0070C0"/>
                <w:sz w:val="24"/>
                <w:szCs w:val="24"/>
              </w:rPr>
              <w:t>Statutory and Mandatory Training</w:t>
            </w:r>
          </w:p>
        </w:tc>
        <w:tc>
          <w:tcPr>
            <w:tcW w:w="7233" w:type="dxa"/>
          </w:tcPr>
          <w:p w14:paraId="53A4DEDB" w14:textId="747FC214" w:rsidR="00D3426C" w:rsidRPr="003E1A2C" w:rsidRDefault="00D3426C" w:rsidP="00F34D16">
            <w:pPr>
              <w:rPr>
                <w:rFonts w:cs="Arial"/>
                <w:sz w:val="24"/>
                <w:szCs w:val="24"/>
                <w:shd w:val="clear" w:color="auto" w:fill="FFFFFF"/>
              </w:rPr>
            </w:pPr>
            <w:r>
              <w:rPr>
                <w:rFonts w:cs="Arial"/>
                <w:sz w:val="24"/>
                <w:szCs w:val="24"/>
                <w:shd w:val="clear" w:color="auto" w:fill="FFFFFF"/>
              </w:rPr>
              <w:t>Modules that are defined locally and/or nationally as being essential for Doctors in Training,</w:t>
            </w:r>
          </w:p>
        </w:tc>
      </w:tr>
    </w:tbl>
    <w:p w14:paraId="74411319" w14:textId="77777777" w:rsidR="00170567" w:rsidRDefault="00170567" w:rsidP="00170567"/>
    <w:p w14:paraId="7F868C0E" w14:textId="7B997EE8" w:rsidR="00170567" w:rsidRDefault="00170567" w:rsidP="00170567">
      <w:pPr>
        <w:pStyle w:val="Heading1"/>
      </w:pPr>
      <w:bookmarkStart w:id="29" w:name="_Toc527465197"/>
      <w:bookmarkStart w:id="30" w:name="_Toc527465480"/>
      <w:bookmarkStart w:id="31" w:name="_Toc527465582"/>
      <w:bookmarkStart w:id="32" w:name="_Toc183610407"/>
      <w:r>
        <w:t>Duties, Accountabilities and Responsibilities</w:t>
      </w:r>
      <w:bookmarkEnd w:id="29"/>
      <w:bookmarkEnd w:id="30"/>
      <w:bookmarkEnd w:id="31"/>
      <w:bookmarkEnd w:id="32"/>
      <w:r>
        <w:t xml:space="preserve"> </w:t>
      </w:r>
    </w:p>
    <w:p w14:paraId="18861B68" w14:textId="77777777" w:rsidR="00170567" w:rsidRDefault="00170567" w:rsidP="00170567"/>
    <w:p w14:paraId="6BD625D1" w14:textId="2651B782" w:rsidR="00170567" w:rsidRDefault="00170567" w:rsidP="00795B4B">
      <w:pPr>
        <w:pStyle w:val="Heading2"/>
      </w:pPr>
      <w:bookmarkStart w:id="33" w:name="_Toc527465198"/>
      <w:bookmarkStart w:id="34" w:name="_Toc527465481"/>
      <w:bookmarkStart w:id="35" w:name="_Toc527465583"/>
      <w:bookmarkStart w:id="36" w:name="_Toc183610408"/>
      <w:r w:rsidRPr="00170567">
        <w:t>Chief Executive</w:t>
      </w:r>
      <w:bookmarkEnd w:id="33"/>
      <w:bookmarkEnd w:id="34"/>
      <w:bookmarkEnd w:id="35"/>
      <w:bookmarkEnd w:id="36"/>
    </w:p>
    <w:p w14:paraId="6904D7AA" w14:textId="77777777" w:rsidR="00F34D16" w:rsidRPr="00E94923" w:rsidRDefault="00F34D16" w:rsidP="00F34D16">
      <w:pPr>
        <w:rPr>
          <w:sz w:val="24"/>
          <w:szCs w:val="24"/>
        </w:rPr>
      </w:pPr>
      <w:r w:rsidRPr="00E94923">
        <w:rPr>
          <w:sz w:val="24"/>
          <w:szCs w:val="24"/>
        </w:rPr>
        <w:t xml:space="preserve">The Chief Executive on behalf of the Trust Board is responsible for ensuring that this policy is fully implemented </w:t>
      </w:r>
      <w:r>
        <w:rPr>
          <w:sz w:val="24"/>
          <w:szCs w:val="24"/>
        </w:rPr>
        <w:t xml:space="preserve">via host trusts </w:t>
      </w:r>
      <w:r w:rsidRPr="00E94923">
        <w:rPr>
          <w:sz w:val="24"/>
          <w:szCs w:val="24"/>
        </w:rPr>
        <w:t xml:space="preserve">and that there is a continuing commitment to the training of </w:t>
      </w:r>
      <w:r>
        <w:rPr>
          <w:sz w:val="24"/>
          <w:szCs w:val="24"/>
        </w:rPr>
        <w:t>hosts</w:t>
      </w:r>
      <w:r w:rsidRPr="00E94923">
        <w:rPr>
          <w:sz w:val="24"/>
          <w:szCs w:val="24"/>
        </w:rPr>
        <w:t xml:space="preserve"> in the implementation of all Trust policies. </w:t>
      </w:r>
    </w:p>
    <w:p w14:paraId="79D28E24" w14:textId="77777777" w:rsidR="00F34D16" w:rsidRPr="00BF4268" w:rsidRDefault="00F34D16" w:rsidP="00F34D16"/>
    <w:p w14:paraId="1DA3EA46" w14:textId="20654662" w:rsidR="00F34D16" w:rsidRDefault="00F34D16" w:rsidP="00F34D16">
      <w:pPr>
        <w:pStyle w:val="Heading2"/>
      </w:pPr>
      <w:bookmarkStart w:id="37" w:name="_Toc183610409"/>
      <w:bookmarkStart w:id="38" w:name="_Toc108448354"/>
      <w:r>
        <w:t>NHS England</w:t>
      </w:r>
      <w:bookmarkEnd w:id="37"/>
      <w:r>
        <w:t xml:space="preserve"> </w:t>
      </w:r>
      <w:bookmarkEnd w:id="38"/>
    </w:p>
    <w:p w14:paraId="345F4830" w14:textId="77777777" w:rsidR="00F34D16" w:rsidRDefault="00F34D16" w:rsidP="00F34D16"/>
    <w:p w14:paraId="46611B39" w14:textId="00E04937" w:rsidR="00F34D16" w:rsidRPr="00E94923" w:rsidRDefault="00F34D16" w:rsidP="00F34D16">
      <w:pPr>
        <w:rPr>
          <w:sz w:val="24"/>
          <w:szCs w:val="24"/>
        </w:rPr>
      </w:pPr>
      <w:r>
        <w:rPr>
          <w:sz w:val="24"/>
          <w:szCs w:val="24"/>
        </w:rPr>
        <w:t xml:space="preserve">NHS </w:t>
      </w:r>
      <w:r w:rsidR="00AC2233">
        <w:rPr>
          <w:sz w:val="24"/>
          <w:szCs w:val="24"/>
        </w:rPr>
        <w:t xml:space="preserve">England </w:t>
      </w:r>
      <w:r w:rsidR="00AC2233" w:rsidRPr="00E94923">
        <w:rPr>
          <w:sz w:val="24"/>
          <w:szCs w:val="24"/>
        </w:rPr>
        <w:t>is</w:t>
      </w:r>
      <w:r w:rsidRPr="00E94923">
        <w:rPr>
          <w:sz w:val="24"/>
          <w:szCs w:val="24"/>
        </w:rPr>
        <w:t xml:space="preserve"> responsible for revalidating </w:t>
      </w:r>
      <w:r w:rsidR="007A3884">
        <w:rPr>
          <w:sz w:val="24"/>
          <w:szCs w:val="24"/>
        </w:rPr>
        <w:t>colleagues in training</w:t>
      </w:r>
      <w:r w:rsidRPr="00E94923">
        <w:rPr>
          <w:sz w:val="24"/>
          <w:szCs w:val="24"/>
        </w:rPr>
        <w:t xml:space="preserve"> to ensure they are practicing within the scope of their training programme.</w:t>
      </w:r>
    </w:p>
    <w:p w14:paraId="165E45FB" w14:textId="77777777" w:rsidR="00F34D16" w:rsidRPr="00E94923" w:rsidRDefault="00F34D16" w:rsidP="00F34D16">
      <w:pPr>
        <w:rPr>
          <w:sz w:val="24"/>
          <w:szCs w:val="24"/>
        </w:rPr>
      </w:pPr>
    </w:p>
    <w:p w14:paraId="39AF73B8" w14:textId="37656D3E" w:rsidR="00F34D16" w:rsidRDefault="00F34D16" w:rsidP="00F34D16">
      <w:pPr>
        <w:rPr>
          <w:sz w:val="24"/>
          <w:szCs w:val="24"/>
        </w:rPr>
      </w:pPr>
      <w:r w:rsidRPr="00E94923">
        <w:rPr>
          <w:sz w:val="24"/>
          <w:szCs w:val="24"/>
        </w:rPr>
        <w:t xml:space="preserve">The </w:t>
      </w:r>
      <w:r w:rsidR="00F21483">
        <w:rPr>
          <w:sz w:val="24"/>
          <w:szCs w:val="24"/>
        </w:rPr>
        <w:t xml:space="preserve">NHS England Regional </w:t>
      </w:r>
      <w:r w:rsidRPr="00E94923">
        <w:rPr>
          <w:sz w:val="24"/>
          <w:szCs w:val="24"/>
        </w:rPr>
        <w:t>Dean</w:t>
      </w:r>
      <w:r w:rsidR="00F21483">
        <w:rPr>
          <w:sz w:val="24"/>
          <w:szCs w:val="24"/>
        </w:rPr>
        <w:t>s are</w:t>
      </w:r>
      <w:r w:rsidRPr="00E94923">
        <w:rPr>
          <w:sz w:val="24"/>
          <w:szCs w:val="24"/>
        </w:rPr>
        <w:t xml:space="preserve"> responsible for ensuring appropriate action is taken within the scope of the training programmes to support the Lead Employer Service and host organisation managers</w:t>
      </w:r>
      <w:r w:rsidR="00482F6D">
        <w:rPr>
          <w:sz w:val="24"/>
          <w:szCs w:val="24"/>
        </w:rPr>
        <w:t>,</w:t>
      </w:r>
      <w:r w:rsidRPr="00E94923">
        <w:rPr>
          <w:sz w:val="24"/>
          <w:szCs w:val="24"/>
        </w:rPr>
        <w:t xml:space="preserve"> in ensuring </w:t>
      </w:r>
      <w:r w:rsidR="007A3884">
        <w:rPr>
          <w:sz w:val="24"/>
          <w:szCs w:val="24"/>
        </w:rPr>
        <w:t xml:space="preserve">colleagues </w:t>
      </w:r>
      <w:r w:rsidRPr="00E94923">
        <w:rPr>
          <w:sz w:val="24"/>
          <w:szCs w:val="24"/>
        </w:rPr>
        <w:t>in training are</w:t>
      </w:r>
      <w:r>
        <w:rPr>
          <w:sz w:val="24"/>
          <w:szCs w:val="24"/>
        </w:rPr>
        <w:t xml:space="preserve"> </w:t>
      </w:r>
      <w:r w:rsidRPr="00FE6BB6">
        <w:rPr>
          <w:sz w:val="24"/>
          <w:szCs w:val="24"/>
        </w:rPr>
        <w:t>allocated time to ensure they are</w:t>
      </w:r>
      <w:r w:rsidRPr="00E94923">
        <w:rPr>
          <w:sz w:val="24"/>
          <w:szCs w:val="24"/>
        </w:rPr>
        <w:t xml:space="preserve"> meeting the expected standards for the core skills training framework</w:t>
      </w:r>
      <w:r w:rsidR="00D3426C">
        <w:rPr>
          <w:sz w:val="24"/>
          <w:szCs w:val="24"/>
        </w:rPr>
        <w:t xml:space="preserve"> and Statutory and Mandatory </w:t>
      </w:r>
      <w:r w:rsidR="003119BC">
        <w:rPr>
          <w:sz w:val="24"/>
          <w:szCs w:val="24"/>
        </w:rPr>
        <w:t>T</w:t>
      </w:r>
      <w:r w:rsidR="00D3426C">
        <w:rPr>
          <w:sz w:val="24"/>
          <w:szCs w:val="24"/>
        </w:rPr>
        <w:t>raining</w:t>
      </w:r>
      <w:r w:rsidRPr="00E94923">
        <w:rPr>
          <w:sz w:val="24"/>
          <w:szCs w:val="24"/>
        </w:rPr>
        <w:t>; following the escalation process when individuals are not compliant.</w:t>
      </w:r>
    </w:p>
    <w:p w14:paraId="5E893F74" w14:textId="77777777" w:rsidR="000244C6" w:rsidRDefault="000244C6" w:rsidP="00F34D16">
      <w:pPr>
        <w:rPr>
          <w:sz w:val="24"/>
          <w:szCs w:val="24"/>
        </w:rPr>
      </w:pPr>
    </w:p>
    <w:p w14:paraId="40588F1E" w14:textId="77777777" w:rsidR="000244C6" w:rsidRDefault="000244C6" w:rsidP="00F34D16">
      <w:pPr>
        <w:rPr>
          <w:sz w:val="24"/>
          <w:szCs w:val="24"/>
        </w:rPr>
      </w:pPr>
    </w:p>
    <w:p w14:paraId="5BC90802" w14:textId="77777777" w:rsidR="000244C6" w:rsidRPr="00E94923" w:rsidRDefault="000244C6" w:rsidP="00F34D16">
      <w:pPr>
        <w:rPr>
          <w:sz w:val="24"/>
          <w:szCs w:val="24"/>
        </w:rPr>
      </w:pPr>
    </w:p>
    <w:p w14:paraId="1AF722E7" w14:textId="77777777" w:rsidR="00F34D16" w:rsidRDefault="00F34D16" w:rsidP="00F34D16"/>
    <w:p w14:paraId="1602AF38" w14:textId="77777777" w:rsidR="00F34D16" w:rsidRDefault="00F34D16" w:rsidP="00F34D16">
      <w:pPr>
        <w:pStyle w:val="Heading2"/>
      </w:pPr>
      <w:bookmarkStart w:id="39" w:name="_Toc108448355"/>
      <w:bookmarkStart w:id="40" w:name="_Toc183610410"/>
      <w:r>
        <w:t>Lead Employer Service</w:t>
      </w:r>
      <w:bookmarkEnd w:id="39"/>
      <w:bookmarkEnd w:id="40"/>
      <w:r>
        <w:t xml:space="preserve"> </w:t>
      </w:r>
    </w:p>
    <w:p w14:paraId="0008ACC6" w14:textId="77777777" w:rsidR="00F34D16" w:rsidRDefault="00F34D16" w:rsidP="00F34D16"/>
    <w:p w14:paraId="67D8C899" w14:textId="3E01497E" w:rsidR="00F34D16" w:rsidRPr="00E94923" w:rsidRDefault="00F34D16" w:rsidP="00F34D16">
      <w:pPr>
        <w:rPr>
          <w:sz w:val="24"/>
          <w:szCs w:val="24"/>
        </w:rPr>
      </w:pPr>
      <w:r w:rsidRPr="00E94923">
        <w:rPr>
          <w:sz w:val="24"/>
          <w:szCs w:val="24"/>
        </w:rPr>
        <w:lastRenderedPageBreak/>
        <w:t>The Lead Employer Service is responsible for monitoring compliance of mandatory training requirements as per the Core Skills Training Framework</w:t>
      </w:r>
      <w:r w:rsidR="00D3426C">
        <w:rPr>
          <w:sz w:val="24"/>
          <w:szCs w:val="24"/>
        </w:rPr>
        <w:t xml:space="preserve"> and other Statutory and Mandatory Training</w:t>
      </w:r>
      <w:r w:rsidRPr="00E94923">
        <w:rPr>
          <w:sz w:val="24"/>
          <w:szCs w:val="24"/>
        </w:rPr>
        <w:t>.</w:t>
      </w:r>
    </w:p>
    <w:p w14:paraId="029476EB" w14:textId="77777777" w:rsidR="00F34D16" w:rsidRDefault="00F34D16" w:rsidP="00F34D16"/>
    <w:p w14:paraId="07D5C11B" w14:textId="77777777" w:rsidR="00B0156D" w:rsidRPr="003B0877" w:rsidRDefault="00B0156D" w:rsidP="00F34D16"/>
    <w:p w14:paraId="14A2D49D" w14:textId="77777777" w:rsidR="00F34D16" w:rsidRDefault="00F34D16" w:rsidP="00F34D16">
      <w:pPr>
        <w:pStyle w:val="Heading2"/>
      </w:pPr>
      <w:bookmarkStart w:id="41" w:name="_Toc108448356"/>
      <w:bookmarkStart w:id="42" w:name="_Toc183610411"/>
      <w:r>
        <w:t>Host Organisations</w:t>
      </w:r>
      <w:bookmarkEnd w:id="41"/>
      <w:bookmarkEnd w:id="42"/>
    </w:p>
    <w:p w14:paraId="45C34A34" w14:textId="77777777" w:rsidR="00F34D16" w:rsidRDefault="00F34D16" w:rsidP="00F34D16"/>
    <w:p w14:paraId="70027C16" w14:textId="3A303729" w:rsidR="00F34D16" w:rsidRDefault="00F34D16" w:rsidP="00F34D16">
      <w:pPr>
        <w:rPr>
          <w:rFonts w:eastAsia="Times New Roman" w:cs="Arial"/>
          <w:sz w:val="24"/>
          <w:szCs w:val="24"/>
          <w:lang w:eastAsia="en-GB"/>
        </w:rPr>
      </w:pPr>
      <w:r w:rsidRPr="00E94923">
        <w:rPr>
          <w:rFonts w:eastAsia="Times New Roman" w:cs="Arial"/>
          <w:sz w:val="24"/>
          <w:szCs w:val="24"/>
          <w:lang w:eastAsia="en-GB"/>
        </w:rPr>
        <w:t xml:space="preserve">Host organisations are responsible for </w:t>
      </w:r>
      <w:r>
        <w:rPr>
          <w:rFonts w:eastAsia="Times New Roman" w:cs="Arial"/>
          <w:sz w:val="24"/>
          <w:szCs w:val="24"/>
          <w:lang w:eastAsia="en-GB"/>
        </w:rPr>
        <w:t xml:space="preserve">allocating time to </w:t>
      </w:r>
      <w:r w:rsidRPr="00E94923">
        <w:rPr>
          <w:rFonts w:eastAsia="Times New Roman" w:cs="Arial"/>
          <w:sz w:val="24"/>
          <w:szCs w:val="24"/>
          <w:lang w:eastAsia="en-GB"/>
        </w:rPr>
        <w:t>ensur</w:t>
      </w:r>
      <w:r>
        <w:rPr>
          <w:rFonts w:eastAsia="Times New Roman" w:cs="Arial"/>
          <w:sz w:val="24"/>
          <w:szCs w:val="24"/>
          <w:lang w:eastAsia="en-GB"/>
        </w:rPr>
        <w:t>e</w:t>
      </w:r>
      <w:r w:rsidRPr="00E94923">
        <w:rPr>
          <w:rFonts w:eastAsia="Times New Roman" w:cs="Arial"/>
          <w:sz w:val="24"/>
          <w:szCs w:val="24"/>
          <w:lang w:eastAsia="en-GB"/>
        </w:rPr>
        <w:t xml:space="preserve"> that </w:t>
      </w:r>
      <w:r w:rsidR="007A3884" w:rsidRPr="00E94923">
        <w:rPr>
          <w:rFonts w:eastAsia="Times New Roman" w:cs="Arial"/>
          <w:sz w:val="24"/>
          <w:szCs w:val="24"/>
          <w:lang w:eastAsia="en-GB"/>
        </w:rPr>
        <w:t>all colleagues</w:t>
      </w:r>
      <w:r w:rsidR="007A3884">
        <w:rPr>
          <w:rFonts w:eastAsia="Times New Roman" w:cs="Arial"/>
          <w:sz w:val="24"/>
          <w:szCs w:val="24"/>
          <w:lang w:eastAsia="en-GB"/>
        </w:rPr>
        <w:t xml:space="preserve"> in training</w:t>
      </w:r>
      <w:r w:rsidRPr="00E94923">
        <w:rPr>
          <w:rFonts w:eastAsia="Times New Roman" w:cs="Arial"/>
          <w:sz w:val="24"/>
          <w:szCs w:val="24"/>
          <w:lang w:eastAsia="en-GB"/>
        </w:rPr>
        <w:t xml:space="preserve"> on </w:t>
      </w:r>
      <w:r w:rsidRPr="00663B8F">
        <w:rPr>
          <w:rFonts w:eastAsia="Times New Roman" w:cs="Arial"/>
          <w:sz w:val="24"/>
          <w:szCs w:val="24"/>
          <w:lang w:eastAsia="en-GB"/>
        </w:rPr>
        <w:t>rotati</w:t>
      </w:r>
      <w:r w:rsidRPr="00D208E2">
        <w:rPr>
          <w:rFonts w:eastAsia="Times New Roman" w:cs="Arial"/>
          <w:sz w:val="24"/>
          <w:szCs w:val="24"/>
          <w:lang w:eastAsia="en-GB"/>
        </w:rPr>
        <w:t>onal</w:t>
      </w:r>
      <w:r w:rsidRPr="00E94923">
        <w:rPr>
          <w:rFonts w:eastAsia="Times New Roman" w:cs="Arial"/>
          <w:sz w:val="24"/>
          <w:szCs w:val="24"/>
          <w:lang w:eastAsia="en-GB"/>
        </w:rPr>
        <w:t xml:space="preserve"> placement are up to date with their statutory and mandatory training requirements as per the Core Skills Training Framework (CSTF)</w:t>
      </w:r>
      <w:r w:rsidR="00D3426C">
        <w:rPr>
          <w:rFonts w:eastAsia="Times New Roman" w:cs="Arial"/>
          <w:sz w:val="24"/>
          <w:szCs w:val="24"/>
          <w:lang w:eastAsia="en-GB"/>
        </w:rPr>
        <w:t xml:space="preserve"> and Statutory and Mandatory Training</w:t>
      </w:r>
      <w:r w:rsidRPr="00E94923">
        <w:rPr>
          <w:rFonts w:eastAsia="Times New Roman" w:cs="Arial"/>
          <w:sz w:val="24"/>
          <w:szCs w:val="24"/>
          <w:lang w:eastAsia="en-GB"/>
        </w:rPr>
        <w:t xml:space="preserve"> ensuring all local training is aligned to CSTF</w:t>
      </w:r>
      <w:r w:rsidR="00D3426C">
        <w:rPr>
          <w:rFonts w:eastAsia="Times New Roman" w:cs="Arial"/>
          <w:sz w:val="24"/>
          <w:szCs w:val="24"/>
          <w:lang w:eastAsia="en-GB"/>
        </w:rPr>
        <w:t xml:space="preserve"> and</w:t>
      </w:r>
      <w:r>
        <w:rPr>
          <w:rFonts w:eastAsia="Times New Roman" w:cs="Arial"/>
          <w:sz w:val="24"/>
          <w:szCs w:val="24"/>
          <w:lang w:eastAsia="en-GB"/>
        </w:rPr>
        <w:t xml:space="preserve"> </w:t>
      </w:r>
      <w:r w:rsidR="00D3426C">
        <w:rPr>
          <w:rFonts w:eastAsia="Times New Roman" w:cs="Arial"/>
          <w:sz w:val="24"/>
          <w:szCs w:val="24"/>
          <w:lang w:eastAsia="en-GB"/>
        </w:rPr>
        <w:t xml:space="preserve">Statutory and Mandatory </w:t>
      </w:r>
      <w:r w:rsidR="003119BC">
        <w:rPr>
          <w:rFonts w:eastAsia="Times New Roman" w:cs="Arial"/>
          <w:sz w:val="24"/>
          <w:szCs w:val="24"/>
          <w:lang w:eastAsia="en-GB"/>
        </w:rPr>
        <w:t>Training</w:t>
      </w:r>
      <w:r w:rsidR="003119BC" w:rsidRPr="00D208E2">
        <w:rPr>
          <w:rFonts w:eastAsia="Times New Roman" w:cs="Arial"/>
          <w:sz w:val="24"/>
          <w:szCs w:val="24"/>
          <w:lang w:eastAsia="en-GB"/>
        </w:rPr>
        <w:t xml:space="preserve"> and</w:t>
      </w:r>
      <w:r w:rsidRPr="00D208E2">
        <w:rPr>
          <w:rFonts w:eastAsia="Times New Roman" w:cs="Arial"/>
          <w:sz w:val="24"/>
          <w:szCs w:val="24"/>
          <w:lang w:eastAsia="en-GB"/>
        </w:rPr>
        <w:t xml:space="preserve"> that appropriate competencies are awarded. If individuals are not compliant, host</w:t>
      </w:r>
      <w:r>
        <w:rPr>
          <w:rFonts w:eastAsia="Times New Roman" w:cs="Arial"/>
          <w:sz w:val="24"/>
          <w:szCs w:val="24"/>
          <w:lang w:eastAsia="en-GB"/>
        </w:rPr>
        <w:t xml:space="preserve"> organisations are also responsible for following the escalation process as outlined below. </w:t>
      </w:r>
    </w:p>
    <w:p w14:paraId="2A5F57F9" w14:textId="77777777" w:rsidR="00F34D16" w:rsidRDefault="00F34D16" w:rsidP="00F34D16">
      <w:pPr>
        <w:rPr>
          <w:rFonts w:eastAsia="Times New Roman" w:cs="Arial"/>
          <w:sz w:val="24"/>
          <w:szCs w:val="24"/>
          <w:lang w:eastAsia="en-GB"/>
        </w:rPr>
      </w:pPr>
    </w:p>
    <w:p w14:paraId="74EF5A08" w14:textId="7B78E1E8" w:rsidR="00961F0D" w:rsidRDefault="00961F0D" w:rsidP="00F34D16">
      <w:pPr>
        <w:rPr>
          <w:rFonts w:eastAsia="Times New Roman" w:cs="Arial"/>
          <w:sz w:val="24"/>
          <w:szCs w:val="24"/>
          <w:lang w:eastAsia="en-GB"/>
        </w:rPr>
      </w:pPr>
    </w:p>
    <w:p w14:paraId="622ECC2D" w14:textId="556484BA" w:rsidR="00961F0D" w:rsidRDefault="00961F0D" w:rsidP="00961F0D">
      <w:pPr>
        <w:rPr>
          <w:rFonts w:eastAsia="Times New Roman" w:cs="Arial"/>
          <w:sz w:val="24"/>
          <w:szCs w:val="24"/>
          <w:lang w:eastAsia="en-GB"/>
        </w:rPr>
      </w:pPr>
      <w:r w:rsidRPr="00D208E2">
        <w:rPr>
          <w:rFonts w:eastAsia="Times New Roman" w:cs="Arial"/>
          <w:sz w:val="24"/>
          <w:szCs w:val="24"/>
          <w:lang w:eastAsia="en-GB"/>
        </w:rPr>
        <w:t xml:space="preserve">Hosts are responsible for providing </w:t>
      </w:r>
      <w:r>
        <w:rPr>
          <w:rFonts w:eastAsia="Times New Roman" w:cs="Arial"/>
          <w:sz w:val="24"/>
          <w:szCs w:val="24"/>
          <w:lang w:eastAsia="en-GB"/>
        </w:rPr>
        <w:t>colleagues in training</w:t>
      </w:r>
      <w:r w:rsidRPr="00D208E2">
        <w:rPr>
          <w:rFonts w:eastAsia="Times New Roman" w:cs="Arial"/>
          <w:sz w:val="24"/>
          <w:szCs w:val="24"/>
          <w:lang w:eastAsia="en-GB"/>
        </w:rPr>
        <w:t xml:space="preserve"> with access to</w:t>
      </w:r>
      <w:r>
        <w:rPr>
          <w:rFonts w:eastAsia="Times New Roman" w:cs="Arial"/>
          <w:sz w:val="24"/>
          <w:szCs w:val="24"/>
          <w:lang w:eastAsia="en-GB"/>
        </w:rPr>
        <w:t>:</w:t>
      </w:r>
      <w:r w:rsidRPr="00D208E2">
        <w:rPr>
          <w:rFonts w:eastAsia="Times New Roman" w:cs="Arial"/>
          <w:sz w:val="24"/>
          <w:szCs w:val="24"/>
          <w:lang w:eastAsia="en-GB"/>
        </w:rPr>
        <w:t xml:space="preserve"> </w:t>
      </w:r>
    </w:p>
    <w:p w14:paraId="385BC63F" w14:textId="77777777" w:rsidR="00961F0D" w:rsidRPr="00D208E2" w:rsidRDefault="00961F0D" w:rsidP="00961F0D">
      <w:pPr>
        <w:rPr>
          <w:rFonts w:eastAsia="Times New Roman" w:cs="Arial"/>
          <w:sz w:val="24"/>
          <w:szCs w:val="24"/>
          <w:lang w:eastAsia="en-GB"/>
        </w:rPr>
      </w:pPr>
    </w:p>
    <w:p w14:paraId="33D127F1" w14:textId="77777777" w:rsidR="00961F0D" w:rsidRPr="00813EF9" w:rsidRDefault="00961F0D" w:rsidP="00961F0D">
      <w:pPr>
        <w:pStyle w:val="ListParagraph"/>
        <w:numPr>
          <w:ilvl w:val="0"/>
          <w:numId w:val="12"/>
        </w:numPr>
        <w:rPr>
          <w:rFonts w:eastAsia="Times New Roman"/>
        </w:rPr>
      </w:pPr>
      <w:proofErr w:type="spellStart"/>
      <w:r w:rsidRPr="00813EF9">
        <w:rPr>
          <w:rFonts w:eastAsia="Times New Roman"/>
        </w:rPr>
        <w:t>NHS|CSTF|Resuscitation</w:t>
      </w:r>
      <w:proofErr w:type="spellEnd"/>
      <w:r w:rsidRPr="00813EF9">
        <w:rPr>
          <w:rFonts w:eastAsia="Times New Roman"/>
        </w:rPr>
        <w:t xml:space="preserve"> - Level 2 - Adult Basic Life Support - 1 Year</w:t>
      </w:r>
    </w:p>
    <w:p w14:paraId="79F62635" w14:textId="77777777" w:rsidR="00961F0D" w:rsidRDefault="00961F0D" w:rsidP="00961F0D">
      <w:pPr>
        <w:spacing w:line="240" w:lineRule="auto"/>
        <w:rPr>
          <w:rFonts w:eastAsia="Times New Roman"/>
        </w:rPr>
      </w:pPr>
    </w:p>
    <w:p w14:paraId="7324C167" w14:textId="77777777" w:rsidR="00961F0D" w:rsidRDefault="00961F0D" w:rsidP="00961F0D">
      <w:pPr>
        <w:spacing w:line="240" w:lineRule="auto"/>
        <w:rPr>
          <w:rFonts w:eastAsia="Times New Roman"/>
        </w:rPr>
      </w:pPr>
      <w:r>
        <w:rPr>
          <w:rFonts w:eastAsia="Times New Roman"/>
        </w:rPr>
        <w:t>This is due to the practical element / assessment that is required.</w:t>
      </w:r>
    </w:p>
    <w:p w14:paraId="641C79E3" w14:textId="77777777" w:rsidR="00961F0D" w:rsidRDefault="00961F0D" w:rsidP="00961F0D">
      <w:pPr>
        <w:spacing w:line="240" w:lineRule="auto"/>
        <w:rPr>
          <w:rFonts w:eastAsia="Times New Roman"/>
        </w:rPr>
      </w:pPr>
    </w:p>
    <w:p w14:paraId="337CE1D7" w14:textId="77777777" w:rsidR="00961F0D" w:rsidRDefault="00961F0D" w:rsidP="00961F0D">
      <w:pPr>
        <w:spacing w:line="240" w:lineRule="auto"/>
        <w:rPr>
          <w:rFonts w:eastAsia="Times New Roman"/>
        </w:rPr>
      </w:pPr>
      <w:r>
        <w:rPr>
          <w:rFonts w:eastAsia="Times New Roman"/>
        </w:rPr>
        <w:t>Regarding Safeguarding Level 3 Adults and Children these may not be required by all non-GPST colleagues in training depending on 3 distinct factors:</w:t>
      </w:r>
    </w:p>
    <w:p w14:paraId="58F0CFEB" w14:textId="77777777" w:rsidR="00961F0D" w:rsidRDefault="00961F0D" w:rsidP="00961F0D">
      <w:pPr>
        <w:pStyle w:val="ListParagraph"/>
        <w:numPr>
          <w:ilvl w:val="0"/>
          <w:numId w:val="23"/>
        </w:numPr>
        <w:spacing w:line="240" w:lineRule="auto"/>
        <w:rPr>
          <w:rFonts w:eastAsia="Times New Roman"/>
        </w:rPr>
      </w:pPr>
      <w:r w:rsidRPr="008929AE">
        <w:rPr>
          <w:rFonts w:eastAsia="Times New Roman"/>
        </w:rPr>
        <w:t>Host</w:t>
      </w:r>
    </w:p>
    <w:p w14:paraId="296549E8" w14:textId="77777777" w:rsidR="00961F0D" w:rsidRDefault="00961F0D" w:rsidP="00961F0D">
      <w:pPr>
        <w:pStyle w:val="ListParagraph"/>
        <w:numPr>
          <w:ilvl w:val="0"/>
          <w:numId w:val="23"/>
        </w:numPr>
        <w:spacing w:line="240" w:lineRule="auto"/>
        <w:rPr>
          <w:rFonts w:eastAsia="Times New Roman"/>
        </w:rPr>
      </w:pPr>
      <w:r w:rsidRPr="008929AE">
        <w:rPr>
          <w:rFonts w:eastAsia="Times New Roman"/>
        </w:rPr>
        <w:t>Speciality</w:t>
      </w:r>
    </w:p>
    <w:p w14:paraId="2DD11376" w14:textId="77777777" w:rsidR="00961F0D" w:rsidRDefault="00961F0D" w:rsidP="00961F0D">
      <w:pPr>
        <w:pStyle w:val="ListParagraph"/>
        <w:numPr>
          <w:ilvl w:val="0"/>
          <w:numId w:val="23"/>
        </w:numPr>
        <w:spacing w:line="240" w:lineRule="auto"/>
        <w:rPr>
          <w:rFonts w:eastAsia="Times New Roman"/>
        </w:rPr>
      </w:pPr>
      <w:r w:rsidRPr="008929AE">
        <w:rPr>
          <w:rFonts w:eastAsia="Times New Roman"/>
        </w:rPr>
        <w:t>Rotation</w:t>
      </w:r>
    </w:p>
    <w:p w14:paraId="48E468F6" w14:textId="10C25D2A" w:rsidR="00961F0D" w:rsidRDefault="00F033F8" w:rsidP="00961F0D">
      <w:pPr>
        <w:spacing w:line="240" w:lineRule="auto"/>
        <w:rPr>
          <w:rFonts w:eastAsia="Times New Roman"/>
        </w:rPr>
      </w:pPr>
      <w:r>
        <w:rPr>
          <w:rFonts w:eastAsia="Times New Roman"/>
        </w:rPr>
        <w:t>Hosts may provide access to training for</w:t>
      </w:r>
      <w:r w:rsidR="00961F0D">
        <w:rPr>
          <w:rFonts w:eastAsia="Times New Roman"/>
        </w:rPr>
        <w:t>:</w:t>
      </w:r>
    </w:p>
    <w:p w14:paraId="7D9B9010" w14:textId="77777777" w:rsidR="00961F0D" w:rsidRPr="008929AE" w:rsidRDefault="00961F0D" w:rsidP="00961F0D">
      <w:pPr>
        <w:spacing w:line="240" w:lineRule="auto"/>
        <w:rPr>
          <w:rFonts w:eastAsia="Times New Roman"/>
        </w:rPr>
      </w:pPr>
    </w:p>
    <w:p w14:paraId="53F2A8D4" w14:textId="77777777" w:rsidR="00961F0D" w:rsidRPr="00B55B66" w:rsidRDefault="00961F0D" w:rsidP="00961F0D">
      <w:pPr>
        <w:numPr>
          <w:ilvl w:val="0"/>
          <w:numId w:val="12"/>
        </w:numPr>
        <w:spacing w:line="240" w:lineRule="auto"/>
        <w:rPr>
          <w:rFonts w:eastAsia="Times New Roman"/>
        </w:rPr>
      </w:pPr>
      <w:proofErr w:type="spellStart"/>
      <w:r w:rsidRPr="00B55B66">
        <w:rPr>
          <w:rFonts w:eastAsia="Times New Roman"/>
        </w:rPr>
        <w:t>NHS|CSTF|Safeguarding</w:t>
      </w:r>
      <w:proofErr w:type="spellEnd"/>
      <w:r w:rsidRPr="00B55B66">
        <w:rPr>
          <w:rFonts w:eastAsia="Times New Roman"/>
        </w:rPr>
        <w:t xml:space="preserve"> Children - Level 3 - 3 Years</w:t>
      </w:r>
    </w:p>
    <w:p w14:paraId="1F439FF7" w14:textId="77777777" w:rsidR="00961F0D" w:rsidRDefault="00961F0D" w:rsidP="00961F0D">
      <w:pPr>
        <w:numPr>
          <w:ilvl w:val="0"/>
          <w:numId w:val="12"/>
        </w:numPr>
        <w:spacing w:line="240" w:lineRule="auto"/>
        <w:rPr>
          <w:rFonts w:eastAsia="Times New Roman"/>
        </w:rPr>
      </w:pPr>
      <w:proofErr w:type="spellStart"/>
      <w:r w:rsidRPr="00B55B66">
        <w:rPr>
          <w:rFonts w:eastAsia="Times New Roman"/>
        </w:rPr>
        <w:t>NHS|CSTF|Safeguarding</w:t>
      </w:r>
      <w:proofErr w:type="spellEnd"/>
      <w:r w:rsidRPr="00B55B66">
        <w:rPr>
          <w:rFonts w:eastAsia="Times New Roman"/>
        </w:rPr>
        <w:t xml:space="preserve"> Adults - Level 3 - 3 Years</w:t>
      </w:r>
    </w:p>
    <w:p w14:paraId="005C7D22" w14:textId="77777777" w:rsidR="00961F0D" w:rsidRPr="00813EF9" w:rsidRDefault="00961F0D" w:rsidP="00961F0D">
      <w:pPr>
        <w:numPr>
          <w:ilvl w:val="0"/>
          <w:numId w:val="12"/>
        </w:numPr>
        <w:spacing w:line="240" w:lineRule="auto"/>
        <w:rPr>
          <w:rFonts w:eastAsia="Times New Roman"/>
        </w:rPr>
      </w:pPr>
    </w:p>
    <w:p w14:paraId="77392FE1" w14:textId="77777777" w:rsidR="00961F0D" w:rsidRPr="00D208E2" w:rsidRDefault="00961F0D" w:rsidP="00961F0D">
      <w:pPr>
        <w:spacing w:line="240" w:lineRule="auto"/>
        <w:rPr>
          <w:rFonts w:eastAsia="Times New Roman"/>
          <w:color w:val="0070C0"/>
        </w:rPr>
      </w:pPr>
      <w:r>
        <w:rPr>
          <w:rFonts w:eastAsia="Times New Roman"/>
          <w:color w:val="0070C0"/>
        </w:rPr>
        <w:t>Where either of these modules have been awarded by a Host Level 2 may also be awarded at the same time.</w:t>
      </w:r>
    </w:p>
    <w:p w14:paraId="331DB0DA" w14:textId="77777777" w:rsidR="00F033F8" w:rsidRDefault="00F033F8" w:rsidP="00961F0D">
      <w:pPr>
        <w:rPr>
          <w:rStyle w:val="CommentReference"/>
        </w:rPr>
      </w:pPr>
    </w:p>
    <w:p w14:paraId="7EC81D86" w14:textId="24D24E97" w:rsidR="00961F0D" w:rsidRDefault="00961F0D" w:rsidP="00961F0D">
      <w:pPr>
        <w:rPr>
          <w:rFonts w:eastAsia="Times New Roman" w:cs="Arial"/>
          <w:sz w:val="24"/>
          <w:szCs w:val="24"/>
          <w:lang w:eastAsia="en-GB"/>
        </w:rPr>
      </w:pPr>
      <w:r>
        <w:rPr>
          <w:rFonts w:eastAsia="Times New Roman" w:cs="Arial"/>
          <w:sz w:val="24"/>
          <w:szCs w:val="24"/>
          <w:lang w:eastAsia="en-GB"/>
        </w:rPr>
        <w:t>The following module is not required by all Hosts therefore it is not marked as essential and not included in overall compliance percentage.  Colleagues in training can have this competency awarded by Hosts where required.</w:t>
      </w:r>
    </w:p>
    <w:p w14:paraId="5E21A06E" w14:textId="77777777" w:rsidR="00961F0D" w:rsidRPr="00B55B66" w:rsidRDefault="00961F0D" w:rsidP="00961F0D">
      <w:pPr>
        <w:numPr>
          <w:ilvl w:val="0"/>
          <w:numId w:val="12"/>
        </w:numPr>
        <w:spacing w:line="240" w:lineRule="auto"/>
        <w:rPr>
          <w:rFonts w:eastAsia="Times New Roman"/>
        </w:rPr>
      </w:pPr>
      <w:proofErr w:type="spellStart"/>
      <w:r w:rsidRPr="00B55B66">
        <w:rPr>
          <w:rFonts w:eastAsia="Times New Roman"/>
        </w:rPr>
        <w:t>NHS|CSTF|Moving</w:t>
      </w:r>
      <w:proofErr w:type="spellEnd"/>
      <w:r w:rsidRPr="00B55B66">
        <w:rPr>
          <w:rFonts w:eastAsia="Times New Roman"/>
        </w:rPr>
        <w:t xml:space="preserve"> and Handling - Level 2 – 2 Years</w:t>
      </w:r>
    </w:p>
    <w:p w14:paraId="4C52685B" w14:textId="77777777" w:rsidR="00961F0D" w:rsidRPr="00D208E2" w:rsidRDefault="00961F0D" w:rsidP="00F34D16">
      <w:pPr>
        <w:rPr>
          <w:rFonts w:eastAsia="Times New Roman" w:cs="Arial"/>
          <w:sz w:val="24"/>
          <w:szCs w:val="24"/>
          <w:lang w:eastAsia="en-GB"/>
        </w:rPr>
      </w:pPr>
    </w:p>
    <w:p w14:paraId="7D1720F0" w14:textId="77777777" w:rsidR="00F34D16" w:rsidRDefault="00F34D16" w:rsidP="00F34D16"/>
    <w:p w14:paraId="7B5791FE" w14:textId="77777777" w:rsidR="00F34D16" w:rsidRDefault="00F34D16" w:rsidP="00F34D16">
      <w:pPr>
        <w:pStyle w:val="Heading2"/>
      </w:pPr>
      <w:bookmarkStart w:id="43" w:name="_Toc108448357"/>
      <w:bookmarkStart w:id="44" w:name="_Toc183610412"/>
      <w:r w:rsidRPr="00683297">
        <w:rPr>
          <w:lang w:eastAsia="en-GB"/>
        </w:rPr>
        <w:t>Workforce Systems and Information Team</w:t>
      </w:r>
      <w:bookmarkEnd w:id="43"/>
      <w:bookmarkEnd w:id="44"/>
    </w:p>
    <w:p w14:paraId="6988B262" w14:textId="77777777" w:rsidR="00F34D16" w:rsidRDefault="00F34D16" w:rsidP="00F34D16"/>
    <w:p w14:paraId="3C305635" w14:textId="77777777" w:rsidR="00F34D16" w:rsidRPr="00E94923" w:rsidRDefault="00F34D16" w:rsidP="00F34D16">
      <w:pPr>
        <w:rPr>
          <w:sz w:val="24"/>
          <w:szCs w:val="24"/>
        </w:rPr>
      </w:pPr>
      <w:r w:rsidRPr="00E94923">
        <w:rPr>
          <w:sz w:val="24"/>
          <w:szCs w:val="24"/>
        </w:rPr>
        <w:t xml:space="preserve">The Workforce Systems and Information Team for Lead Employer supports the management and utilisation of Shared Training Centres (STCs) that assist host organisations with maintaining trainee compliance. They </w:t>
      </w:r>
      <w:proofErr w:type="gramStart"/>
      <w:r w:rsidRPr="00E94923">
        <w:rPr>
          <w:sz w:val="24"/>
          <w:szCs w:val="24"/>
        </w:rPr>
        <w:t>provide assistance to</w:t>
      </w:r>
      <w:proofErr w:type="gramEnd"/>
      <w:r w:rsidRPr="00E94923">
        <w:rPr>
          <w:sz w:val="24"/>
          <w:szCs w:val="24"/>
        </w:rPr>
        <w:t xml:space="preserve"> all stakeholders relating to issues with access to the self</w:t>
      </w:r>
      <w:r>
        <w:rPr>
          <w:sz w:val="24"/>
          <w:szCs w:val="24"/>
        </w:rPr>
        <w:t>-</w:t>
      </w:r>
      <w:r w:rsidRPr="00E94923">
        <w:rPr>
          <w:sz w:val="24"/>
          <w:szCs w:val="24"/>
        </w:rPr>
        <w:t>service functionality within ESR.</w:t>
      </w:r>
    </w:p>
    <w:p w14:paraId="25680BB8" w14:textId="77777777" w:rsidR="00F34D16" w:rsidRPr="006A1731" w:rsidRDefault="00F34D16" w:rsidP="00F34D16"/>
    <w:p w14:paraId="23964ADE" w14:textId="77777777" w:rsidR="00F34D16" w:rsidRPr="00CC752C" w:rsidRDefault="00F34D16" w:rsidP="00F34D16">
      <w:pPr>
        <w:pStyle w:val="Heading2"/>
      </w:pPr>
      <w:bookmarkStart w:id="45" w:name="_Toc108448358"/>
      <w:bookmarkStart w:id="46" w:name="_Toc183610413"/>
      <w:r>
        <w:lastRenderedPageBreak/>
        <w:t>MWL</w:t>
      </w:r>
      <w:r w:rsidRPr="00632225">
        <w:t xml:space="preserve"> Lead Employer HR</w:t>
      </w:r>
      <w:r w:rsidRPr="00CC752C">
        <w:t xml:space="preserve"> Team</w:t>
      </w:r>
      <w:bookmarkEnd w:id="45"/>
      <w:bookmarkEnd w:id="46"/>
    </w:p>
    <w:p w14:paraId="57C2E2E4" w14:textId="77777777" w:rsidR="00F34D16" w:rsidRPr="00CC752C" w:rsidRDefault="00F34D16" w:rsidP="00F34D16"/>
    <w:p w14:paraId="6A87202A" w14:textId="77777777" w:rsidR="00F34D16" w:rsidRDefault="00F34D16" w:rsidP="00F34D16">
      <w:pPr>
        <w:rPr>
          <w:sz w:val="24"/>
          <w:szCs w:val="24"/>
        </w:rPr>
      </w:pPr>
      <w:r w:rsidRPr="00E94923">
        <w:rPr>
          <w:sz w:val="24"/>
          <w:szCs w:val="24"/>
        </w:rPr>
        <w:t xml:space="preserve">The </w:t>
      </w:r>
      <w:r>
        <w:rPr>
          <w:sz w:val="24"/>
          <w:szCs w:val="24"/>
        </w:rPr>
        <w:t>MWL</w:t>
      </w:r>
      <w:r w:rsidRPr="00E94923">
        <w:rPr>
          <w:sz w:val="24"/>
          <w:szCs w:val="24"/>
        </w:rPr>
        <w:t xml:space="preserve"> </w:t>
      </w:r>
      <w:r>
        <w:rPr>
          <w:sz w:val="24"/>
          <w:szCs w:val="24"/>
        </w:rPr>
        <w:t xml:space="preserve">Lead Employer HR </w:t>
      </w:r>
      <w:r w:rsidRPr="00E94923">
        <w:rPr>
          <w:sz w:val="24"/>
          <w:szCs w:val="24"/>
        </w:rPr>
        <w:t>Team is responsible for providing support in the functionality and utilisation of the platform.</w:t>
      </w:r>
    </w:p>
    <w:p w14:paraId="37E78D28" w14:textId="77777777" w:rsidR="000244C6" w:rsidRPr="00E94923" w:rsidRDefault="000244C6" w:rsidP="00F34D16">
      <w:pPr>
        <w:rPr>
          <w:sz w:val="24"/>
          <w:szCs w:val="24"/>
        </w:rPr>
      </w:pPr>
    </w:p>
    <w:p w14:paraId="5CE9D534" w14:textId="77777777" w:rsidR="00F34D16" w:rsidRPr="00BF4268" w:rsidRDefault="00F34D16" w:rsidP="00F34D16"/>
    <w:p w14:paraId="11A525F4" w14:textId="77777777" w:rsidR="00F34D16" w:rsidRDefault="00F34D16" w:rsidP="00F34D16">
      <w:pPr>
        <w:pStyle w:val="Heading2"/>
      </w:pPr>
      <w:bookmarkStart w:id="47" w:name="_Toc108448359"/>
      <w:bookmarkStart w:id="48" w:name="_Toc183610414"/>
      <w:r>
        <w:t>Employee</w:t>
      </w:r>
      <w:bookmarkEnd w:id="47"/>
      <w:bookmarkEnd w:id="48"/>
    </w:p>
    <w:p w14:paraId="07ADB100" w14:textId="77777777" w:rsidR="00F34D16" w:rsidRDefault="00F34D16" w:rsidP="00F34D16"/>
    <w:p w14:paraId="2D6BF8AF" w14:textId="10450DAB" w:rsidR="00F34D16" w:rsidRPr="00E94923" w:rsidRDefault="00F34D16" w:rsidP="00F34D16">
      <w:pPr>
        <w:rPr>
          <w:sz w:val="24"/>
          <w:szCs w:val="24"/>
        </w:rPr>
      </w:pPr>
      <w:r>
        <w:rPr>
          <w:sz w:val="24"/>
          <w:szCs w:val="24"/>
        </w:rPr>
        <w:t xml:space="preserve">New </w:t>
      </w:r>
      <w:r w:rsidR="007A3884">
        <w:rPr>
          <w:sz w:val="24"/>
          <w:szCs w:val="24"/>
        </w:rPr>
        <w:t>colleagues in training</w:t>
      </w:r>
      <w:r w:rsidR="00F21483">
        <w:rPr>
          <w:sz w:val="24"/>
          <w:szCs w:val="24"/>
        </w:rPr>
        <w:t xml:space="preserve"> </w:t>
      </w:r>
      <w:r>
        <w:rPr>
          <w:sz w:val="24"/>
          <w:szCs w:val="24"/>
        </w:rPr>
        <w:t>have 4 weeks in which to complete their training they are</w:t>
      </w:r>
      <w:r w:rsidRPr="00E94923">
        <w:rPr>
          <w:sz w:val="24"/>
          <w:szCs w:val="24"/>
        </w:rPr>
        <w:t xml:space="preserve"> responsib</w:t>
      </w:r>
      <w:r>
        <w:rPr>
          <w:sz w:val="24"/>
          <w:szCs w:val="24"/>
        </w:rPr>
        <w:t>le</w:t>
      </w:r>
      <w:r w:rsidRPr="00E94923">
        <w:rPr>
          <w:sz w:val="24"/>
          <w:szCs w:val="24"/>
        </w:rPr>
        <w:t xml:space="preserve"> </w:t>
      </w:r>
      <w:r>
        <w:rPr>
          <w:sz w:val="24"/>
          <w:szCs w:val="24"/>
        </w:rPr>
        <w:t>for</w:t>
      </w:r>
      <w:r w:rsidRPr="00E94923">
        <w:rPr>
          <w:sz w:val="24"/>
          <w:szCs w:val="24"/>
        </w:rPr>
        <w:t xml:space="preserve"> regularly check</w:t>
      </w:r>
      <w:r>
        <w:rPr>
          <w:sz w:val="24"/>
          <w:szCs w:val="24"/>
        </w:rPr>
        <w:t>ing</w:t>
      </w:r>
      <w:r w:rsidRPr="00E94923">
        <w:rPr>
          <w:sz w:val="24"/>
          <w:szCs w:val="24"/>
        </w:rPr>
        <w:t xml:space="preserve"> their ESR profile and complet</w:t>
      </w:r>
      <w:r>
        <w:rPr>
          <w:sz w:val="24"/>
          <w:szCs w:val="24"/>
        </w:rPr>
        <w:t>ing</w:t>
      </w:r>
      <w:r w:rsidRPr="00E94923">
        <w:rPr>
          <w:sz w:val="24"/>
          <w:szCs w:val="24"/>
        </w:rPr>
        <w:t xml:space="preserve"> the mandatory training requirements as per the core skills training framework (CSTF)</w:t>
      </w:r>
      <w:r w:rsidR="00D3426C">
        <w:rPr>
          <w:sz w:val="24"/>
          <w:szCs w:val="24"/>
        </w:rPr>
        <w:t xml:space="preserve"> and other Statutory and Mandatory Training</w:t>
      </w:r>
      <w:r w:rsidRPr="00E94923">
        <w:rPr>
          <w:sz w:val="24"/>
          <w:szCs w:val="24"/>
        </w:rPr>
        <w:t>. The modules (</w:t>
      </w:r>
      <w:r w:rsidR="00D04F53">
        <w:rPr>
          <w:sz w:val="24"/>
          <w:szCs w:val="24"/>
        </w:rPr>
        <w:t>A</w:t>
      </w:r>
      <w:r w:rsidRPr="00E94923">
        <w:rPr>
          <w:sz w:val="24"/>
          <w:szCs w:val="24"/>
        </w:rPr>
        <w:t xml:space="preserve">ppendix 1) that fall within the required Training Needs Analysis (TNA), are agreed at a national level for all </w:t>
      </w:r>
      <w:r w:rsidR="007A3884">
        <w:rPr>
          <w:sz w:val="24"/>
          <w:szCs w:val="24"/>
        </w:rPr>
        <w:t>colleagues in training</w:t>
      </w:r>
      <w:r w:rsidRPr="00E94923">
        <w:rPr>
          <w:sz w:val="24"/>
          <w:szCs w:val="24"/>
        </w:rPr>
        <w:t xml:space="preserve"> and is a requirement.  The TNA will be maintained and ensure that ESR </w:t>
      </w:r>
      <w:r>
        <w:rPr>
          <w:sz w:val="24"/>
          <w:szCs w:val="24"/>
        </w:rPr>
        <w:t>is</w:t>
      </w:r>
      <w:r w:rsidRPr="00E94923">
        <w:rPr>
          <w:sz w:val="24"/>
          <w:szCs w:val="24"/>
        </w:rPr>
        <w:t xml:space="preserve"> up to date with any alterations so that compliance is not affected. </w:t>
      </w:r>
    </w:p>
    <w:p w14:paraId="22302772" w14:textId="77777777" w:rsidR="00F34D16" w:rsidRPr="00E94923" w:rsidRDefault="00F34D16" w:rsidP="00F34D16">
      <w:pPr>
        <w:rPr>
          <w:sz w:val="24"/>
          <w:szCs w:val="24"/>
        </w:rPr>
      </w:pPr>
    </w:p>
    <w:p w14:paraId="2C65FA09" w14:textId="77777777" w:rsidR="00F34D16" w:rsidRDefault="00F34D16" w:rsidP="00F34D16">
      <w:pPr>
        <w:pStyle w:val="Heading2"/>
      </w:pPr>
      <w:bookmarkStart w:id="49" w:name="_Toc108448360"/>
      <w:bookmarkStart w:id="50" w:name="_Toc183610415"/>
      <w:r>
        <w:t>Third Parties</w:t>
      </w:r>
      <w:bookmarkEnd w:id="49"/>
      <w:bookmarkEnd w:id="50"/>
    </w:p>
    <w:p w14:paraId="166A98C2" w14:textId="77777777" w:rsidR="0042481B" w:rsidRDefault="0042481B" w:rsidP="00F34D16">
      <w:pPr>
        <w:rPr>
          <w:sz w:val="24"/>
          <w:szCs w:val="24"/>
        </w:rPr>
      </w:pPr>
    </w:p>
    <w:p w14:paraId="5F35F8E5" w14:textId="0A54B2C7" w:rsidR="00F34D16" w:rsidRPr="00E94923" w:rsidRDefault="00F34D16" w:rsidP="00F34D16">
      <w:pPr>
        <w:rPr>
          <w:sz w:val="24"/>
          <w:szCs w:val="24"/>
        </w:rPr>
      </w:pPr>
      <w:r w:rsidRPr="00E94923">
        <w:rPr>
          <w:sz w:val="24"/>
          <w:szCs w:val="24"/>
        </w:rPr>
        <w:t>The Lead Employer will not provide training information or confirmation of training to any third party. (</w:t>
      </w:r>
      <w:r w:rsidR="00574CD7" w:rsidRPr="00E94923">
        <w:rPr>
          <w:sz w:val="24"/>
          <w:szCs w:val="24"/>
        </w:rPr>
        <w:t>i.e.,</w:t>
      </w:r>
      <w:r w:rsidRPr="00E94923">
        <w:rPr>
          <w:sz w:val="24"/>
          <w:szCs w:val="24"/>
        </w:rPr>
        <w:t xml:space="preserve"> Employment Agencies).</w:t>
      </w:r>
    </w:p>
    <w:p w14:paraId="1175B63E" w14:textId="77777777" w:rsidR="00795B4B" w:rsidRDefault="00795B4B" w:rsidP="00795B4B"/>
    <w:p w14:paraId="216A1320" w14:textId="6D548648" w:rsidR="00F34D16" w:rsidRDefault="00795B4B" w:rsidP="00F34D16">
      <w:pPr>
        <w:pStyle w:val="Heading1"/>
      </w:pPr>
      <w:bookmarkStart w:id="51" w:name="_Toc527465199"/>
      <w:bookmarkStart w:id="52" w:name="_Toc527465482"/>
      <w:bookmarkStart w:id="53" w:name="_Toc527465584"/>
      <w:bookmarkStart w:id="54" w:name="_Toc183610416"/>
      <w:r>
        <w:t>Process</w:t>
      </w:r>
      <w:bookmarkEnd w:id="51"/>
      <w:bookmarkEnd w:id="52"/>
      <w:bookmarkEnd w:id="53"/>
      <w:r>
        <w:t xml:space="preserve"> </w:t>
      </w:r>
      <w:r w:rsidR="00F34D16">
        <w:t>to support management of CSTF Compliance</w:t>
      </w:r>
      <w:r w:rsidR="00D3426C">
        <w:t xml:space="preserve"> and Statutory and Mandatory Training</w:t>
      </w:r>
      <w:bookmarkEnd w:id="54"/>
    </w:p>
    <w:p w14:paraId="246CFA9A" w14:textId="77777777" w:rsidR="00F34D16" w:rsidRPr="00F34D16" w:rsidRDefault="00F34D16" w:rsidP="00F34D16"/>
    <w:p w14:paraId="7D6C79BB" w14:textId="77777777" w:rsidR="00F34D16" w:rsidRDefault="00F34D16" w:rsidP="00F34D16">
      <w:pPr>
        <w:pStyle w:val="Heading2"/>
      </w:pPr>
      <w:bookmarkStart w:id="55" w:name="_Toc108448362"/>
      <w:bookmarkStart w:id="56" w:name="_Toc183610417"/>
      <w:r>
        <w:t>Completing Training</w:t>
      </w:r>
      <w:bookmarkEnd w:id="55"/>
      <w:bookmarkEnd w:id="56"/>
      <w:r>
        <w:t xml:space="preserve"> </w:t>
      </w:r>
      <w:r w:rsidRPr="000A044F">
        <w:t xml:space="preserve"> </w:t>
      </w:r>
    </w:p>
    <w:p w14:paraId="4586E33C" w14:textId="77777777" w:rsidR="00F34D16" w:rsidRDefault="00F34D16" w:rsidP="00F34D16"/>
    <w:p w14:paraId="62C848A4" w14:textId="1F7C555D" w:rsidR="00F34D16" w:rsidRPr="00E94923" w:rsidRDefault="00F34D16" w:rsidP="00F34D16">
      <w:pPr>
        <w:rPr>
          <w:sz w:val="24"/>
          <w:szCs w:val="24"/>
        </w:rPr>
      </w:pPr>
      <w:r w:rsidRPr="00E94923">
        <w:rPr>
          <w:sz w:val="24"/>
          <w:szCs w:val="24"/>
        </w:rPr>
        <w:t>CSTF</w:t>
      </w:r>
      <w:r w:rsidR="00D3426C">
        <w:rPr>
          <w:sz w:val="24"/>
          <w:szCs w:val="24"/>
        </w:rPr>
        <w:t xml:space="preserve"> </w:t>
      </w:r>
      <w:bookmarkStart w:id="57" w:name="_Hlk168391077"/>
      <w:r w:rsidR="00D3426C">
        <w:rPr>
          <w:sz w:val="24"/>
          <w:szCs w:val="24"/>
        </w:rPr>
        <w:t>and Statutory and Mandatory Training</w:t>
      </w:r>
      <w:r w:rsidRPr="00E94923">
        <w:rPr>
          <w:sz w:val="24"/>
          <w:szCs w:val="24"/>
        </w:rPr>
        <w:t xml:space="preserve"> </w:t>
      </w:r>
      <w:bookmarkEnd w:id="57"/>
      <w:r w:rsidRPr="00E94923">
        <w:rPr>
          <w:sz w:val="24"/>
          <w:szCs w:val="24"/>
        </w:rPr>
        <w:t>modules are available via online platforms e.g. e-</w:t>
      </w:r>
      <w:proofErr w:type="spellStart"/>
      <w:r w:rsidRPr="00E94923">
        <w:rPr>
          <w:sz w:val="24"/>
          <w:szCs w:val="24"/>
        </w:rPr>
        <w:t>LfH</w:t>
      </w:r>
      <w:proofErr w:type="spellEnd"/>
      <w:r w:rsidRPr="00E94923">
        <w:rPr>
          <w:sz w:val="24"/>
          <w:szCs w:val="24"/>
        </w:rPr>
        <w:t xml:space="preserve"> or ESR, </w:t>
      </w:r>
      <w:r w:rsidR="007A3884">
        <w:rPr>
          <w:sz w:val="24"/>
          <w:szCs w:val="24"/>
        </w:rPr>
        <w:t>colleagues in training</w:t>
      </w:r>
      <w:r w:rsidRPr="00E94923">
        <w:rPr>
          <w:sz w:val="24"/>
          <w:szCs w:val="24"/>
        </w:rPr>
        <w:t xml:space="preserve"> </w:t>
      </w:r>
      <w:proofErr w:type="gramStart"/>
      <w:r w:rsidRPr="00E94923">
        <w:rPr>
          <w:sz w:val="24"/>
          <w:szCs w:val="24"/>
        </w:rPr>
        <w:t>are able to</w:t>
      </w:r>
      <w:proofErr w:type="gramEnd"/>
      <w:r w:rsidRPr="00E94923">
        <w:rPr>
          <w:sz w:val="24"/>
          <w:szCs w:val="24"/>
        </w:rPr>
        <w:t xml:space="preserve"> access either of these platforms to complete the training and their compliance will be recorded on their ESR account.  </w:t>
      </w:r>
    </w:p>
    <w:p w14:paraId="38979F3C" w14:textId="77777777" w:rsidR="00F34D16" w:rsidRPr="0071519B" w:rsidRDefault="00F34D16" w:rsidP="00F34D16"/>
    <w:p w14:paraId="2BC48A9A" w14:textId="77777777" w:rsidR="00F34D16" w:rsidRPr="000A044F" w:rsidRDefault="00F34D16" w:rsidP="00F34D16">
      <w:pPr>
        <w:pStyle w:val="Heading3"/>
      </w:pPr>
      <w:bookmarkStart w:id="58" w:name="_Toc108448363"/>
      <w:bookmarkStart w:id="59" w:name="_Toc183610418"/>
      <w:r>
        <w:t>ESR Access</w:t>
      </w:r>
      <w:bookmarkEnd w:id="58"/>
      <w:bookmarkEnd w:id="59"/>
    </w:p>
    <w:p w14:paraId="2E060C90" w14:textId="77777777" w:rsidR="00F34D16" w:rsidRDefault="00F34D16" w:rsidP="00F34D16">
      <w:pPr>
        <w:rPr>
          <w:sz w:val="24"/>
          <w:szCs w:val="24"/>
        </w:rPr>
      </w:pPr>
    </w:p>
    <w:p w14:paraId="391CC941" w14:textId="7FE397F7" w:rsidR="00F34D16" w:rsidRPr="00D208E2" w:rsidRDefault="00F34D16" w:rsidP="00F34D16">
      <w:pPr>
        <w:rPr>
          <w:rFonts w:ascii="Calibri" w:eastAsiaTheme="minorHAnsi" w:hAnsi="Calibri"/>
          <w:sz w:val="24"/>
          <w:szCs w:val="24"/>
        </w:rPr>
      </w:pPr>
      <w:proofErr w:type="gramStart"/>
      <w:r w:rsidRPr="00E94923">
        <w:rPr>
          <w:sz w:val="24"/>
          <w:szCs w:val="24"/>
        </w:rPr>
        <w:t>In order to</w:t>
      </w:r>
      <w:proofErr w:type="gramEnd"/>
      <w:r w:rsidRPr="00E94923">
        <w:rPr>
          <w:sz w:val="24"/>
          <w:szCs w:val="24"/>
        </w:rPr>
        <w:t xml:space="preserve"> maintain training records, </w:t>
      </w:r>
      <w:r w:rsidR="007A3884">
        <w:rPr>
          <w:sz w:val="24"/>
          <w:szCs w:val="24"/>
        </w:rPr>
        <w:t>colleagues in training</w:t>
      </w:r>
      <w:r w:rsidR="007A3884" w:rsidRPr="00E94923">
        <w:rPr>
          <w:sz w:val="24"/>
          <w:szCs w:val="24"/>
        </w:rPr>
        <w:t xml:space="preserve"> </w:t>
      </w:r>
      <w:proofErr w:type="gramStart"/>
      <w:r w:rsidRPr="00E94923">
        <w:rPr>
          <w:sz w:val="24"/>
          <w:szCs w:val="24"/>
        </w:rPr>
        <w:t>are able to</w:t>
      </w:r>
      <w:proofErr w:type="gramEnd"/>
      <w:r w:rsidRPr="00E94923">
        <w:rPr>
          <w:sz w:val="24"/>
          <w:szCs w:val="24"/>
        </w:rPr>
        <w:t xml:space="preserve"> access their CSTF </w:t>
      </w:r>
      <w:r w:rsidR="003060F9">
        <w:rPr>
          <w:sz w:val="24"/>
          <w:szCs w:val="24"/>
        </w:rPr>
        <w:t>and Statutory and Mandatory Training</w:t>
      </w:r>
      <w:r w:rsidR="003060F9" w:rsidRPr="00E94923">
        <w:rPr>
          <w:sz w:val="24"/>
          <w:szCs w:val="24"/>
        </w:rPr>
        <w:t xml:space="preserve"> </w:t>
      </w:r>
      <w:r w:rsidRPr="00E94923">
        <w:rPr>
          <w:sz w:val="24"/>
          <w:szCs w:val="24"/>
        </w:rPr>
        <w:t>modules via ESR.</w:t>
      </w:r>
      <w:r>
        <w:rPr>
          <w:sz w:val="24"/>
          <w:szCs w:val="24"/>
        </w:rPr>
        <w:t xml:space="preserve"> </w:t>
      </w:r>
      <w:r w:rsidRPr="00D208E2">
        <w:rPr>
          <w:sz w:val="24"/>
          <w:szCs w:val="24"/>
        </w:rPr>
        <w:t xml:space="preserve">Host organisations </w:t>
      </w:r>
      <w:proofErr w:type="gramStart"/>
      <w:r w:rsidRPr="00D208E2">
        <w:rPr>
          <w:sz w:val="24"/>
          <w:szCs w:val="24"/>
        </w:rPr>
        <w:t>are able</w:t>
      </w:r>
      <w:r w:rsidR="00EB6006">
        <w:rPr>
          <w:sz w:val="24"/>
          <w:szCs w:val="24"/>
        </w:rPr>
        <w:t xml:space="preserve"> </w:t>
      </w:r>
      <w:r w:rsidR="002E7F7C">
        <w:rPr>
          <w:sz w:val="24"/>
          <w:szCs w:val="24"/>
        </w:rPr>
        <w:t>to</w:t>
      </w:r>
      <w:proofErr w:type="gramEnd"/>
      <w:r w:rsidR="002E7F7C">
        <w:rPr>
          <w:sz w:val="24"/>
          <w:szCs w:val="24"/>
        </w:rPr>
        <w:t xml:space="preserve"> </w:t>
      </w:r>
      <w:r w:rsidR="002E7F7C" w:rsidRPr="00D208E2">
        <w:rPr>
          <w:sz w:val="24"/>
          <w:szCs w:val="24"/>
        </w:rPr>
        <w:t>update</w:t>
      </w:r>
      <w:r w:rsidRPr="00D208E2">
        <w:rPr>
          <w:sz w:val="24"/>
          <w:szCs w:val="24"/>
        </w:rPr>
        <w:t xml:space="preserve"> competency and training information from the 096 Lead Employer ESR system using a Shared Training Centre.</w:t>
      </w:r>
    </w:p>
    <w:p w14:paraId="20618D65" w14:textId="77777777" w:rsidR="00F34D16" w:rsidRPr="00D208E2" w:rsidRDefault="00F34D16" w:rsidP="00F34D16">
      <w:pPr>
        <w:rPr>
          <w:sz w:val="24"/>
          <w:szCs w:val="24"/>
        </w:rPr>
      </w:pPr>
    </w:p>
    <w:p w14:paraId="597A19CE" w14:textId="49EAE9F5" w:rsidR="00F34D16" w:rsidRDefault="00F34D16" w:rsidP="00F34D16">
      <w:pPr>
        <w:rPr>
          <w:rFonts w:eastAsiaTheme="minorHAnsi" w:cs="Arial"/>
          <w:sz w:val="24"/>
          <w:szCs w:val="24"/>
        </w:rPr>
      </w:pPr>
      <w:r w:rsidRPr="00D208E2">
        <w:rPr>
          <w:sz w:val="24"/>
          <w:szCs w:val="24"/>
        </w:rPr>
        <w:t xml:space="preserve">Hosts </w:t>
      </w:r>
      <w:r w:rsidR="00AE2B5D">
        <w:rPr>
          <w:sz w:val="24"/>
          <w:szCs w:val="24"/>
        </w:rPr>
        <w:t xml:space="preserve">organisations </w:t>
      </w:r>
      <w:r w:rsidRPr="00D208E2">
        <w:rPr>
          <w:sz w:val="24"/>
          <w:szCs w:val="24"/>
        </w:rPr>
        <w:t>can run compliance reports from the 096 Lead Employer ESR system using their Manager Self-Service access</w:t>
      </w:r>
      <w:r>
        <w:rPr>
          <w:sz w:val="24"/>
          <w:szCs w:val="24"/>
        </w:rPr>
        <w:t>.</w:t>
      </w:r>
    </w:p>
    <w:p w14:paraId="3C3CE3EE" w14:textId="77777777" w:rsidR="00F34D16" w:rsidRDefault="00F34D16" w:rsidP="00F34D16">
      <w:pPr>
        <w:rPr>
          <w:sz w:val="24"/>
          <w:szCs w:val="24"/>
        </w:rPr>
      </w:pPr>
    </w:p>
    <w:p w14:paraId="0700F11D" w14:textId="77777777" w:rsidR="00F34D16" w:rsidRDefault="00F34D16" w:rsidP="00F34D16">
      <w:pPr>
        <w:pStyle w:val="Heading3"/>
      </w:pPr>
      <w:bookmarkStart w:id="60" w:name="_Toc108448364"/>
      <w:bookmarkStart w:id="61" w:name="_Toc183610419"/>
      <w:r>
        <w:t>e-</w:t>
      </w:r>
      <w:proofErr w:type="spellStart"/>
      <w:r>
        <w:t>LfH</w:t>
      </w:r>
      <w:proofErr w:type="spellEnd"/>
      <w:r>
        <w:t xml:space="preserve"> Access</w:t>
      </w:r>
      <w:bookmarkEnd w:id="60"/>
      <w:bookmarkEnd w:id="61"/>
    </w:p>
    <w:p w14:paraId="4A2E9C3C" w14:textId="77777777" w:rsidR="00F34D16" w:rsidRDefault="00F34D16" w:rsidP="00F34D16"/>
    <w:p w14:paraId="792C7433" w14:textId="5949CDFF" w:rsidR="00F34D16" w:rsidRDefault="007A3884" w:rsidP="00F34D16">
      <w:pPr>
        <w:rPr>
          <w:sz w:val="24"/>
          <w:szCs w:val="24"/>
        </w:rPr>
      </w:pPr>
      <w:r>
        <w:rPr>
          <w:sz w:val="24"/>
          <w:szCs w:val="24"/>
        </w:rPr>
        <w:lastRenderedPageBreak/>
        <w:t>Colleagues in training</w:t>
      </w:r>
      <w:r w:rsidRPr="00E94923">
        <w:rPr>
          <w:sz w:val="24"/>
          <w:szCs w:val="24"/>
        </w:rPr>
        <w:t xml:space="preserve"> </w:t>
      </w:r>
      <w:r w:rsidR="00F34D16" w:rsidRPr="00E94923">
        <w:rPr>
          <w:sz w:val="24"/>
          <w:szCs w:val="24"/>
        </w:rPr>
        <w:t xml:space="preserve">are also able to complete their CSTF </w:t>
      </w:r>
      <w:r w:rsidR="003060F9">
        <w:rPr>
          <w:sz w:val="24"/>
          <w:szCs w:val="24"/>
        </w:rPr>
        <w:t>and Statutory and Mandatory Training</w:t>
      </w:r>
      <w:r w:rsidR="003060F9" w:rsidRPr="00E94923">
        <w:rPr>
          <w:sz w:val="24"/>
          <w:szCs w:val="24"/>
        </w:rPr>
        <w:t xml:space="preserve"> </w:t>
      </w:r>
      <w:r w:rsidR="00F34D16" w:rsidRPr="00E94923">
        <w:rPr>
          <w:sz w:val="24"/>
          <w:szCs w:val="24"/>
        </w:rPr>
        <w:t>modules via the e-</w:t>
      </w:r>
      <w:proofErr w:type="spellStart"/>
      <w:r w:rsidR="00F34D16" w:rsidRPr="00E94923">
        <w:rPr>
          <w:sz w:val="24"/>
          <w:szCs w:val="24"/>
        </w:rPr>
        <w:t>LfH</w:t>
      </w:r>
      <w:proofErr w:type="spellEnd"/>
      <w:r w:rsidR="00F34D16" w:rsidRPr="00E94923">
        <w:rPr>
          <w:sz w:val="24"/>
          <w:szCs w:val="24"/>
        </w:rPr>
        <w:t xml:space="preserve"> platform. </w:t>
      </w:r>
      <w:r w:rsidR="00F34D16">
        <w:rPr>
          <w:sz w:val="24"/>
          <w:szCs w:val="24"/>
        </w:rPr>
        <w:t>MWL</w:t>
      </w:r>
      <w:r w:rsidR="00F34D16" w:rsidRPr="00E94923">
        <w:rPr>
          <w:sz w:val="24"/>
          <w:szCs w:val="24"/>
        </w:rPr>
        <w:t xml:space="preserve"> do not have administrative access to e-</w:t>
      </w:r>
      <w:proofErr w:type="spellStart"/>
      <w:r w:rsidR="00F34D16" w:rsidRPr="00E94923">
        <w:rPr>
          <w:sz w:val="24"/>
          <w:szCs w:val="24"/>
        </w:rPr>
        <w:t>LfH</w:t>
      </w:r>
      <w:proofErr w:type="spellEnd"/>
      <w:r w:rsidR="00F34D16" w:rsidRPr="00E94923">
        <w:rPr>
          <w:sz w:val="24"/>
          <w:szCs w:val="24"/>
        </w:rPr>
        <w:t>, any queries with e-</w:t>
      </w:r>
      <w:proofErr w:type="spellStart"/>
      <w:r w:rsidR="00F34D16" w:rsidRPr="00E94923">
        <w:rPr>
          <w:sz w:val="24"/>
          <w:szCs w:val="24"/>
        </w:rPr>
        <w:t>LfH</w:t>
      </w:r>
      <w:proofErr w:type="spellEnd"/>
      <w:r w:rsidR="00F34D16" w:rsidRPr="00E94923">
        <w:rPr>
          <w:sz w:val="24"/>
          <w:szCs w:val="24"/>
        </w:rPr>
        <w:t xml:space="preserve"> would need to be made directly.  </w:t>
      </w:r>
    </w:p>
    <w:p w14:paraId="51B2B95F" w14:textId="77777777" w:rsidR="003060F9" w:rsidRDefault="003060F9" w:rsidP="00F34D16">
      <w:pPr>
        <w:rPr>
          <w:sz w:val="24"/>
          <w:szCs w:val="24"/>
        </w:rPr>
      </w:pPr>
    </w:p>
    <w:p w14:paraId="56F5137D" w14:textId="268CBB6D" w:rsidR="003060F9" w:rsidRDefault="003060F9" w:rsidP="00AC2233">
      <w:pPr>
        <w:pStyle w:val="Heading3"/>
        <w:numPr>
          <w:ilvl w:val="0"/>
          <w:numId w:val="0"/>
        </w:numPr>
        <w:ind w:left="1080" w:hanging="720"/>
      </w:pPr>
      <w:bookmarkStart w:id="62" w:name="_Toc183610420"/>
      <w:r w:rsidRPr="003060F9">
        <w:t>6.</w:t>
      </w:r>
      <w:r>
        <w:t>1.3 Protected Time</w:t>
      </w:r>
      <w:bookmarkEnd w:id="62"/>
    </w:p>
    <w:p w14:paraId="6E20C496" w14:textId="1F956E1C" w:rsidR="003060F9" w:rsidRDefault="007A3884" w:rsidP="003060F9">
      <w:pPr>
        <w:rPr>
          <w:sz w:val="24"/>
          <w:szCs w:val="24"/>
        </w:rPr>
      </w:pPr>
      <w:r>
        <w:rPr>
          <w:sz w:val="24"/>
          <w:szCs w:val="24"/>
        </w:rPr>
        <w:t>Colleagues in training</w:t>
      </w:r>
      <w:r w:rsidR="003060F9" w:rsidRPr="00AC2233">
        <w:rPr>
          <w:sz w:val="24"/>
          <w:szCs w:val="24"/>
        </w:rPr>
        <w:t xml:space="preserve"> will be allocated protected time for completion of CSTF and Statutory and Mandatory Training by their Host Organisation.  </w:t>
      </w:r>
      <w:proofErr w:type="spellStart"/>
      <w:r w:rsidR="003060F9" w:rsidRPr="00AC2233">
        <w:rPr>
          <w:sz w:val="24"/>
          <w:szCs w:val="24"/>
        </w:rPr>
        <w:t>Self Development</w:t>
      </w:r>
      <w:proofErr w:type="spellEnd"/>
      <w:r w:rsidR="003060F9" w:rsidRPr="00AC2233">
        <w:rPr>
          <w:sz w:val="24"/>
          <w:szCs w:val="24"/>
        </w:rPr>
        <w:t xml:space="preserve"> Time (SDT) is not to be used for completing mandatory training</w:t>
      </w:r>
      <w:r w:rsidR="00482F6D" w:rsidRPr="00AC2233">
        <w:rPr>
          <w:sz w:val="24"/>
          <w:szCs w:val="24"/>
        </w:rPr>
        <w:t>.</w:t>
      </w:r>
    </w:p>
    <w:p w14:paraId="585ACC89" w14:textId="77777777" w:rsidR="00961F0D" w:rsidRDefault="00961F0D" w:rsidP="003060F9">
      <w:pPr>
        <w:rPr>
          <w:sz w:val="24"/>
          <w:szCs w:val="24"/>
        </w:rPr>
      </w:pPr>
    </w:p>
    <w:p w14:paraId="7FEB0960" w14:textId="77777777" w:rsidR="00F34D16" w:rsidRDefault="00F34D16" w:rsidP="00F34D16">
      <w:pPr>
        <w:pStyle w:val="Heading2"/>
      </w:pPr>
      <w:bookmarkStart w:id="63" w:name="_Toc108448365"/>
      <w:bookmarkStart w:id="64" w:name="_Toc183610421"/>
      <w:r>
        <w:t>Recording compliance via Shared Training Centre (STC</w:t>
      </w:r>
      <w:bookmarkEnd w:id="63"/>
      <w:r>
        <w:t>)</w:t>
      </w:r>
      <w:bookmarkEnd w:id="64"/>
    </w:p>
    <w:p w14:paraId="76D39C03" w14:textId="77777777" w:rsidR="00F34D16" w:rsidRDefault="00F34D16" w:rsidP="00F34D16"/>
    <w:p w14:paraId="2F150DE9" w14:textId="4F6B9D95" w:rsidR="00F34D16" w:rsidRPr="00E94923" w:rsidRDefault="00F34D16" w:rsidP="00F34D16">
      <w:pPr>
        <w:rPr>
          <w:sz w:val="24"/>
          <w:szCs w:val="24"/>
        </w:rPr>
      </w:pPr>
      <w:r w:rsidRPr="00E94923">
        <w:rPr>
          <w:sz w:val="24"/>
          <w:szCs w:val="24"/>
        </w:rPr>
        <w:t xml:space="preserve">Host Organisations </w:t>
      </w:r>
      <w:proofErr w:type="gramStart"/>
      <w:r w:rsidRPr="00E94923">
        <w:rPr>
          <w:sz w:val="24"/>
          <w:szCs w:val="24"/>
        </w:rPr>
        <w:t>have the ability to</w:t>
      </w:r>
      <w:proofErr w:type="gramEnd"/>
      <w:r w:rsidRPr="00E94923">
        <w:rPr>
          <w:sz w:val="24"/>
          <w:szCs w:val="24"/>
        </w:rPr>
        <w:t xml:space="preserve"> access a shared training centre (STC). This ESR Functionality allows Host Organisations the ability to access trainee records on the Lead Employer 096 ESR VPD and </w:t>
      </w:r>
      <w:r>
        <w:rPr>
          <w:sz w:val="24"/>
          <w:szCs w:val="24"/>
        </w:rPr>
        <w:t>enrol them on th</w:t>
      </w:r>
      <w:r w:rsidRPr="00E94923">
        <w:rPr>
          <w:sz w:val="24"/>
          <w:szCs w:val="24"/>
        </w:rPr>
        <w:t xml:space="preserve">em to local classes held </w:t>
      </w:r>
      <w:r>
        <w:rPr>
          <w:sz w:val="24"/>
          <w:szCs w:val="24"/>
        </w:rPr>
        <w:t xml:space="preserve">by </w:t>
      </w:r>
      <w:r w:rsidRPr="00E94923">
        <w:rPr>
          <w:sz w:val="24"/>
          <w:szCs w:val="24"/>
        </w:rPr>
        <w:t xml:space="preserve">the </w:t>
      </w:r>
      <w:r w:rsidR="00AC2233" w:rsidRPr="00E94923">
        <w:rPr>
          <w:sz w:val="24"/>
          <w:szCs w:val="24"/>
        </w:rPr>
        <w:t xml:space="preserve">host </w:t>
      </w:r>
      <w:r w:rsidR="00AC2233">
        <w:rPr>
          <w:sz w:val="24"/>
          <w:szCs w:val="24"/>
        </w:rPr>
        <w:t>organisation</w:t>
      </w:r>
      <w:r>
        <w:rPr>
          <w:sz w:val="24"/>
          <w:szCs w:val="24"/>
        </w:rPr>
        <w:t xml:space="preserve">. </w:t>
      </w:r>
      <w:r w:rsidRPr="00E94923">
        <w:rPr>
          <w:sz w:val="24"/>
          <w:szCs w:val="24"/>
        </w:rPr>
        <w:t xml:space="preserve">Hosts must attach appropriate </w:t>
      </w:r>
      <w:r w:rsidR="003119BC" w:rsidRPr="00E94923">
        <w:rPr>
          <w:sz w:val="24"/>
          <w:szCs w:val="24"/>
        </w:rPr>
        <w:t xml:space="preserve">CSTF </w:t>
      </w:r>
      <w:r w:rsidR="003119BC">
        <w:rPr>
          <w:sz w:val="24"/>
          <w:szCs w:val="24"/>
        </w:rPr>
        <w:t>and</w:t>
      </w:r>
      <w:r w:rsidR="002D4175">
        <w:rPr>
          <w:sz w:val="24"/>
          <w:szCs w:val="24"/>
        </w:rPr>
        <w:t xml:space="preserve"> Statutory and Mandatory </w:t>
      </w:r>
      <w:r w:rsidRPr="00E94923">
        <w:rPr>
          <w:sz w:val="24"/>
          <w:szCs w:val="24"/>
        </w:rPr>
        <w:t xml:space="preserve">competencies to this type of training </w:t>
      </w:r>
      <w:r>
        <w:rPr>
          <w:sz w:val="24"/>
          <w:szCs w:val="24"/>
        </w:rPr>
        <w:t xml:space="preserve">to ensure </w:t>
      </w:r>
      <w:r w:rsidR="00F21483">
        <w:rPr>
          <w:sz w:val="24"/>
          <w:szCs w:val="24"/>
        </w:rPr>
        <w:t>employees/</w:t>
      </w:r>
      <w:r>
        <w:rPr>
          <w:sz w:val="24"/>
          <w:szCs w:val="24"/>
        </w:rPr>
        <w:t xml:space="preserve">trainees are awarded the correct one. </w:t>
      </w:r>
      <w:r w:rsidRPr="00E94923">
        <w:rPr>
          <w:sz w:val="24"/>
          <w:szCs w:val="24"/>
        </w:rPr>
        <w:t xml:space="preserve">This will enable Host Organisations to ensure their hosted </w:t>
      </w:r>
      <w:r w:rsidR="007A3884">
        <w:rPr>
          <w:sz w:val="24"/>
          <w:szCs w:val="24"/>
        </w:rPr>
        <w:t>colleagues in training</w:t>
      </w:r>
      <w:r w:rsidR="007A3884" w:rsidRPr="00E94923">
        <w:rPr>
          <w:sz w:val="24"/>
          <w:szCs w:val="24"/>
        </w:rPr>
        <w:t xml:space="preserve"> </w:t>
      </w:r>
      <w:r w:rsidRPr="00E94923">
        <w:rPr>
          <w:sz w:val="24"/>
          <w:szCs w:val="24"/>
        </w:rPr>
        <w:t>are fully compliant if they complete an induction</w:t>
      </w:r>
      <w:r>
        <w:rPr>
          <w:sz w:val="24"/>
          <w:szCs w:val="24"/>
        </w:rPr>
        <w:t xml:space="preserve"> or other </w:t>
      </w:r>
      <w:r w:rsidRPr="00E94923">
        <w:rPr>
          <w:sz w:val="24"/>
          <w:szCs w:val="24"/>
        </w:rPr>
        <w:t>session at the</w:t>
      </w:r>
      <w:r>
        <w:rPr>
          <w:sz w:val="24"/>
          <w:szCs w:val="24"/>
        </w:rPr>
        <w:t xml:space="preserve"> host</w:t>
      </w:r>
      <w:r w:rsidRPr="00E94923">
        <w:rPr>
          <w:sz w:val="24"/>
          <w:szCs w:val="24"/>
        </w:rPr>
        <w:t xml:space="preserve"> Trust with appropriate course modules associated wit</w:t>
      </w:r>
      <w:r>
        <w:rPr>
          <w:sz w:val="24"/>
          <w:szCs w:val="24"/>
        </w:rPr>
        <w:t>h</w:t>
      </w:r>
      <w:r w:rsidRPr="00E94923">
        <w:rPr>
          <w:sz w:val="24"/>
          <w:szCs w:val="24"/>
        </w:rPr>
        <w:t xml:space="preserve"> </w:t>
      </w:r>
      <w:r w:rsidR="007A3884">
        <w:rPr>
          <w:sz w:val="24"/>
          <w:szCs w:val="24"/>
        </w:rPr>
        <w:t>colleague in training</w:t>
      </w:r>
      <w:r w:rsidRPr="00E94923">
        <w:rPr>
          <w:sz w:val="24"/>
          <w:szCs w:val="24"/>
        </w:rPr>
        <w:t xml:space="preserve"> </w:t>
      </w:r>
      <w:r w:rsidR="007A3884">
        <w:rPr>
          <w:sz w:val="24"/>
          <w:szCs w:val="24"/>
        </w:rPr>
        <w:t>r</w:t>
      </w:r>
      <w:r w:rsidRPr="00E94923">
        <w:rPr>
          <w:sz w:val="24"/>
          <w:szCs w:val="24"/>
        </w:rPr>
        <w:t xml:space="preserve">equirements.  </w:t>
      </w:r>
    </w:p>
    <w:p w14:paraId="55C36FFF" w14:textId="77777777" w:rsidR="00F34D16" w:rsidRPr="00E94923" w:rsidRDefault="00F34D16" w:rsidP="00F34D16">
      <w:pPr>
        <w:rPr>
          <w:sz w:val="24"/>
          <w:szCs w:val="24"/>
        </w:rPr>
      </w:pPr>
    </w:p>
    <w:p w14:paraId="45AC66FF" w14:textId="77777777" w:rsidR="00F34D16" w:rsidRPr="00E94923" w:rsidRDefault="00F34D16" w:rsidP="00F34D16">
      <w:pPr>
        <w:rPr>
          <w:sz w:val="24"/>
          <w:szCs w:val="24"/>
        </w:rPr>
      </w:pPr>
      <w:r>
        <w:rPr>
          <w:sz w:val="24"/>
          <w:szCs w:val="24"/>
        </w:rPr>
        <w:t>An</w:t>
      </w:r>
      <w:r w:rsidRPr="00E94923">
        <w:rPr>
          <w:sz w:val="24"/>
          <w:szCs w:val="24"/>
        </w:rPr>
        <w:t xml:space="preserve"> MOU has been </w:t>
      </w:r>
      <w:r>
        <w:rPr>
          <w:sz w:val="24"/>
          <w:szCs w:val="24"/>
        </w:rPr>
        <w:t>created</w:t>
      </w:r>
      <w:r w:rsidRPr="00E94923">
        <w:rPr>
          <w:sz w:val="24"/>
          <w:szCs w:val="24"/>
        </w:rPr>
        <w:t xml:space="preserve"> to reflect appropriate data sharing obligations for the Lead Employer Service and all host organisations. </w:t>
      </w:r>
      <w:proofErr w:type="gramStart"/>
      <w:r w:rsidRPr="00E94923">
        <w:rPr>
          <w:sz w:val="24"/>
          <w:szCs w:val="24"/>
        </w:rPr>
        <w:t>In order to</w:t>
      </w:r>
      <w:proofErr w:type="gramEnd"/>
      <w:r w:rsidRPr="00E94923">
        <w:rPr>
          <w:sz w:val="24"/>
          <w:szCs w:val="24"/>
        </w:rPr>
        <w:t xml:space="preserve"> utilise the STC provision, Host Organisations will need to sign up to the MOU.</w:t>
      </w:r>
    </w:p>
    <w:p w14:paraId="01F82AEB" w14:textId="77777777" w:rsidR="00F34D16" w:rsidRDefault="00F34D16" w:rsidP="00F34D16"/>
    <w:p w14:paraId="28932A87" w14:textId="77777777" w:rsidR="00F34D16" w:rsidRDefault="00F34D16" w:rsidP="00F34D16">
      <w:pPr>
        <w:pStyle w:val="Heading2"/>
      </w:pPr>
      <w:bookmarkStart w:id="65" w:name="_Toc108448366"/>
      <w:bookmarkStart w:id="66" w:name="_Toc183610422"/>
      <w:r>
        <w:t>Reconciliation Process</w:t>
      </w:r>
      <w:bookmarkEnd w:id="65"/>
      <w:bookmarkEnd w:id="66"/>
    </w:p>
    <w:p w14:paraId="30D33684" w14:textId="77777777" w:rsidR="00F34D16" w:rsidRDefault="00F34D16" w:rsidP="00F34D16"/>
    <w:p w14:paraId="31DF3CA5" w14:textId="6E894F8B" w:rsidR="00F34D16" w:rsidRPr="00E94923" w:rsidRDefault="00F34D16" w:rsidP="00F34D16">
      <w:pPr>
        <w:rPr>
          <w:sz w:val="24"/>
          <w:szCs w:val="24"/>
        </w:rPr>
      </w:pPr>
      <w:r w:rsidRPr="00E94923">
        <w:rPr>
          <w:sz w:val="24"/>
          <w:szCs w:val="24"/>
        </w:rPr>
        <w:t xml:space="preserve">To support the flow of required data to enable the benefits of the passporting function, there is a requirement for the </w:t>
      </w:r>
      <w:r>
        <w:rPr>
          <w:sz w:val="24"/>
          <w:szCs w:val="24"/>
        </w:rPr>
        <w:t xml:space="preserve">MWL Lead Employer HR </w:t>
      </w:r>
      <w:r w:rsidRPr="00E94923">
        <w:rPr>
          <w:sz w:val="24"/>
          <w:szCs w:val="24"/>
        </w:rPr>
        <w:t>team to complete a reconciliation process</w:t>
      </w:r>
      <w:r>
        <w:rPr>
          <w:sz w:val="24"/>
          <w:szCs w:val="24"/>
        </w:rPr>
        <w:t xml:space="preserve"> to support the correct competencies being added to </w:t>
      </w:r>
      <w:r w:rsidR="007A3884">
        <w:rPr>
          <w:sz w:val="24"/>
          <w:szCs w:val="24"/>
        </w:rPr>
        <w:t xml:space="preserve">colleague in </w:t>
      </w:r>
      <w:proofErr w:type="gramStart"/>
      <w:r w:rsidR="007A3884">
        <w:rPr>
          <w:sz w:val="24"/>
          <w:szCs w:val="24"/>
        </w:rPr>
        <w:t xml:space="preserve">training  </w:t>
      </w:r>
      <w:r>
        <w:rPr>
          <w:sz w:val="24"/>
          <w:szCs w:val="24"/>
        </w:rPr>
        <w:t>records</w:t>
      </w:r>
      <w:proofErr w:type="gramEnd"/>
      <w:r w:rsidRPr="00E94923">
        <w:rPr>
          <w:sz w:val="24"/>
          <w:szCs w:val="24"/>
        </w:rPr>
        <w:t>.</w:t>
      </w:r>
    </w:p>
    <w:p w14:paraId="5C2665D9" w14:textId="77777777" w:rsidR="00F34D16" w:rsidRPr="0023496B" w:rsidRDefault="00F34D16" w:rsidP="00F34D16"/>
    <w:p w14:paraId="481E22DA" w14:textId="77777777" w:rsidR="00F34D16" w:rsidRDefault="00F34D16" w:rsidP="00F34D16">
      <w:pPr>
        <w:pStyle w:val="Heading3"/>
      </w:pPr>
      <w:bookmarkStart w:id="67" w:name="_Toc108448367"/>
      <w:bookmarkStart w:id="68" w:name="_Toc183610423"/>
      <w:r>
        <w:t>e-</w:t>
      </w:r>
      <w:proofErr w:type="spellStart"/>
      <w:r>
        <w:t>LfH</w:t>
      </w:r>
      <w:bookmarkEnd w:id="67"/>
      <w:bookmarkEnd w:id="68"/>
      <w:proofErr w:type="spellEnd"/>
    </w:p>
    <w:p w14:paraId="472BEA0C" w14:textId="77777777" w:rsidR="00F34D16" w:rsidRDefault="00F34D16" w:rsidP="00F34D16"/>
    <w:p w14:paraId="7ABEBAED" w14:textId="77777777" w:rsidR="00F34D16" w:rsidRPr="00E94923" w:rsidRDefault="00F34D16" w:rsidP="00F34D16">
      <w:pPr>
        <w:rPr>
          <w:sz w:val="24"/>
          <w:szCs w:val="24"/>
        </w:rPr>
      </w:pPr>
      <w:r w:rsidRPr="00E94923">
        <w:rPr>
          <w:sz w:val="24"/>
          <w:szCs w:val="24"/>
        </w:rPr>
        <w:t>To support the transfer of data from the e-</w:t>
      </w:r>
      <w:proofErr w:type="spellStart"/>
      <w:r w:rsidRPr="00E94923">
        <w:rPr>
          <w:sz w:val="24"/>
          <w:szCs w:val="24"/>
        </w:rPr>
        <w:t>LfH</w:t>
      </w:r>
      <w:proofErr w:type="spellEnd"/>
      <w:r w:rsidRPr="00E94923">
        <w:rPr>
          <w:sz w:val="24"/>
          <w:szCs w:val="24"/>
        </w:rPr>
        <w:t xml:space="preserve"> platform to the Lead Employer ESR database the Trust have established an interface between the systems.  ESR is the master database and overnight</w:t>
      </w:r>
      <w:r>
        <w:rPr>
          <w:sz w:val="24"/>
          <w:szCs w:val="24"/>
        </w:rPr>
        <w:t>, daily,</w:t>
      </w:r>
      <w:r w:rsidRPr="00E94923">
        <w:rPr>
          <w:sz w:val="24"/>
          <w:szCs w:val="24"/>
        </w:rPr>
        <w:t xml:space="preserve"> the interface pushes data from </w:t>
      </w:r>
      <w:r>
        <w:rPr>
          <w:sz w:val="24"/>
          <w:szCs w:val="24"/>
        </w:rPr>
        <w:t xml:space="preserve">the </w:t>
      </w:r>
      <w:r w:rsidRPr="00E94923">
        <w:rPr>
          <w:sz w:val="24"/>
          <w:szCs w:val="24"/>
        </w:rPr>
        <w:t>e-</w:t>
      </w:r>
      <w:proofErr w:type="spellStart"/>
      <w:r w:rsidRPr="00E94923">
        <w:rPr>
          <w:sz w:val="24"/>
          <w:szCs w:val="24"/>
        </w:rPr>
        <w:t>LfH</w:t>
      </w:r>
      <w:proofErr w:type="spellEnd"/>
      <w:r w:rsidRPr="00E94923">
        <w:rPr>
          <w:sz w:val="24"/>
          <w:szCs w:val="24"/>
        </w:rPr>
        <w:t xml:space="preserve"> </w:t>
      </w:r>
      <w:r>
        <w:rPr>
          <w:sz w:val="24"/>
          <w:szCs w:val="24"/>
        </w:rPr>
        <w:t xml:space="preserve">database </w:t>
      </w:r>
      <w:r w:rsidRPr="00E94923">
        <w:rPr>
          <w:sz w:val="24"/>
          <w:szCs w:val="24"/>
        </w:rPr>
        <w:t>to update any completed training competencies</w:t>
      </w:r>
      <w:r>
        <w:rPr>
          <w:sz w:val="24"/>
          <w:szCs w:val="24"/>
        </w:rPr>
        <w:t xml:space="preserve"> on the Lead Employer ESR system</w:t>
      </w:r>
      <w:r w:rsidRPr="00E94923">
        <w:rPr>
          <w:sz w:val="24"/>
          <w:szCs w:val="24"/>
        </w:rPr>
        <w:t xml:space="preserve">. On an annual basis </w:t>
      </w:r>
      <w:proofErr w:type="gramStart"/>
      <w:r w:rsidRPr="00E94923">
        <w:rPr>
          <w:sz w:val="24"/>
          <w:szCs w:val="24"/>
        </w:rPr>
        <w:t>interface mappings</w:t>
      </w:r>
      <w:proofErr w:type="gramEnd"/>
      <w:r w:rsidRPr="00E94923">
        <w:rPr>
          <w:sz w:val="24"/>
          <w:szCs w:val="24"/>
        </w:rPr>
        <w:t xml:space="preserve"> will be reviewed to ensure these match current requirements.</w:t>
      </w:r>
    </w:p>
    <w:p w14:paraId="02161DDF" w14:textId="77777777" w:rsidR="00F34D16" w:rsidRPr="00E94923" w:rsidRDefault="00F34D16" w:rsidP="00F34D16">
      <w:pPr>
        <w:rPr>
          <w:sz w:val="24"/>
          <w:szCs w:val="24"/>
        </w:rPr>
      </w:pPr>
    </w:p>
    <w:p w14:paraId="2584AC96" w14:textId="77777777" w:rsidR="00F34D16" w:rsidRPr="00E94923" w:rsidRDefault="00F34D16" w:rsidP="00F34D16">
      <w:pPr>
        <w:rPr>
          <w:sz w:val="24"/>
          <w:szCs w:val="24"/>
        </w:rPr>
      </w:pPr>
      <w:r w:rsidRPr="00E94923">
        <w:rPr>
          <w:sz w:val="24"/>
          <w:szCs w:val="24"/>
        </w:rPr>
        <w:t>The identifiers for trainees are ensuring that the GMC number and e-mail match in both systems.</w:t>
      </w:r>
    </w:p>
    <w:p w14:paraId="6DDDAF4A" w14:textId="77777777" w:rsidR="00F34D16" w:rsidRPr="00E94923" w:rsidRDefault="00F34D16" w:rsidP="00F34D16">
      <w:pPr>
        <w:rPr>
          <w:sz w:val="24"/>
          <w:szCs w:val="24"/>
        </w:rPr>
      </w:pPr>
    </w:p>
    <w:p w14:paraId="6C9A8E96" w14:textId="77777777" w:rsidR="00F34D16" w:rsidRPr="0023496B" w:rsidRDefault="00F34D16" w:rsidP="00F34D16">
      <w:pPr>
        <w:pStyle w:val="Heading3"/>
      </w:pPr>
      <w:bookmarkStart w:id="69" w:name="_Toc108448368"/>
      <w:bookmarkStart w:id="70" w:name="_Toc183610424"/>
      <w:r>
        <w:t>ESR</w:t>
      </w:r>
      <w:bookmarkEnd w:id="69"/>
      <w:bookmarkEnd w:id="70"/>
    </w:p>
    <w:p w14:paraId="005CEF21" w14:textId="77777777" w:rsidR="00F34D16" w:rsidRDefault="00F34D16" w:rsidP="00F34D16"/>
    <w:p w14:paraId="084E885A" w14:textId="24BD6F59" w:rsidR="00F34D16" w:rsidRDefault="00F34D16" w:rsidP="00F34D16">
      <w:pPr>
        <w:rPr>
          <w:sz w:val="24"/>
          <w:szCs w:val="24"/>
        </w:rPr>
      </w:pPr>
      <w:r w:rsidRPr="00E94923">
        <w:rPr>
          <w:sz w:val="24"/>
          <w:szCs w:val="24"/>
        </w:rPr>
        <w:t xml:space="preserve">ESR is the master database for the purposes of managing CSTF </w:t>
      </w:r>
      <w:r w:rsidR="002D4175">
        <w:rPr>
          <w:sz w:val="24"/>
          <w:szCs w:val="24"/>
        </w:rPr>
        <w:t xml:space="preserve">and Statutory and Mandatory Training </w:t>
      </w:r>
      <w:r w:rsidRPr="00E94923">
        <w:rPr>
          <w:sz w:val="24"/>
          <w:szCs w:val="24"/>
        </w:rPr>
        <w:t xml:space="preserve">compliance for </w:t>
      </w:r>
      <w:r w:rsidR="007A3884">
        <w:rPr>
          <w:sz w:val="24"/>
          <w:szCs w:val="24"/>
        </w:rPr>
        <w:t>colleagues</w:t>
      </w:r>
      <w:r w:rsidRPr="00E94923">
        <w:rPr>
          <w:sz w:val="24"/>
          <w:szCs w:val="24"/>
        </w:rPr>
        <w:t xml:space="preserve"> in training. Providing the STC </w:t>
      </w:r>
      <w:r>
        <w:rPr>
          <w:sz w:val="24"/>
          <w:szCs w:val="24"/>
        </w:rPr>
        <w:t>i</w:t>
      </w:r>
      <w:r w:rsidRPr="00E94923">
        <w:rPr>
          <w:sz w:val="24"/>
          <w:szCs w:val="24"/>
        </w:rPr>
        <w:t>s used ESR will be automatically updated with training completions undertaken Face to Face in host organisations.</w:t>
      </w:r>
    </w:p>
    <w:p w14:paraId="79A4299A" w14:textId="77777777" w:rsidR="008579AC" w:rsidRDefault="008579AC" w:rsidP="00F34D16">
      <w:pPr>
        <w:rPr>
          <w:sz w:val="24"/>
          <w:szCs w:val="24"/>
        </w:rPr>
      </w:pPr>
    </w:p>
    <w:p w14:paraId="54FE8744" w14:textId="1E873C58" w:rsidR="008579AC" w:rsidRDefault="008579AC" w:rsidP="00AC2233">
      <w:pPr>
        <w:pStyle w:val="Heading2"/>
      </w:pPr>
      <w:r>
        <w:t xml:space="preserve"> </w:t>
      </w:r>
      <w:bookmarkStart w:id="71" w:name="_Toc183610425"/>
      <w:r>
        <w:t>Reasonable Adjustments</w:t>
      </w:r>
      <w:bookmarkEnd w:id="71"/>
    </w:p>
    <w:p w14:paraId="2E2616EA" w14:textId="77777777" w:rsidR="008579AC" w:rsidRDefault="008579AC" w:rsidP="008579AC"/>
    <w:p w14:paraId="6449D217" w14:textId="1215BE71" w:rsidR="008579AC" w:rsidRPr="008579AC" w:rsidRDefault="008579AC" w:rsidP="00AC2233">
      <w:r>
        <w:t xml:space="preserve">Any </w:t>
      </w:r>
      <w:r w:rsidR="002D09C1">
        <w:t>requirement</w:t>
      </w:r>
      <w:r>
        <w:t xml:space="preserve"> for reasonable adjustments to complete CSTF and Statutory and Mandatory Training will be managed in accordance with Lead Employer Reasonable Adjustments Policy.</w:t>
      </w:r>
    </w:p>
    <w:p w14:paraId="5B0A22BD" w14:textId="77777777" w:rsidR="008579AC" w:rsidRPr="008579AC" w:rsidRDefault="008579AC" w:rsidP="008579AC"/>
    <w:p w14:paraId="5079BC81" w14:textId="58C6035A" w:rsidR="00F34D16" w:rsidRPr="002D09C1" w:rsidRDefault="00F34D16" w:rsidP="002D09C1">
      <w:pPr>
        <w:pStyle w:val="Heading2"/>
      </w:pPr>
      <w:bookmarkStart w:id="72" w:name="_Toc108448369"/>
      <w:bookmarkStart w:id="73" w:name="_Toc183610426"/>
      <w:r w:rsidRPr="002D09C1">
        <w:t>Escalation Process</w:t>
      </w:r>
      <w:bookmarkEnd w:id="72"/>
      <w:bookmarkEnd w:id="73"/>
    </w:p>
    <w:p w14:paraId="69418411" w14:textId="77777777" w:rsidR="00F34D16" w:rsidRDefault="00F34D16" w:rsidP="00F34D16"/>
    <w:p w14:paraId="11746CE6" w14:textId="14F05252" w:rsidR="00F34D16" w:rsidRPr="00E94923" w:rsidRDefault="00F34D16" w:rsidP="00F34D16">
      <w:pPr>
        <w:rPr>
          <w:sz w:val="24"/>
          <w:szCs w:val="24"/>
        </w:rPr>
      </w:pPr>
      <w:r w:rsidRPr="00E94923">
        <w:rPr>
          <w:sz w:val="24"/>
          <w:szCs w:val="24"/>
        </w:rPr>
        <w:t xml:space="preserve">The escalation process has been produced to effectively manage </w:t>
      </w:r>
      <w:r w:rsidR="007A3884">
        <w:rPr>
          <w:sz w:val="24"/>
          <w:szCs w:val="24"/>
        </w:rPr>
        <w:t xml:space="preserve">colleagues in training </w:t>
      </w:r>
      <w:r w:rsidRPr="00E94923">
        <w:rPr>
          <w:sz w:val="24"/>
          <w:szCs w:val="24"/>
        </w:rPr>
        <w:t xml:space="preserve">who are non-compliant providing a clear structure so that host organisations are supported and have effective procedures to ensure that all training is appropriately recorded. </w:t>
      </w:r>
      <w:bookmarkStart w:id="74" w:name="_Hlk116487291"/>
      <w:r>
        <w:rPr>
          <w:sz w:val="24"/>
          <w:szCs w:val="24"/>
        </w:rPr>
        <w:t xml:space="preserve">We would not expect the escalation process to start where there are mitigating circumstances </w:t>
      </w:r>
      <w:r w:rsidR="00B0156D">
        <w:rPr>
          <w:sz w:val="24"/>
          <w:szCs w:val="24"/>
        </w:rPr>
        <w:t>e.g.,</w:t>
      </w:r>
      <w:r>
        <w:rPr>
          <w:sz w:val="24"/>
          <w:szCs w:val="24"/>
        </w:rPr>
        <w:t xml:space="preserve"> </w:t>
      </w:r>
      <w:proofErr w:type="gramStart"/>
      <w:r>
        <w:rPr>
          <w:sz w:val="24"/>
          <w:szCs w:val="24"/>
        </w:rPr>
        <w:t xml:space="preserve">the  </w:t>
      </w:r>
      <w:r w:rsidR="007A3884">
        <w:rPr>
          <w:sz w:val="24"/>
          <w:szCs w:val="24"/>
        </w:rPr>
        <w:t>colleague</w:t>
      </w:r>
      <w:proofErr w:type="gramEnd"/>
      <w:r w:rsidR="007A3884">
        <w:rPr>
          <w:sz w:val="24"/>
          <w:szCs w:val="24"/>
        </w:rPr>
        <w:t xml:space="preserve"> in training </w:t>
      </w:r>
      <w:r>
        <w:rPr>
          <w:sz w:val="24"/>
          <w:szCs w:val="24"/>
        </w:rPr>
        <w:t xml:space="preserve">has an extended period of absence or where the host is working with the </w:t>
      </w:r>
      <w:r w:rsidR="007A3884">
        <w:rPr>
          <w:sz w:val="24"/>
          <w:szCs w:val="24"/>
        </w:rPr>
        <w:t>colleague in training</w:t>
      </w:r>
      <w:r>
        <w:rPr>
          <w:sz w:val="24"/>
          <w:szCs w:val="24"/>
        </w:rPr>
        <w:t xml:space="preserve"> to maintain compliance.</w:t>
      </w:r>
    </w:p>
    <w:bookmarkEnd w:id="74"/>
    <w:p w14:paraId="3A827C89" w14:textId="77777777" w:rsidR="00F34D16" w:rsidRPr="00E94923" w:rsidRDefault="00F34D16" w:rsidP="00F34D16">
      <w:pPr>
        <w:rPr>
          <w:sz w:val="24"/>
          <w:szCs w:val="24"/>
        </w:rPr>
      </w:pPr>
    </w:p>
    <w:p w14:paraId="3AF06A76" w14:textId="340A4C57" w:rsidR="00F34D16" w:rsidRPr="00E94923" w:rsidRDefault="00F34D16" w:rsidP="00F34D16">
      <w:pPr>
        <w:rPr>
          <w:sz w:val="24"/>
          <w:szCs w:val="24"/>
        </w:rPr>
      </w:pPr>
      <w:r w:rsidRPr="00E94923">
        <w:rPr>
          <w:sz w:val="24"/>
          <w:szCs w:val="24"/>
        </w:rPr>
        <w:t xml:space="preserve">This will support the </w:t>
      </w:r>
      <w:r w:rsidR="007A3884">
        <w:rPr>
          <w:sz w:val="24"/>
          <w:szCs w:val="24"/>
        </w:rPr>
        <w:t>colleague in training</w:t>
      </w:r>
      <w:r w:rsidRPr="00E94923">
        <w:rPr>
          <w:sz w:val="24"/>
          <w:szCs w:val="24"/>
        </w:rPr>
        <w:t xml:space="preserve"> in recognising the importance of mandatory training and the Lead Employer and </w:t>
      </w:r>
      <w:r>
        <w:rPr>
          <w:sz w:val="24"/>
          <w:szCs w:val="24"/>
        </w:rPr>
        <w:t xml:space="preserve">NHS </w:t>
      </w:r>
      <w:r w:rsidR="00AC2233">
        <w:rPr>
          <w:sz w:val="24"/>
          <w:szCs w:val="24"/>
        </w:rPr>
        <w:t xml:space="preserve">England </w:t>
      </w:r>
      <w:r w:rsidR="00AC2233" w:rsidRPr="00E94923">
        <w:rPr>
          <w:sz w:val="24"/>
          <w:szCs w:val="24"/>
        </w:rPr>
        <w:t>in</w:t>
      </w:r>
      <w:r w:rsidRPr="00E94923">
        <w:rPr>
          <w:sz w:val="24"/>
          <w:szCs w:val="24"/>
        </w:rPr>
        <w:t xml:space="preserve"> management of host organisations who are not adhering to the management process to ensure that </w:t>
      </w:r>
      <w:r w:rsidR="007A3884">
        <w:rPr>
          <w:sz w:val="24"/>
          <w:szCs w:val="24"/>
        </w:rPr>
        <w:t>colleagues in training</w:t>
      </w:r>
      <w:r w:rsidR="007A3884" w:rsidRPr="00E94923">
        <w:rPr>
          <w:sz w:val="24"/>
          <w:szCs w:val="24"/>
        </w:rPr>
        <w:t xml:space="preserve"> </w:t>
      </w:r>
      <w:r w:rsidRPr="00E94923">
        <w:rPr>
          <w:sz w:val="24"/>
          <w:szCs w:val="24"/>
        </w:rPr>
        <w:t>are compliant.</w:t>
      </w:r>
    </w:p>
    <w:p w14:paraId="343110C7" w14:textId="77777777" w:rsidR="00F34D16" w:rsidRDefault="00F34D16" w:rsidP="00F34D16"/>
    <w:p w14:paraId="009A1FE0" w14:textId="62439E62" w:rsidR="002D09C1" w:rsidRPr="00B0156D" w:rsidRDefault="002D09C1">
      <w:pPr>
        <w:pStyle w:val="Heading3"/>
      </w:pPr>
      <w:bookmarkStart w:id="75" w:name="_Toc183610427"/>
      <w:bookmarkStart w:id="76" w:name="_Toc108448370"/>
      <w:r w:rsidRPr="00B0156D">
        <w:t>Non-Compliance and Long-Term Sick Leave</w:t>
      </w:r>
      <w:bookmarkEnd w:id="75"/>
    </w:p>
    <w:p w14:paraId="50D6FB70" w14:textId="77777777" w:rsidR="002E0E8C" w:rsidRPr="00AC2233" w:rsidRDefault="002E0E8C" w:rsidP="00AC2233">
      <w:pPr>
        <w:rPr>
          <w:highlight w:val="yellow"/>
        </w:rPr>
      </w:pPr>
    </w:p>
    <w:p w14:paraId="5449BF13" w14:textId="47DC142A" w:rsidR="0042481B" w:rsidRDefault="002E0E8C" w:rsidP="0042481B">
      <w:r>
        <w:t>When a</w:t>
      </w:r>
      <w:r w:rsidR="00F21483">
        <w:t xml:space="preserve"> </w:t>
      </w:r>
      <w:r w:rsidR="007A3884">
        <w:t>colleague in training</w:t>
      </w:r>
      <w:r>
        <w:t xml:space="preserve"> is on long term sick leave this will be reviewed on a </w:t>
      </w:r>
      <w:proofErr w:type="gramStart"/>
      <w:r>
        <w:t>case by case</w:t>
      </w:r>
      <w:proofErr w:type="gramEnd"/>
      <w:r>
        <w:t xml:space="preserve"> basis with the</w:t>
      </w:r>
      <w:r w:rsidR="00834F24">
        <w:t xml:space="preserve"> input of</w:t>
      </w:r>
      <w:r>
        <w:t xml:space="preserve"> Lead Employer HR Team.</w:t>
      </w:r>
    </w:p>
    <w:p w14:paraId="5F95ECB6" w14:textId="77777777" w:rsidR="0042481B" w:rsidRPr="0042481B" w:rsidRDefault="0042481B" w:rsidP="00AC2233"/>
    <w:p w14:paraId="51B7908D" w14:textId="5726B4D5" w:rsidR="002D09C1" w:rsidRDefault="002D09C1" w:rsidP="002D09C1">
      <w:pPr>
        <w:pStyle w:val="Heading3"/>
      </w:pPr>
      <w:bookmarkStart w:id="77" w:name="_Toc183610428"/>
      <w:r>
        <w:t>Non-Compliance and Maternity</w:t>
      </w:r>
      <w:r w:rsidR="00834F24">
        <w:t xml:space="preserve"> / Adoption</w:t>
      </w:r>
      <w:r>
        <w:t xml:space="preserve"> Leave</w:t>
      </w:r>
      <w:bookmarkEnd w:id="77"/>
    </w:p>
    <w:p w14:paraId="22EC811D" w14:textId="77777777" w:rsidR="002D09C1" w:rsidRDefault="002D09C1" w:rsidP="002D09C1"/>
    <w:p w14:paraId="214AEEE9" w14:textId="083C5343" w:rsidR="002D09C1" w:rsidRDefault="002D09C1">
      <w:r>
        <w:t xml:space="preserve">In the cases where </w:t>
      </w:r>
      <w:r w:rsidR="007A3884">
        <w:t>a colleague in training</w:t>
      </w:r>
      <w:r w:rsidR="0006640B">
        <w:t xml:space="preserve"> is on maternity</w:t>
      </w:r>
      <w:r w:rsidR="00834F24">
        <w:t xml:space="preserve"> / adoption</w:t>
      </w:r>
      <w:r w:rsidR="0006640B">
        <w:t xml:space="preserve"> leave </w:t>
      </w:r>
      <w:r w:rsidR="002E0E8C">
        <w:t xml:space="preserve">this will be reviewed on a </w:t>
      </w:r>
      <w:proofErr w:type="gramStart"/>
      <w:r w:rsidR="002E0E8C">
        <w:t>case by case</w:t>
      </w:r>
      <w:proofErr w:type="gramEnd"/>
      <w:r w:rsidR="002E0E8C">
        <w:t xml:space="preserve"> basis with the </w:t>
      </w:r>
      <w:r w:rsidR="00834F24">
        <w:t xml:space="preserve">input of </w:t>
      </w:r>
      <w:r w:rsidR="002E0E8C">
        <w:t>Lead Employer HR Team.</w:t>
      </w:r>
    </w:p>
    <w:p w14:paraId="070BBDBE" w14:textId="77777777" w:rsidR="0042481B" w:rsidRPr="002D09C1" w:rsidRDefault="0042481B" w:rsidP="00AC2233"/>
    <w:p w14:paraId="33BB2E0F" w14:textId="77777777" w:rsidR="002D09C1" w:rsidRPr="002D09C1" w:rsidRDefault="002D09C1" w:rsidP="00AC2233">
      <w:pPr>
        <w:pStyle w:val="Heading4"/>
        <w:numPr>
          <w:ilvl w:val="0"/>
          <w:numId w:val="0"/>
        </w:numPr>
        <w:ind w:left="709"/>
      </w:pPr>
    </w:p>
    <w:p w14:paraId="595D68F3" w14:textId="567835E9" w:rsidR="00F34D16" w:rsidRDefault="00F34D16" w:rsidP="002D09C1">
      <w:pPr>
        <w:pStyle w:val="Heading3"/>
      </w:pPr>
      <w:bookmarkStart w:id="78" w:name="_Toc183610429"/>
      <w:r>
        <w:t>Non-Compliant Trainees</w:t>
      </w:r>
      <w:bookmarkEnd w:id="76"/>
      <w:bookmarkEnd w:id="78"/>
    </w:p>
    <w:p w14:paraId="6F901721" w14:textId="77777777" w:rsidR="00F34D16" w:rsidRDefault="00F34D16" w:rsidP="00F34D16"/>
    <w:p w14:paraId="05D43990" w14:textId="7E50B6DE" w:rsidR="00F34D16" w:rsidRPr="00E94923" w:rsidRDefault="007A3884" w:rsidP="00F34D16">
      <w:pPr>
        <w:rPr>
          <w:sz w:val="24"/>
          <w:szCs w:val="24"/>
        </w:rPr>
      </w:pPr>
      <w:r>
        <w:rPr>
          <w:sz w:val="24"/>
          <w:szCs w:val="24"/>
        </w:rPr>
        <w:t>Colleagues in training</w:t>
      </w:r>
      <w:r w:rsidR="00F34D16" w:rsidRPr="00E94923">
        <w:rPr>
          <w:sz w:val="24"/>
          <w:szCs w:val="24"/>
        </w:rPr>
        <w:t xml:space="preserve"> are notified via self-service in 096 ESR that their compliance is due to expire within a three-month timescale. </w:t>
      </w:r>
      <w:r>
        <w:rPr>
          <w:sz w:val="24"/>
          <w:szCs w:val="24"/>
        </w:rPr>
        <w:t>Colleagues in training</w:t>
      </w:r>
      <w:r w:rsidR="00F34D16" w:rsidRPr="00E94923">
        <w:rPr>
          <w:sz w:val="24"/>
          <w:szCs w:val="24"/>
        </w:rPr>
        <w:t xml:space="preserve"> should complete their CSTF </w:t>
      </w:r>
      <w:r w:rsidR="002D4175">
        <w:rPr>
          <w:sz w:val="24"/>
          <w:szCs w:val="24"/>
        </w:rPr>
        <w:t xml:space="preserve">and Statutory and Mandatory Training </w:t>
      </w:r>
      <w:r w:rsidR="00F34D16" w:rsidRPr="00E94923">
        <w:rPr>
          <w:sz w:val="24"/>
          <w:szCs w:val="24"/>
        </w:rPr>
        <w:t>modules during this three-month time scale so that their compliance is maintained.</w:t>
      </w:r>
    </w:p>
    <w:p w14:paraId="39B1046E" w14:textId="77777777" w:rsidR="00F34D16" w:rsidRPr="00E94923" w:rsidRDefault="00F34D16" w:rsidP="00F34D16">
      <w:pPr>
        <w:rPr>
          <w:sz w:val="24"/>
          <w:szCs w:val="24"/>
        </w:rPr>
      </w:pPr>
    </w:p>
    <w:p w14:paraId="5703D5DD" w14:textId="5BE7320A" w:rsidR="00F34D16" w:rsidRPr="00E94923" w:rsidRDefault="00F34D16" w:rsidP="00F34D16">
      <w:pPr>
        <w:rPr>
          <w:sz w:val="24"/>
          <w:szCs w:val="24"/>
        </w:rPr>
      </w:pPr>
      <w:r w:rsidRPr="00E94923">
        <w:rPr>
          <w:sz w:val="24"/>
          <w:szCs w:val="24"/>
        </w:rPr>
        <w:t xml:space="preserve">After the three-month warning period the </w:t>
      </w:r>
      <w:r w:rsidR="00961F0D">
        <w:rPr>
          <w:sz w:val="24"/>
          <w:szCs w:val="24"/>
        </w:rPr>
        <w:t>colleague in training</w:t>
      </w:r>
      <w:r w:rsidRPr="00E94923">
        <w:rPr>
          <w:sz w:val="24"/>
          <w:szCs w:val="24"/>
        </w:rPr>
        <w:t xml:space="preserve"> becomes non-compliant</w:t>
      </w:r>
      <w:r>
        <w:rPr>
          <w:sz w:val="24"/>
          <w:szCs w:val="24"/>
        </w:rPr>
        <w:t>,</w:t>
      </w:r>
      <w:r w:rsidRPr="00E94923">
        <w:rPr>
          <w:sz w:val="24"/>
          <w:szCs w:val="24"/>
        </w:rPr>
        <w:t xml:space="preserve"> their ESR profile will show that they are no longer compliant for the relevant modules. At </w:t>
      </w:r>
      <w:r w:rsidRPr="00E94923">
        <w:rPr>
          <w:sz w:val="24"/>
          <w:szCs w:val="24"/>
        </w:rPr>
        <w:lastRenderedPageBreak/>
        <w:t xml:space="preserve">this point, host organisations are responsible for making sure that </w:t>
      </w:r>
      <w:r w:rsidR="00961F0D">
        <w:rPr>
          <w:sz w:val="24"/>
          <w:szCs w:val="24"/>
        </w:rPr>
        <w:t>colleagues in training</w:t>
      </w:r>
      <w:r w:rsidRPr="00E94923">
        <w:rPr>
          <w:sz w:val="24"/>
          <w:szCs w:val="24"/>
        </w:rPr>
        <w:t xml:space="preserve"> take the required time to update their compliance and complete the modules.</w:t>
      </w:r>
    </w:p>
    <w:p w14:paraId="49305A53" w14:textId="77777777" w:rsidR="00F34D16" w:rsidRPr="00E94923" w:rsidRDefault="00F34D16" w:rsidP="00F34D16">
      <w:pPr>
        <w:rPr>
          <w:sz w:val="24"/>
          <w:szCs w:val="24"/>
        </w:rPr>
      </w:pPr>
    </w:p>
    <w:p w14:paraId="5F05F03A" w14:textId="6A476D3C" w:rsidR="00F34D16" w:rsidRPr="00E94923" w:rsidRDefault="00F34D16" w:rsidP="00F34D16">
      <w:pPr>
        <w:pStyle w:val="ListParagraph"/>
        <w:numPr>
          <w:ilvl w:val="0"/>
          <w:numId w:val="11"/>
        </w:numPr>
        <w:rPr>
          <w:sz w:val="24"/>
          <w:szCs w:val="24"/>
        </w:rPr>
      </w:pPr>
      <w:r w:rsidRPr="00E94923">
        <w:rPr>
          <w:b/>
          <w:bCs/>
          <w:sz w:val="24"/>
          <w:szCs w:val="24"/>
        </w:rPr>
        <w:t xml:space="preserve">Up to 1 month </w:t>
      </w:r>
      <w:r w:rsidRPr="00E94923">
        <w:rPr>
          <w:sz w:val="24"/>
          <w:szCs w:val="24"/>
        </w:rPr>
        <w:t xml:space="preserve">before </w:t>
      </w:r>
      <w:r w:rsidR="00961F0D">
        <w:rPr>
          <w:sz w:val="24"/>
          <w:szCs w:val="24"/>
        </w:rPr>
        <w:t>colleague in training</w:t>
      </w:r>
      <w:r w:rsidRPr="00E94923">
        <w:rPr>
          <w:sz w:val="24"/>
          <w:szCs w:val="24"/>
        </w:rPr>
        <w:t xml:space="preserve"> has become non-compliant the host organisation will remind </w:t>
      </w:r>
      <w:r w:rsidR="00961F0D" w:rsidRPr="00E94923">
        <w:rPr>
          <w:sz w:val="24"/>
          <w:szCs w:val="24"/>
        </w:rPr>
        <w:t>t</w:t>
      </w:r>
      <w:r w:rsidR="00961F0D">
        <w:rPr>
          <w:sz w:val="24"/>
          <w:szCs w:val="24"/>
        </w:rPr>
        <w:t>he colleague in training</w:t>
      </w:r>
      <w:r w:rsidR="00961F0D" w:rsidRPr="00E94923">
        <w:rPr>
          <w:sz w:val="24"/>
          <w:szCs w:val="24"/>
        </w:rPr>
        <w:t xml:space="preserve"> </w:t>
      </w:r>
      <w:r w:rsidRPr="00E94923">
        <w:rPr>
          <w:sz w:val="24"/>
          <w:szCs w:val="24"/>
        </w:rPr>
        <w:t xml:space="preserve">that urgent attention is needed. </w:t>
      </w:r>
    </w:p>
    <w:p w14:paraId="01DDC541" w14:textId="77777777" w:rsidR="00F34D16" w:rsidRPr="00E94923" w:rsidRDefault="00F34D16" w:rsidP="00F34D16">
      <w:pPr>
        <w:rPr>
          <w:sz w:val="24"/>
          <w:szCs w:val="24"/>
        </w:rPr>
      </w:pPr>
    </w:p>
    <w:p w14:paraId="33E4FC78" w14:textId="44CAEB4D" w:rsidR="00F34D16" w:rsidRPr="00E94923" w:rsidRDefault="00F34D16" w:rsidP="00F34D16">
      <w:pPr>
        <w:pStyle w:val="ListParagraph"/>
        <w:numPr>
          <w:ilvl w:val="0"/>
          <w:numId w:val="9"/>
        </w:numPr>
        <w:rPr>
          <w:sz w:val="24"/>
          <w:szCs w:val="24"/>
        </w:rPr>
      </w:pPr>
      <w:r w:rsidRPr="00E94923">
        <w:rPr>
          <w:b/>
          <w:bCs/>
          <w:sz w:val="24"/>
          <w:szCs w:val="24"/>
        </w:rPr>
        <w:t>1 month</w:t>
      </w:r>
      <w:r w:rsidRPr="00E94923">
        <w:rPr>
          <w:sz w:val="24"/>
          <w:szCs w:val="24"/>
        </w:rPr>
        <w:t xml:space="preserve"> after the </w:t>
      </w:r>
      <w:r w:rsidR="00961F0D">
        <w:rPr>
          <w:sz w:val="24"/>
          <w:szCs w:val="24"/>
        </w:rPr>
        <w:t>colleague in training</w:t>
      </w:r>
      <w:r w:rsidRPr="00E94923">
        <w:rPr>
          <w:sz w:val="24"/>
          <w:szCs w:val="24"/>
        </w:rPr>
        <w:t xml:space="preserve"> has become non-compliant if they have not completed the training, the host organisation will </w:t>
      </w:r>
      <w:r w:rsidR="002E0E8C">
        <w:rPr>
          <w:sz w:val="24"/>
          <w:szCs w:val="24"/>
        </w:rPr>
        <w:t xml:space="preserve">write to the </w:t>
      </w:r>
      <w:r w:rsidR="00961F0D">
        <w:rPr>
          <w:sz w:val="24"/>
          <w:szCs w:val="24"/>
        </w:rPr>
        <w:t>colleague in training</w:t>
      </w:r>
      <w:r w:rsidR="002E0E8C">
        <w:rPr>
          <w:sz w:val="24"/>
          <w:szCs w:val="24"/>
        </w:rPr>
        <w:t xml:space="preserve"> asking them to complete their training within the next </w:t>
      </w:r>
      <w:r w:rsidR="00EA1313">
        <w:rPr>
          <w:sz w:val="24"/>
          <w:szCs w:val="24"/>
        </w:rPr>
        <w:t>4 weeks</w:t>
      </w:r>
      <w:r w:rsidR="002E0E8C">
        <w:rPr>
          <w:sz w:val="24"/>
          <w:szCs w:val="24"/>
        </w:rPr>
        <w:t>.</w:t>
      </w:r>
      <w:r w:rsidR="00834F24">
        <w:rPr>
          <w:sz w:val="24"/>
          <w:szCs w:val="24"/>
        </w:rPr>
        <w:t xml:space="preserve">  Appendix </w:t>
      </w:r>
      <w:r w:rsidR="00D04F53">
        <w:rPr>
          <w:sz w:val="24"/>
          <w:szCs w:val="24"/>
        </w:rPr>
        <w:t>5</w:t>
      </w:r>
      <w:r w:rsidR="00834F24">
        <w:rPr>
          <w:sz w:val="24"/>
          <w:szCs w:val="24"/>
        </w:rPr>
        <w:t xml:space="preserve"> provides a suggested template to </w:t>
      </w:r>
      <w:r w:rsidR="00AC2233">
        <w:rPr>
          <w:sz w:val="24"/>
          <w:szCs w:val="24"/>
        </w:rPr>
        <w:t>use.</w:t>
      </w:r>
      <w:r w:rsidRPr="00E94923">
        <w:rPr>
          <w:sz w:val="24"/>
          <w:szCs w:val="24"/>
        </w:rPr>
        <w:t xml:space="preserve"> </w:t>
      </w:r>
      <w:r w:rsidR="002D4175">
        <w:rPr>
          <w:sz w:val="24"/>
          <w:szCs w:val="24"/>
        </w:rPr>
        <w:t xml:space="preserve">This must be reported to Lead Employer using the Stage 1 </w:t>
      </w:r>
      <w:proofErr w:type="spellStart"/>
      <w:r w:rsidR="002D4175">
        <w:rPr>
          <w:sz w:val="24"/>
          <w:szCs w:val="24"/>
        </w:rPr>
        <w:t>eForm</w:t>
      </w:r>
      <w:proofErr w:type="spellEnd"/>
      <w:r w:rsidR="002D4175">
        <w:rPr>
          <w:sz w:val="24"/>
          <w:szCs w:val="24"/>
        </w:rPr>
        <w:t xml:space="preserve"> found here</w:t>
      </w:r>
      <w:r w:rsidR="000244C6" w:rsidRPr="000244C6">
        <w:t xml:space="preserve"> </w:t>
      </w:r>
      <w:hyperlink r:id="rId26" w:history="1">
        <w:r w:rsidR="000244C6" w:rsidRPr="002F39B0">
          <w:rPr>
            <w:rStyle w:val="Hyperlink"/>
            <w:sz w:val="24"/>
            <w:szCs w:val="24"/>
          </w:rPr>
          <w:t>https://forms.office.com/e/1KQBH5Zcw0</w:t>
        </w:r>
      </w:hyperlink>
      <w:r w:rsidR="000244C6">
        <w:rPr>
          <w:sz w:val="24"/>
          <w:szCs w:val="24"/>
        </w:rPr>
        <w:t xml:space="preserve"> </w:t>
      </w:r>
    </w:p>
    <w:p w14:paraId="72B667BA" w14:textId="77777777" w:rsidR="00F34D16" w:rsidRPr="00E94923" w:rsidRDefault="00F34D16" w:rsidP="00F34D16">
      <w:pPr>
        <w:rPr>
          <w:sz w:val="24"/>
          <w:szCs w:val="24"/>
        </w:rPr>
      </w:pPr>
    </w:p>
    <w:p w14:paraId="4CB69C0A" w14:textId="4455E02B" w:rsidR="000244C6" w:rsidRDefault="002E0E8C" w:rsidP="000244C6">
      <w:pPr>
        <w:pStyle w:val="ListParagraph"/>
        <w:numPr>
          <w:ilvl w:val="0"/>
          <w:numId w:val="10"/>
        </w:numPr>
        <w:rPr>
          <w:sz w:val="24"/>
          <w:szCs w:val="24"/>
        </w:rPr>
      </w:pPr>
      <w:r>
        <w:rPr>
          <w:b/>
          <w:bCs/>
          <w:sz w:val="24"/>
          <w:szCs w:val="24"/>
        </w:rPr>
        <w:t xml:space="preserve"> </w:t>
      </w:r>
      <w:r w:rsidR="00EA1313">
        <w:rPr>
          <w:b/>
          <w:bCs/>
          <w:sz w:val="24"/>
          <w:szCs w:val="24"/>
        </w:rPr>
        <w:t>6</w:t>
      </w:r>
      <w:r>
        <w:rPr>
          <w:b/>
          <w:bCs/>
          <w:sz w:val="24"/>
          <w:szCs w:val="24"/>
        </w:rPr>
        <w:t xml:space="preserve"> </w:t>
      </w:r>
      <w:r w:rsidR="00EA1313">
        <w:rPr>
          <w:b/>
          <w:bCs/>
          <w:sz w:val="24"/>
          <w:szCs w:val="24"/>
        </w:rPr>
        <w:t>weeks</w:t>
      </w:r>
      <w:r w:rsidR="00F34D16" w:rsidRPr="00E94923">
        <w:rPr>
          <w:sz w:val="24"/>
          <w:szCs w:val="24"/>
        </w:rPr>
        <w:t xml:space="preserve"> after the </w:t>
      </w:r>
      <w:r w:rsidR="00961F0D">
        <w:rPr>
          <w:sz w:val="24"/>
          <w:szCs w:val="24"/>
        </w:rPr>
        <w:t>colleague in training</w:t>
      </w:r>
      <w:r w:rsidR="00F34D16" w:rsidRPr="00E94923">
        <w:rPr>
          <w:sz w:val="24"/>
          <w:szCs w:val="24"/>
        </w:rPr>
        <w:t xml:space="preserve"> has become non-compliant if they have not completed the required training, the host organisation will escalate to the</w:t>
      </w:r>
      <w:r w:rsidR="00F6692B">
        <w:rPr>
          <w:sz w:val="24"/>
          <w:szCs w:val="24"/>
        </w:rPr>
        <w:t xml:space="preserve"> Director of Medical Education who will liaise with the</w:t>
      </w:r>
      <w:r w:rsidR="00F34D16" w:rsidRPr="00E94923">
        <w:rPr>
          <w:sz w:val="24"/>
          <w:szCs w:val="24"/>
        </w:rPr>
        <w:t xml:space="preserve"> </w:t>
      </w:r>
      <w:r w:rsidR="0068004F">
        <w:rPr>
          <w:sz w:val="24"/>
          <w:szCs w:val="24"/>
        </w:rPr>
        <w:t xml:space="preserve"> host </w:t>
      </w:r>
      <w:r>
        <w:rPr>
          <w:sz w:val="24"/>
          <w:szCs w:val="24"/>
        </w:rPr>
        <w:t xml:space="preserve">Speciality </w:t>
      </w:r>
      <w:r w:rsidR="00F34D16" w:rsidRPr="00E94923">
        <w:rPr>
          <w:sz w:val="24"/>
          <w:szCs w:val="24"/>
        </w:rPr>
        <w:t>Training</w:t>
      </w:r>
      <w:r>
        <w:rPr>
          <w:sz w:val="24"/>
          <w:szCs w:val="24"/>
        </w:rPr>
        <w:t xml:space="preserve"> Lead </w:t>
      </w:r>
      <w:r w:rsidR="00F6692B">
        <w:rPr>
          <w:sz w:val="24"/>
          <w:szCs w:val="24"/>
        </w:rPr>
        <w:t xml:space="preserve">or another locally identified individual </w:t>
      </w:r>
      <w:r>
        <w:rPr>
          <w:sz w:val="24"/>
          <w:szCs w:val="24"/>
        </w:rPr>
        <w:t xml:space="preserve">who will write to the </w:t>
      </w:r>
      <w:r w:rsidR="0068004F">
        <w:rPr>
          <w:sz w:val="24"/>
          <w:szCs w:val="24"/>
        </w:rPr>
        <w:t xml:space="preserve">Lead Employer </w:t>
      </w:r>
      <w:r w:rsidR="00961F0D">
        <w:rPr>
          <w:sz w:val="24"/>
          <w:szCs w:val="24"/>
        </w:rPr>
        <w:t xml:space="preserve">colleague in training </w:t>
      </w:r>
      <w:r w:rsidR="0068004F">
        <w:rPr>
          <w:sz w:val="24"/>
          <w:szCs w:val="24"/>
        </w:rPr>
        <w:t>(all specialities, Dental, Resident Doctors and Public Health employed under Agenda for Change terms and conditions of employment)</w:t>
      </w:r>
      <w:r w:rsidR="00EA1313" w:rsidRPr="00834F24">
        <w:rPr>
          <w:sz w:val="24"/>
          <w:szCs w:val="24"/>
        </w:rPr>
        <w:t xml:space="preserve"> </w:t>
      </w:r>
      <w:r w:rsidR="00EA1313" w:rsidRPr="00AC2233">
        <w:rPr>
          <w:sz w:val="24"/>
          <w:szCs w:val="24"/>
        </w:rPr>
        <w:t xml:space="preserve">stressing the urgency for completion of </w:t>
      </w:r>
      <w:r w:rsidR="0068004F">
        <w:rPr>
          <w:sz w:val="24"/>
          <w:szCs w:val="24"/>
        </w:rPr>
        <w:t xml:space="preserve">statutory and </w:t>
      </w:r>
      <w:r w:rsidR="00EA1313" w:rsidRPr="00AC2233">
        <w:rPr>
          <w:sz w:val="24"/>
          <w:szCs w:val="24"/>
        </w:rPr>
        <w:t>mandatory training and its importance for the successful completion of their training programme and patient safety</w:t>
      </w:r>
      <w:r w:rsidR="00EA1313" w:rsidRPr="00834F24">
        <w:rPr>
          <w:sz w:val="24"/>
          <w:szCs w:val="24"/>
        </w:rPr>
        <w:t>.</w:t>
      </w:r>
      <w:r>
        <w:rPr>
          <w:sz w:val="24"/>
          <w:szCs w:val="24"/>
        </w:rPr>
        <w:t xml:space="preserve">  </w:t>
      </w:r>
      <w:r w:rsidR="00834F24">
        <w:rPr>
          <w:sz w:val="24"/>
          <w:szCs w:val="24"/>
        </w:rPr>
        <w:t xml:space="preserve">Appendix </w:t>
      </w:r>
      <w:r w:rsidR="00D04F53">
        <w:rPr>
          <w:sz w:val="24"/>
          <w:szCs w:val="24"/>
        </w:rPr>
        <w:t>6</w:t>
      </w:r>
      <w:r w:rsidR="00834F24">
        <w:rPr>
          <w:sz w:val="24"/>
          <w:szCs w:val="24"/>
        </w:rPr>
        <w:t xml:space="preserve"> provides a suggested template to use. </w:t>
      </w:r>
      <w:r>
        <w:rPr>
          <w:sz w:val="24"/>
          <w:szCs w:val="24"/>
        </w:rPr>
        <w:t xml:space="preserve">The </w:t>
      </w:r>
      <w:r w:rsidR="0068004F">
        <w:rPr>
          <w:sz w:val="24"/>
          <w:szCs w:val="24"/>
        </w:rPr>
        <w:t>host</w:t>
      </w:r>
      <w:r w:rsidR="00F21483">
        <w:rPr>
          <w:sz w:val="24"/>
          <w:szCs w:val="24"/>
        </w:rPr>
        <w:t xml:space="preserve"> </w:t>
      </w:r>
      <w:r w:rsidR="00AC2233">
        <w:rPr>
          <w:sz w:val="24"/>
          <w:szCs w:val="24"/>
        </w:rPr>
        <w:t>organisation Specialty</w:t>
      </w:r>
      <w:r>
        <w:rPr>
          <w:sz w:val="24"/>
          <w:szCs w:val="24"/>
        </w:rPr>
        <w:t xml:space="preserve"> Training Lead </w:t>
      </w:r>
      <w:r w:rsidR="00834F24">
        <w:rPr>
          <w:sz w:val="24"/>
          <w:szCs w:val="24"/>
        </w:rPr>
        <w:t xml:space="preserve">or another locally identified individual </w:t>
      </w:r>
      <w:r>
        <w:rPr>
          <w:sz w:val="24"/>
          <w:szCs w:val="24"/>
        </w:rPr>
        <w:t>will</w:t>
      </w:r>
      <w:r w:rsidR="00F34D16" w:rsidRPr="00E94923">
        <w:rPr>
          <w:sz w:val="24"/>
          <w:szCs w:val="24"/>
        </w:rPr>
        <w:t xml:space="preserve"> </w:t>
      </w:r>
      <w:r>
        <w:rPr>
          <w:sz w:val="24"/>
          <w:szCs w:val="24"/>
        </w:rPr>
        <w:t xml:space="preserve">ensure that the rota co-ordinator allocates </w:t>
      </w:r>
      <w:r w:rsidR="00EA1313">
        <w:rPr>
          <w:sz w:val="24"/>
          <w:szCs w:val="24"/>
        </w:rPr>
        <w:t xml:space="preserve">protected </w:t>
      </w:r>
      <w:r>
        <w:rPr>
          <w:sz w:val="24"/>
          <w:szCs w:val="24"/>
        </w:rPr>
        <w:t xml:space="preserve">time in weeks </w:t>
      </w:r>
      <w:r w:rsidR="00EA1313">
        <w:rPr>
          <w:sz w:val="24"/>
          <w:szCs w:val="24"/>
        </w:rPr>
        <w:t>13</w:t>
      </w:r>
      <w:r>
        <w:rPr>
          <w:sz w:val="24"/>
          <w:szCs w:val="24"/>
        </w:rPr>
        <w:t xml:space="preserve"> and </w:t>
      </w:r>
      <w:r w:rsidR="00EA1313">
        <w:rPr>
          <w:sz w:val="24"/>
          <w:szCs w:val="24"/>
        </w:rPr>
        <w:t>14</w:t>
      </w:r>
      <w:r>
        <w:rPr>
          <w:sz w:val="24"/>
          <w:szCs w:val="24"/>
        </w:rPr>
        <w:t xml:space="preserve"> for</w:t>
      </w:r>
      <w:r w:rsidR="00EA1313">
        <w:rPr>
          <w:sz w:val="24"/>
          <w:szCs w:val="24"/>
        </w:rPr>
        <w:t xml:space="preserve"> completion of </w:t>
      </w:r>
      <w:r w:rsidR="002E7F7C">
        <w:rPr>
          <w:sz w:val="24"/>
          <w:szCs w:val="24"/>
        </w:rPr>
        <w:t>training.</w:t>
      </w:r>
      <w:r w:rsidR="002D4175">
        <w:rPr>
          <w:sz w:val="24"/>
          <w:szCs w:val="24"/>
        </w:rPr>
        <w:t xml:space="preserve">  This must be reported to Lead Employer using the Stage 2 </w:t>
      </w:r>
      <w:proofErr w:type="spellStart"/>
      <w:r w:rsidR="002D4175">
        <w:rPr>
          <w:sz w:val="24"/>
          <w:szCs w:val="24"/>
        </w:rPr>
        <w:t>eForm</w:t>
      </w:r>
      <w:proofErr w:type="spellEnd"/>
      <w:r w:rsidR="002D4175">
        <w:rPr>
          <w:sz w:val="24"/>
          <w:szCs w:val="24"/>
        </w:rPr>
        <w:t xml:space="preserve"> found here</w:t>
      </w:r>
      <w:r w:rsidR="000244C6">
        <w:rPr>
          <w:sz w:val="24"/>
          <w:szCs w:val="24"/>
        </w:rPr>
        <w:t xml:space="preserve"> </w:t>
      </w:r>
      <w:hyperlink r:id="rId27" w:history="1">
        <w:r w:rsidR="000244C6" w:rsidRPr="002F39B0">
          <w:rPr>
            <w:rStyle w:val="Hyperlink"/>
            <w:sz w:val="24"/>
            <w:szCs w:val="24"/>
          </w:rPr>
          <w:t>https://forms.office.com/e/FDAu2sCVWg</w:t>
        </w:r>
      </w:hyperlink>
      <w:r w:rsidR="000244C6">
        <w:rPr>
          <w:sz w:val="24"/>
          <w:szCs w:val="24"/>
        </w:rPr>
        <w:t xml:space="preserve"> </w:t>
      </w:r>
    </w:p>
    <w:p w14:paraId="290DA7A2" w14:textId="77777777" w:rsidR="000244C6" w:rsidRPr="000244C6" w:rsidRDefault="000244C6" w:rsidP="000244C6">
      <w:pPr>
        <w:pStyle w:val="ListParagraph"/>
        <w:rPr>
          <w:sz w:val="24"/>
          <w:szCs w:val="24"/>
        </w:rPr>
      </w:pPr>
    </w:p>
    <w:p w14:paraId="65D7081A" w14:textId="679D435B" w:rsidR="00F34D16" w:rsidRPr="000244C6" w:rsidRDefault="00F34D16" w:rsidP="000244C6">
      <w:pPr>
        <w:pStyle w:val="ListParagraph"/>
        <w:numPr>
          <w:ilvl w:val="0"/>
          <w:numId w:val="10"/>
        </w:numPr>
        <w:rPr>
          <w:sz w:val="24"/>
          <w:szCs w:val="24"/>
        </w:rPr>
      </w:pPr>
      <w:r w:rsidRPr="000244C6">
        <w:rPr>
          <w:sz w:val="24"/>
          <w:szCs w:val="24"/>
        </w:rPr>
        <w:t xml:space="preserve"> </w:t>
      </w:r>
      <w:r w:rsidR="00EA1313" w:rsidRPr="000244C6">
        <w:rPr>
          <w:sz w:val="24"/>
          <w:szCs w:val="24"/>
        </w:rPr>
        <w:t xml:space="preserve">15 weeks </w:t>
      </w:r>
      <w:r w:rsidRPr="000244C6">
        <w:rPr>
          <w:sz w:val="24"/>
          <w:szCs w:val="24"/>
        </w:rPr>
        <w:t xml:space="preserve">after the </w:t>
      </w:r>
      <w:r w:rsidR="00961F0D">
        <w:rPr>
          <w:sz w:val="24"/>
          <w:szCs w:val="24"/>
        </w:rPr>
        <w:t>colleague in training</w:t>
      </w:r>
      <w:r w:rsidRPr="000244C6">
        <w:rPr>
          <w:sz w:val="24"/>
          <w:szCs w:val="24"/>
        </w:rPr>
        <w:t xml:space="preserve"> has become non-compliant, the host organisation will complete the </w:t>
      </w:r>
      <w:r w:rsidR="002D4175" w:rsidRPr="000244C6">
        <w:rPr>
          <w:sz w:val="24"/>
          <w:szCs w:val="24"/>
        </w:rPr>
        <w:t xml:space="preserve">Stage 3 </w:t>
      </w:r>
      <w:proofErr w:type="spellStart"/>
      <w:r w:rsidR="002D4175" w:rsidRPr="000244C6">
        <w:rPr>
          <w:sz w:val="24"/>
          <w:szCs w:val="24"/>
        </w:rPr>
        <w:t>eForm</w:t>
      </w:r>
      <w:proofErr w:type="spellEnd"/>
      <w:r w:rsidR="002D4175" w:rsidRPr="000244C6">
        <w:rPr>
          <w:sz w:val="24"/>
          <w:szCs w:val="24"/>
        </w:rPr>
        <w:t xml:space="preserve"> found here</w:t>
      </w:r>
      <w:r w:rsidR="00EA1313" w:rsidRPr="000244C6">
        <w:rPr>
          <w:sz w:val="24"/>
          <w:szCs w:val="24"/>
        </w:rPr>
        <w:t xml:space="preserve"> </w:t>
      </w:r>
      <w:r w:rsidR="000244C6">
        <w:rPr>
          <w:sz w:val="24"/>
          <w:szCs w:val="24"/>
        </w:rPr>
        <w:t xml:space="preserve"> </w:t>
      </w:r>
      <w:hyperlink r:id="rId28" w:history="1">
        <w:r w:rsidR="000244C6" w:rsidRPr="002F39B0">
          <w:rPr>
            <w:rStyle w:val="Hyperlink"/>
            <w:sz w:val="24"/>
            <w:szCs w:val="24"/>
          </w:rPr>
          <w:t>https://forms.office.com/e/mWqDkF3NvY</w:t>
        </w:r>
      </w:hyperlink>
      <w:r w:rsidR="000244C6">
        <w:rPr>
          <w:sz w:val="24"/>
          <w:szCs w:val="24"/>
        </w:rPr>
        <w:t xml:space="preserve"> </w:t>
      </w:r>
      <w:r w:rsidR="00EA1313" w:rsidRPr="000244C6">
        <w:rPr>
          <w:sz w:val="24"/>
          <w:szCs w:val="24"/>
        </w:rPr>
        <w:t xml:space="preserve">notifying Lead Employer </w:t>
      </w:r>
      <w:r w:rsidR="00961F0D">
        <w:rPr>
          <w:sz w:val="24"/>
          <w:szCs w:val="24"/>
        </w:rPr>
        <w:t>that the colleague in training</w:t>
      </w:r>
      <w:r w:rsidR="00EA1313" w:rsidRPr="000244C6">
        <w:rPr>
          <w:sz w:val="24"/>
          <w:szCs w:val="24"/>
        </w:rPr>
        <w:t xml:space="preserve"> is still non-compliant</w:t>
      </w:r>
      <w:r w:rsidR="00574CD7" w:rsidRPr="000244C6">
        <w:rPr>
          <w:sz w:val="24"/>
          <w:szCs w:val="24"/>
        </w:rPr>
        <w:t>.</w:t>
      </w:r>
      <w:r w:rsidR="00626A13" w:rsidRPr="000244C6">
        <w:rPr>
          <w:sz w:val="24"/>
          <w:szCs w:val="24"/>
        </w:rPr>
        <w:t xml:space="preserve">  MWL Lead Employer will then consider whether formal management of this concern is required in line with policy and procedure.</w:t>
      </w:r>
      <w:r w:rsidR="00574CD7" w:rsidRPr="000244C6">
        <w:rPr>
          <w:sz w:val="24"/>
          <w:szCs w:val="24"/>
        </w:rPr>
        <w:t xml:space="preserve"> </w:t>
      </w:r>
    </w:p>
    <w:p w14:paraId="055EC675" w14:textId="77777777" w:rsidR="00F34D16" w:rsidRDefault="00F34D16" w:rsidP="00EA1313">
      <w:pPr>
        <w:pStyle w:val="ListParagraph"/>
        <w:rPr>
          <w:sz w:val="24"/>
          <w:szCs w:val="24"/>
        </w:rPr>
      </w:pPr>
    </w:p>
    <w:p w14:paraId="1D8A9217" w14:textId="24F41812" w:rsidR="00EA1313" w:rsidRDefault="00EA1313" w:rsidP="00EA1313">
      <w:pPr>
        <w:rPr>
          <w:sz w:val="24"/>
          <w:szCs w:val="24"/>
        </w:rPr>
      </w:pPr>
      <w:r>
        <w:rPr>
          <w:sz w:val="24"/>
          <w:szCs w:val="24"/>
        </w:rPr>
        <w:t xml:space="preserve">See Appendix </w:t>
      </w:r>
      <w:r w:rsidR="00834F24">
        <w:rPr>
          <w:sz w:val="24"/>
          <w:szCs w:val="24"/>
        </w:rPr>
        <w:t>2</w:t>
      </w:r>
      <w:r>
        <w:rPr>
          <w:sz w:val="24"/>
          <w:szCs w:val="24"/>
        </w:rPr>
        <w:t xml:space="preserve"> for an illustration of the escalation process</w:t>
      </w:r>
      <w:r w:rsidR="00D04F53">
        <w:rPr>
          <w:sz w:val="24"/>
          <w:szCs w:val="24"/>
        </w:rPr>
        <w:t xml:space="preserve"> for existing </w:t>
      </w:r>
      <w:r w:rsidR="00961F0D">
        <w:rPr>
          <w:sz w:val="24"/>
          <w:szCs w:val="24"/>
        </w:rPr>
        <w:t xml:space="preserve">colleagues in training </w:t>
      </w:r>
      <w:r w:rsidR="00D04F53">
        <w:rPr>
          <w:sz w:val="24"/>
          <w:szCs w:val="24"/>
        </w:rPr>
        <w:t xml:space="preserve">and Appendix 3 for IMG </w:t>
      </w:r>
      <w:r w:rsidR="00961F0D">
        <w:rPr>
          <w:sz w:val="24"/>
          <w:szCs w:val="24"/>
        </w:rPr>
        <w:t xml:space="preserve">colleagues in training </w:t>
      </w:r>
      <w:r w:rsidR="00834F24">
        <w:rPr>
          <w:sz w:val="24"/>
          <w:szCs w:val="24"/>
        </w:rPr>
        <w:t xml:space="preserve">and Appendix </w:t>
      </w:r>
      <w:r w:rsidR="00D04F53">
        <w:rPr>
          <w:sz w:val="24"/>
          <w:szCs w:val="24"/>
        </w:rPr>
        <w:t>4</w:t>
      </w:r>
      <w:r w:rsidR="00834F24">
        <w:rPr>
          <w:sz w:val="24"/>
          <w:szCs w:val="24"/>
        </w:rPr>
        <w:t xml:space="preserve"> which provides details regarding the </w:t>
      </w:r>
      <w:proofErr w:type="spellStart"/>
      <w:r w:rsidR="00834F24">
        <w:rPr>
          <w:sz w:val="24"/>
          <w:szCs w:val="24"/>
        </w:rPr>
        <w:t>eForms</w:t>
      </w:r>
      <w:proofErr w:type="spellEnd"/>
      <w:r w:rsidR="00834F24">
        <w:rPr>
          <w:sz w:val="24"/>
          <w:szCs w:val="24"/>
        </w:rPr>
        <w:t xml:space="preserve"> for notifying Lead Employer.</w:t>
      </w:r>
    </w:p>
    <w:p w14:paraId="32FA1F12" w14:textId="77777777" w:rsidR="00834F24" w:rsidRPr="00EA1313" w:rsidRDefault="00834F24" w:rsidP="00EA1313">
      <w:pPr>
        <w:rPr>
          <w:sz w:val="24"/>
          <w:szCs w:val="24"/>
        </w:rPr>
      </w:pPr>
    </w:p>
    <w:p w14:paraId="7BA1DA89" w14:textId="5EF98807" w:rsidR="002D4175" w:rsidRDefault="002D4175" w:rsidP="00F34D16">
      <w:pPr>
        <w:rPr>
          <w:sz w:val="24"/>
          <w:szCs w:val="24"/>
        </w:rPr>
      </w:pPr>
      <w:r>
        <w:rPr>
          <w:sz w:val="24"/>
          <w:szCs w:val="24"/>
        </w:rPr>
        <w:t xml:space="preserve">By reporting each stage for non-compliant </w:t>
      </w:r>
      <w:r w:rsidR="00F21483">
        <w:rPr>
          <w:sz w:val="24"/>
          <w:szCs w:val="24"/>
        </w:rPr>
        <w:t>employees/</w:t>
      </w:r>
      <w:r>
        <w:rPr>
          <w:sz w:val="24"/>
          <w:szCs w:val="24"/>
        </w:rPr>
        <w:t xml:space="preserve">trainees this supports host organisations at the point where a </w:t>
      </w:r>
      <w:r w:rsidR="00961F0D">
        <w:rPr>
          <w:sz w:val="24"/>
          <w:szCs w:val="24"/>
        </w:rPr>
        <w:t>colleague in training</w:t>
      </w:r>
      <w:r>
        <w:rPr>
          <w:sz w:val="24"/>
          <w:szCs w:val="24"/>
        </w:rPr>
        <w:t xml:space="preserve"> could be at Stage 1 or 2 just prior to rotating to a new host and prevent instances where a </w:t>
      </w:r>
      <w:r w:rsidR="00961F0D">
        <w:rPr>
          <w:sz w:val="24"/>
          <w:szCs w:val="24"/>
        </w:rPr>
        <w:t xml:space="preserve">colleague in </w:t>
      </w:r>
      <w:proofErr w:type="spellStart"/>
      <w:r w:rsidR="00961F0D">
        <w:rPr>
          <w:sz w:val="24"/>
          <w:szCs w:val="24"/>
        </w:rPr>
        <w:t>training</w:t>
      </w:r>
      <w:r>
        <w:rPr>
          <w:sz w:val="24"/>
          <w:szCs w:val="24"/>
        </w:rPr>
        <w:t>could</w:t>
      </w:r>
      <w:proofErr w:type="spellEnd"/>
      <w:r>
        <w:rPr>
          <w:sz w:val="24"/>
          <w:szCs w:val="24"/>
        </w:rPr>
        <w:t xml:space="preserve"> be inadvertently put back to the start of the process.  The detail will be passed to Host </w:t>
      </w:r>
      <w:r w:rsidR="0010072E">
        <w:rPr>
          <w:sz w:val="24"/>
          <w:szCs w:val="24"/>
        </w:rPr>
        <w:t>O</w:t>
      </w:r>
      <w:r w:rsidR="006E235F">
        <w:rPr>
          <w:sz w:val="24"/>
          <w:szCs w:val="24"/>
        </w:rPr>
        <w:t xml:space="preserve">rganisations </w:t>
      </w:r>
      <w:r>
        <w:rPr>
          <w:sz w:val="24"/>
          <w:szCs w:val="24"/>
        </w:rPr>
        <w:t>via a reporting mechanism.</w:t>
      </w:r>
    </w:p>
    <w:p w14:paraId="54CBECB5" w14:textId="77777777" w:rsidR="002D4175" w:rsidRPr="00E94923" w:rsidRDefault="002D4175" w:rsidP="00F34D16">
      <w:pPr>
        <w:rPr>
          <w:sz w:val="24"/>
          <w:szCs w:val="24"/>
        </w:rPr>
      </w:pPr>
    </w:p>
    <w:p w14:paraId="1FF03765" w14:textId="471AC3AC" w:rsidR="00F34D16" w:rsidRDefault="00961F0D" w:rsidP="00F34D16">
      <w:pPr>
        <w:rPr>
          <w:sz w:val="24"/>
          <w:szCs w:val="24"/>
        </w:rPr>
      </w:pPr>
      <w:r>
        <w:rPr>
          <w:sz w:val="24"/>
          <w:szCs w:val="24"/>
        </w:rPr>
        <w:lastRenderedPageBreak/>
        <w:t>Colleagues in training</w:t>
      </w:r>
      <w:r w:rsidRPr="00E94923">
        <w:rPr>
          <w:sz w:val="24"/>
          <w:szCs w:val="24"/>
        </w:rPr>
        <w:t xml:space="preserve"> </w:t>
      </w:r>
      <w:r w:rsidR="00F34D16" w:rsidRPr="00E94923">
        <w:rPr>
          <w:sz w:val="24"/>
          <w:szCs w:val="24"/>
        </w:rPr>
        <w:t xml:space="preserve">may be prevented from performing some duties dependent upon the outstanding training modules and Host Organisations will manage this via local risk assessment and advise the Lead Employer if any action needs to be taken.  </w:t>
      </w:r>
    </w:p>
    <w:p w14:paraId="5D89DCB4" w14:textId="77777777" w:rsidR="00F34D16" w:rsidRDefault="00F34D16" w:rsidP="00F34D16">
      <w:pPr>
        <w:rPr>
          <w:sz w:val="24"/>
          <w:szCs w:val="24"/>
        </w:rPr>
      </w:pPr>
    </w:p>
    <w:p w14:paraId="0CE4DC61" w14:textId="68D17C31" w:rsidR="00F34D16" w:rsidRPr="00E94923" w:rsidRDefault="00F34D16" w:rsidP="00F34D16">
      <w:pPr>
        <w:rPr>
          <w:sz w:val="24"/>
          <w:szCs w:val="24"/>
        </w:rPr>
      </w:pPr>
      <w:r>
        <w:rPr>
          <w:sz w:val="24"/>
          <w:szCs w:val="24"/>
        </w:rPr>
        <w:t xml:space="preserve">Agenda for Change </w:t>
      </w:r>
      <w:r w:rsidR="00961F0D">
        <w:rPr>
          <w:sz w:val="24"/>
          <w:szCs w:val="24"/>
        </w:rPr>
        <w:t xml:space="preserve">colleagues in training </w:t>
      </w:r>
      <w:r>
        <w:rPr>
          <w:sz w:val="24"/>
          <w:szCs w:val="24"/>
        </w:rPr>
        <w:t>that are not compliant may also delay their pay progression review as set out in the pay progression policy.</w:t>
      </w:r>
    </w:p>
    <w:p w14:paraId="18A921B1" w14:textId="70D3CB7C" w:rsidR="00795B4B" w:rsidRDefault="00795B4B" w:rsidP="00F34D16">
      <w:pPr>
        <w:pStyle w:val="Heading1"/>
        <w:numPr>
          <w:ilvl w:val="0"/>
          <w:numId w:val="0"/>
        </w:numPr>
        <w:rPr>
          <w:sz w:val="24"/>
          <w:szCs w:val="24"/>
        </w:rPr>
      </w:pPr>
    </w:p>
    <w:p w14:paraId="200EABBB" w14:textId="77777777" w:rsidR="00B0156D" w:rsidRDefault="00B0156D" w:rsidP="00B0156D"/>
    <w:p w14:paraId="1597FD3C" w14:textId="77777777" w:rsidR="00B0156D" w:rsidRDefault="00B0156D" w:rsidP="00B0156D"/>
    <w:p w14:paraId="3D0299ED" w14:textId="77777777" w:rsidR="00B0156D" w:rsidRDefault="00B0156D" w:rsidP="00B0156D"/>
    <w:p w14:paraId="2A9EEBF2" w14:textId="77777777" w:rsidR="00B0156D" w:rsidRDefault="00B0156D" w:rsidP="00B0156D"/>
    <w:p w14:paraId="1A080B18" w14:textId="77777777" w:rsidR="00B0156D" w:rsidRDefault="00B0156D" w:rsidP="00B0156D"/>
    <w:p w14:paraId="6E10838F" w14:textId="77777777" w:rsidR="00B0156D" w:rsidRDefault="00B0156D" w:rsidP="00B0156D"/>
    <w:p w14:paraId="2B7E3820" w14:textId="57267B6F" w:rsidR="00795B4B" w:rsidRPr="00574CD7" w:rsidRDefault="00795B4B" w:rsidP="00795B4B">
      <w:pPr>
        <w:pStyle w:val="Heading1"/>
      </w:pPr>
      <w:bookmarkStart w:id="79" w:name="_Toc527465202"/>
      <w:bookmarkStart w:id="80" w:name="_Toc527465486"/>
      <w:bookmarkStart w:id="81" w:name="_Toc527465588"/>
      <w:bookmarkStart w:id="82" w:name="_Toc183610430"/>
      <w:r w:rsidRPr="00574CD7">
        <w:t>Training</w:t>
      </w:r>
      <w:bookmarkEnd w:id="79"/>
      <w:bookmarkEnd w:id="80"/>
      <w:bookmarkEnd w:id="81"/>
      <w:bookmarkEnd w:id="82"/>
      <w:r w:rsidRPr="00574CD7">
        <w:t xml:space="preserve"> </w:t>
      </w:r>
    </w:p>
    <w:p w14:paraId="243BFFA4" w14:textId="11520FF0" w:rsidR="00795B4B" w:rsidRPr="00574CD7" w:rsidRDefault="00ED3AC7" w:rsidP="00795B4B">
      <w:pPr>
        <w:rPr>
          <w:sz w:val="24"/>
          <w:szCs w:val="24"/>
        </w:rPr>
      </w:pPr>
      <w:r w:rsidRPr="00AC2233">
        <w:rPr>
          <w:sz w:val="24"/>
          <w:szCs w:val="24"/>
        </w:rPr>
        <w:t xml:space="preserve"> There is no requirement for mandatory training to support this policy however there is self-directed learning as guidance available to support both Trainees and Host Organisations/Trusts in implementation.</w:t>
      </w:r>
    </w:p>
    <w:p w14:paraId="0A42442A" w14:textId="23A34123" w:rsidR="00C5412A" w:rsidRPr="00AC2233" w:rsidRDefault="00C5412A" w:rsidP="00795B4B">
      <w:pPr>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29"/>
        <w:gridCol w:w="1595"/>
        <w:gridCol w:w="1339"/>
        <w:gridCol w:w="1323"/>
        <w:gridCol w:w="1385"/>
        <w:gridCol w:w="1140"/>
        <w:gridCol w:w="1254"/>
      </w:tblGrid>
      <w:tr w:rsidR="00D52463" w14:paraId="4512AC04" w14:textId="77777777" w:rsidTr="00D52463">
        <w:trPr>
          <w:trHeight w:val="1342"/>
        </w:trPr>
        <w:tc>
          <w:tcPr>
            <w:tcW w:w="1429" w:type="dxa"/>
            <w:tcBorders>
              <w:top w:val="single" w:sz="4" w:space="0" w:color="auto"/>
              <w:left w:val="single" w:sz="4" w:space="0" w:color="auto"/>
              <w:bottom w:val="single" w:sz="4" w:space="0" w:color="auto"/>
              <w:right w:val="single" w:sz="4" w:space="0" w:color="auto"/>
            </w:tcBorders>
            <w:shd w:val="clear" w:color="auto" w:fill="0070C0"/>
            <w:hideMark/>
          </w:tcPr>
          <w:p w14:paraId="1778D953" w14:textId="52277A92" w:rsidR="00C5412A" w:rsidRPr="003119BC" w:rsidRDefault="00C5412A" w:rsidP="00D53E5F">
            <w:pPr>
              <w:tabs>
                <w:tab w:val="left" w:pos="9214"/>
                <w:tab w:val="left" w:pos="9356"/>
                <w:tab w:val="left" w:pos="9781"/>
              </w:tabs>
              <w:autoSpaceDE w:val="0"/>
              <w:autoSpaceDN w:val="0"/>
              <w:adjustRightInd w:val="0"/>
              <w:spacing w:line="240" w:lineRule="auto"/>
              <w:ind w:right="247"/>
              <w:rPr>
                <w:rFonts w:cs="Arial"/>
                <w:color w:val="FFFFFF" w:themeColor="background1"/>
                <w:sz w:val="20"/>
                <w:szCs w:val="20"/>
                <w:lang w:val="en-US"/>
              </w:rPr>
            </w:pPr>
            <w:bookmarkStart w:id="83" w:name="_Hlk128389910"/>
            <w:r w:rsidRPr="003119BC">
              <w:rPr>
                <w:rFonts w:cs="Arial"/>
                <w:color w:val="FFFFFF" w:themeColor="background1"/>
                <w:sz w:val="20"/>
                <w:szCs w:val="20"/>
                <w:lang w:eastAsia="en-GB"/>
              </w:rPr>
              <w:t xml:space="preserve">What aspect/s of this policy will require staff training? </w:t>
            </w:r>
          </w:p>
        </w:tc>
        <w:tc>
          <w:tcPr>
            <w:tcW w:w="1595" w:type="dxa"/>
            <w:tcBorders>
              <w:top w:val="single" w:sz="4" w:space="0" w:color="auto"/>
              <w:left w:val="single" w:sz="4" w:space="0" w:color="auto"/>
              <w:bottom w:val="single" w:sz="4" w:space="0" w:color="auto"/>
              <w:right w:val="single" w:sz="4" w:space="0" w:color="auto"/>
            </w:tcBorders>
            <w:shd w:val="clear" w:color="auto" w:fill="0070C0"/>
            <w:hideMark/>
          </w:tcPr>
          <w:p w14:paraId="1235FE7A" w14:textId="3ECD6A14" w:rsidR="00C5412A" w:rsidRPr="003119BC" w:rsidRDefault="00C5412A" w:rsidP="00D53E5F">
            <w:pPr>
              <w:tabs>
                <w:tab w:val="left" w:pos="9214"/>
                <w:tab w:val="left" w:pos="9356"/>
                <w:tab w:val="left" w:pos="9781"/>
              </w:tabs>
              <w:autoSpaceDE w:val="0"/>
              <w:autoSpaceDN w:val="0"/>
              <w:adjustRightInd w:val="0"/>
              <w:spacing w:line="240" w:lineRule="auto"/>
              <w:ind w:right="13"/>
              <w:rPr>
                <w:rFonts w:cs="Arial"/>
                <w:color w:val="FFFFFF" w:themeColor="background1"/>
                <w:sz w:val="20"/>
                <w:szCs w:val="20"/>
                <w:lang w:val="en-US"/>
              </w:rPr>
            </w:pPr>
            <w:r w:rsidRPr="003119BC">
              <w:rPr>
                <w:rFonts w:cs="Arial"/>
                <w:color w:val="FFFFFF" w:themeColor="background1"/>
                <w:sz w:val="20"/>
                <w:szCs w:val="20"/>
                <w:lang w:eastAsia="en-GB"/>
              </w:rPr>
              <w:t>Which staff groups require this training</w:t>
            </w:r>
            <w:r w:rsidR="00EF4CE4" w:rsidRPr="003119BC">
              <w:rPr>
                <w:rFonts w:cs="Arial"/>
                <w:color w:val="FFFFFF" w:themeColor="background1"/>
                <w:sz w:val="20"/>
                <w:szCs w:val="20"/>
                <w:lang w:eastAsia="en-GB"/>
              </w:rPr>
              <w:t>?</w:t>
            </w:r>
          </w:p>
        </w:tc>
        <w:tc>
          <w:tcPr>
            <w:tcW w:w="1339" w:type="dxa"/>
            <w:tcBorders>
              <w:top w:val="single" w:sz="4" w:space="0" w:color="auto"/>
              <w:left w:val="single" w:sz="4" w:space="0" w:color="auto"/>
              <w:bottom w:val="single" w:sz="4" w:space="0" w:color="auto"/>
              <w:right w:val="single" w:sz="4" w:space="0" w:color="auto"/>
            </w:tcBorders>
            <w:shd w:val="clear" w:color="auto" w:fill="0070C0"/>
            <w:hideMark/>
          </w:tcPr>
          <w:p w14:paraId="3C704013" w14:textId="2E83169A" w:rsidR="00C5412A" w:rsidRPr="003119BC" w:rsidRDefault="00C5412A" w:rsidP="00D53E5F">
            <w:pPr>
              <w:tabs>
                <w:tab w:val="left" w:pos="9214"/>
                <w:tab w:val="left" w:pos="9356"/>
                <w:tab w:val="left" w:pos="9781"/>
              </w:tabs>
              <w:autoSpaceDE w:val="0"/>
              <w:autoSpaceDN w:val="0"/>
              <w:adjustRightInd w:val="0"/>
              <w:spacing w:line="240" w:lineRule="auto"/>
              <w:ind w:right="247"/>
              <w:rPr>
                <w:rFonts w:cs="Arial"/>
                <w:color w:val="FFFFFF" w:themeColor="background1"/>
                <w:sz w:val="20"/>
                <w:szCs w:val="20"/>
                <w:lang w:val="en-US"/>
              </w:rPr>
            </w:pPr>
            <w:r w:rsidRPr="003119BC">
              <w:rPr>
                <w:rFonts w:cs="Arial"/>
                <w:color w:val="FFFFFF" w:themeColor="background1"/>
                <w:sz w:val="20"/>
                <w:szCs w:val="20"/>
                <w:lang w:eastAsia="en-GB"/>
              </w:rPr>
              <w:t xml:space="preserve">Is this training covered in the Trust’s </w:t>
            </w:r>
            <w:r w:rsidR="00EF4CE4" w:rsidRPr="003119BC">
              <w:rPr>
                <w:rFonts w:cs="Arial"/>
                <w:color w:val="FFFFFF" w:themeColor="background1"/>
                <w:sz w:val="20"/>
                <w:szCs w:val="20"/>
                <w:lang w:eastAsia="en-GB"/>
              </w:rPr>
              <w:t>Statutory &amp; Mandatory Training Policy</w:t>
            </w:r>
            <w:r w:rsidRPr="003119BC">
              <w:rPr>
                <w:rFonts w:cs="Arial"/>
                <w:color w:val="FFFFFF" w:themeColor="background1"/>
                <w:sz w:val="20"/>
                <w:szCs w:val="20"/>
                <w:lang w:eastAsia="en-GB"/>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0070C0"/>
            <w:hideMark/>
          </w:tcPr>
          <w:p w14:paraId="3956E3C2" w14:textId="77777777" w:rsidR="00C5412A" w:rsidRPr="003119BC" w:rsidRDefault="00C5412A" w:rsidP="00D53E5F">
            <w:pPr>
              <w:tabs>
                <w:tab w:val="left" w:pos="9214"/>
                <w:tab w:val="left" w:pos="9356"/>
                <w:tab w:val="left" w:pos="9781"/>
              </w:tabs>
              <w:autoSpaceDE w:val="0"/>
              <w:autoSpaceDN w:val="0"/>
              <w:adjustRightInd w:val="0"/>
              <w:spacing w:line="240" w:lineRule="auto"/>
              <w:ind w:right="247"/>
              <w:rPr>
                <w:rFonts w:cs="Arial"/>
                <w:color w:val="FFFFFF" w:themeColor="background1"/>
                <w:sz w:val="20"/>
                <w:szCs w:val="20"/>
                <w:lang w:val="en-US"/>
              </w:rPr>
            </w:pPr>
            <w:r w:rsidRPr="003119BC">
              <w:rPr>
                <w:rFonts w:cs="Arial"/>
                <w:color w:val="FFFFFF" w:themeColor="background1"/>
                <w:sz w:val="20"/>
                <w:szCs w:val="20"/>
                <w:lang w:eastAsia="en-GB"/>
              </w:rPr>
              <w:t xml:space="preserve">If no, how will the training be delivered? </w:t>
            </w:r>
          </w:p>
        </w:tc>
        <w:tc>
          <w:tcPr>
            <w:tcW w:w="1385" w:type="dxa"/>
            <w:tcBorders>
              <w:top w:val="single" w:sz="4" w:space="0" w:color="auto"/>
              <w:left w:val="single" w:sz="4" w:space="0" w:color="auto"/>
              <w:bottom w:val="single" w:sz="4" w:space="0" w:color="auto"/>
              <w:right w:val="single" w:sz="4" w:space="0" w:color="auto"/>
            </w:tcBorders>
            <w:shd w:val="clear" w:color="auto" w:fill="0070C0"/>
            <w:hideMark/>
          </w:tcPr>
          <w:p w14:paraId="556C4E8F" w14:textId="77777777" w:rsidR="00C5412A" w:rsidRPr="003119BC" w:rsidRDefault="00C5412A" w:rsidP="00D53E5F">
            <w:pPr>
              <w:tabs>
                <w:tab w:val="left" w:pos="9214"/>
                <w:tab w:val="left" w:pos="9356"/>
                <w:tab w:val="left" w:pos="9781"/>
              </w:tabs>
              <w:autoSpaceDE w:val="0"/>
              <w:autoSpaceDN w:val="0"/>
              <w:adjustRightInd w:val="0"/>
              <w:spacing w:line="240" w:lineRule="auto"/>
              <w:ind w:right="247"/>
              <w:rPr>
                <w:rFonts w:cs="Arial"/>
                <w:color w:val="FFFFFF" w:themeColor="background1"/>
                <w:sz w:val="20"/>
                <w:szCs w:val="20"/>
                <w:lang w:val="en-US"/>
              </w:rPr>
            </w:pPr>
            <w:r w:rsidRPr="003119BC">
              <w:rPr>
                <w:rFonts w:cs="Arial"/>
                <w:color w:val="FFFFFF" w:themeColor="background1"/>
                <w:sz w:val="20"/>
                <w:szCs w:val="20"/>
                <w:lang w:eastAsia="en-GB"/>
              </w:rPr>
              <w:t xml:space="preserve">Who will deliver the training? </w:t>
            </w:r>
          </w:p>
        </w:tc>
        <w:tc>
          <w:tcPr>
            <w:tcW w:w="1140" w:type="dxa"/>
            <w:tcBorders>
              <w:top w:val="single" w:sz="4" w:space="0" w:color="auto"/>
              <w:left w:val="single" w:sz="4" w:space="0" w:color="auto"/>
              <w:bottom w:val="single" w:sz="4" w:space="0" w:color="auto"/>
              <w:right w:val="single" w:sz="4" w:space="0" w:color="auto"/>
            </w:tcBorders>
            <w:shd w:val="clear" w:color="auto" w:fill="0070C0"/>
            <w:hideMark/>
          </w:tcPr>
          <w:p w14:paraId="370EAFEC" w14:textId="77777777" w:rsidR="00C5412A" w:rsidRPr="003119BC" w:rsidRDefault="00C5412A" w:rsidP="00D53E5F">
            <w:pPr>
              <w:tabs>
                <w:tab w:val="left" w:pos="9214"/>
                <w:tab w:val="left" w:pos="9356"/>
                <w:tab w:val="left" w:pos="9781"/>
              </w:tabs>
              <w:autoSpaceDE w:val="0"/>
              <w:autoSpaceDN w:val="0"/>
              <w:adjustRightInd w:val="0"/>
              <w:spacing w:line="240" w:lineRule="auto"/>
              <w:ind w:right="247"/>
              <w:rPr>
                <w:rFonts w:cs="Arial"/>
                <w:color w:val="FFFFFF" w:themeColor="background1"/>
                <w:sz w:val="20"/>
                <w:szCs w:val="20"/>
                <w:lang w:val="en-US"/>
              </w:rPr>
            </w:pPr>
            <w:r w:rsidRPr="003119BC">
              <w:rPr>
                <w:rFonts w:cs="Arial"/>
                <w:color w:val="FFFFFF" w:themeColor="background1"/>
                <w:sz w:val="20"/>
                <w:szCs w:val="20"/>
                <w:lang w:eastAsia="en-GB"/>
              </w:rPr>
              <w:t xml:space="preserve">How often will staff require training </w:t>
            </w:r>
          </w:p>
        </w:tc>
        <w:tc>
          <w:tcPr>
            <w:tcW w:w="1254" w:type="dxa"/>
            <w:tcBorders>
              <w:top w:val="single" w:sz="4" w:space="0" w:color="auto"/>
              <w:left w:val="single" w:sz="4" w:space="0" w:color="auto"/>
              <w:bottom w:val="single" w:sz="4" w:space="0" w:color="auto"/>
              <w:right w:val="single" w:sz="4" w:space="0" w:color="auto"/>
            </w:tcBorders>
            <w:shd w:val="clear" w:color="auto" w:fill="0070C0"/>
            <w:hideMark/>
          </w:tcPr>
          <w:p w14:paraId="497FC0C2" w14:textId="77777777" w:rsidR="00C5412A" w:rsidRPr="003119BC" w:rsidRDefault="00C5412A" w:rsidP="00D53E5F">
            <w:pPr>
              <w:tabs>
                <w:tab w:val="left" w:pos="9214"/>
                <w:tab w:val="left" w:pos="9356"/>
                <w:tab w:val="left" w:pos="9781"/>
              </w:tabs>
              <w:autoSpaceDE w:val="0"/>
              <w:autoSpaceDN w:val="0"/>
              <w:adjustRightInd w:val="0"/>
              <w:spacing w:line="240" w:lineRule="auto"/>
              <w:ind w:right="247"/>
              <w:rPr>
                <w:rFonts w:cs="Arial"/>
                <w:color w:val="FFFFFF" w:themeColor="background1"/>
                <w:sz w:val="20"/>
                <w:szCs w:val="20"/>
                <w:lang w:val="en-US"/>
              </w:rPr>
            </w:pPr>
            <w:r w:rsidRPr="003119BC">
              <w:rPr>
                <w:rFonts w:cs="Arial"/>
                <w:color w:val="FFFFFF" w:themeColor="background1"/>
                <w:sz w:val="20"/>
                <w:szCs w:val="20"/>
                <w:lang w:eastAsia="en-GB"/>
              </w:rPr>
              <w:t xml:space="preserve">Who will ensure and monitor that staff have this training </w:t>
            </w:r>
          </w:p>
        </w:tc>
      </w:tr>
      <w:tr w:rsidR="00EF4CE4" w14:paraId="1894F5C9" w14:textId="77777777" w:rsidTr="00D52463">
        <w:trPr>
          <w:trHeight w:val="1342"/>
        </w:trPr>
        <w:tc>
          <w:tcPr>
            <w:tcW w:w="1429" w:type="dxa"/>
            <w:tcBorders>
              <w:top w:val="single" w:sz="4" w:space="0" w:color="auto"/>
              <w:left w:val="single" w:sz="4" w:space="0" w:color="auto"/>
              <w:bottom w:val="single" w:sz="4" w:space="0" w:color="auto"/>
              <w:right w:val="single" w:sz="4" w:space="0" w:color="auto"/>
            </w:tcBorders>
          </w:tcPr>
          <w:p w14:paraId="02EC5643" w14:textId="151EF3BB" w:rsidR="00C5412A"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 xml:space="preserve">How to access </w:t>
            </w:r>
            <w:proofErr w:type="spellStart"/>
            <w:r>
              <w:rPr>
                <w:rFonts w:cs="Arial"/>
                <w:color w:val="000000"/>
                <w:sz w:val="20"/>
                <w:szCs w:val="20"/>
                <w:lang w:val="en-US"/>
              </w:rPr>
              <w:t>eLfH</w:t>
            </w:r>
            <w:proofErr w:type="spellEnd"/>
          </w:p>
        </w:tc>
        <w:tc>
          <w:tcPr>
            <w:tcW w:w="1595" w:type="dxa"/>
            <w:tcBorders>
              <w:top w:val="single" w:sz="4" w:space="0" w:color="auto"/>
              <w:left w:val="single" w:sz="4" w:space="0" w:color="auto"/>
              <w:bottom w:val="single" w:sz="4" w:space="0" w:color="auto"/>
              <w:right w:val="single" w:sz="4" w:space="0" w:color="auto"/>
            </w:tcBorders>
          </w:tcPr>
          <w:p w14:paraId="3FB5FBBE" w14:textId="4796546B" w:rsidR="00C5412A" w:rsidRPr="00EF4CE4" w:rsidRDefault="00961F0D"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Colleagues in training</w:t>
            </w:r>
          </w:p>
        </w:tc>
        <w:tc>
          <w:tcPr>
            <w:tcW w:w="1339" w:type="dxa"/>
            <w:tcBorders>
              <w:top w:val="single" w:sz="4" w:space="0" w:color="auto"/>
              <w:left w:val="single" w:sz="4" w:space="0" w:color="auto"/>
              <w:bottom w:val="single" w:sz="4" w:space="0" w:color="auto"/>
              <w:right w:val="single" w:sz="4" w:space="0" w:color="auto"/>
            </w:tcBorders>
          </w:tcPr>
          <w:p w14:paraId="438772BB" w14:textId="14117848" w:rsidR="00C5412A"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w:t>
            </w:r>
          </w:p>
        </w:tc>
        <w:tc>
          <w:tcPr>
            <w:tcW w:w="1323" w:type="dxa"/>
            <w:tcBorders>
              <w:top w:val="single" w:sz="4" w:space="0" w:color="auto"/>
              <w:left w:val="single" w:sz="4" w:space="0" w:color="auto"/>
              <w:bottom w:val="single" w:sz="4" w:space="0" w:color="auto"/>
              <w:right w:val="single" w:sz="4" w:space="0" w:color="auto"/>
            </w:tcBorders>
          </w:tcPr>
          <w:p w14:paraId="3E493E16" w14:textId="71DE0DE3" w:rsidR="00C5412A" w:rsidRPr="00EF4CE4" w:rsidRDefault="00574CD7"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Self-directed learning and support from LE Helpdesk</w:t>
            </w:r>
          </w:p>
        </w:tc>
        <w:tc>
          <w:tcPr>
            <w:tcW w:w="1385" w:type="dxa"/>
            <w:tcBorders>
              <w:top w:val="single" w:sz="4" w:space="0" w:color="auto"/>
              <w:left w:val="single" w:sz="4" w:space="0" w:color="auto"/>
              <w:bottom w:val="single" w:sz="4" w:space="0" w:color="auto"/>
              <w:right w:val="single" w:sz="4" w:space="0" w:color="auto"/>
            </w:tcBorders>
          </w:tcPr>
          <w:p w14:paraId="1ADF96C7" w14:textId="7D45758C" w:rsidR="00C5412A" w:rsidRPr="00EF4CE4" w:rsidRDefault="00574CD7"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Self-directed learning and support from LE Helpdesk</w:t>
            </w:r>
          </w:p>
        </w:tc>
        <w:tc>
          <w:tcPr>
            <w:tcW w:w="1140" w:type="dxa"/>
            <w:tcBorders>
              <w:top w:val="single" w:sz="4" w:space="0" w:color="auto"/>
              <w:left w:val="single" w:sz="4" w:space="0" w:color="auto"/>
              <w:bottom w:val="single" w:sz="4" w:space="0" w:color="auto"/>
              <w:right w:val="single" w:sz="4" w:space="0" w:color="auto"/>
            </w:tcBorders>
          </w:tcPr>
          <w:p w14:paraId="0EA82065" w14:textId="3E676AF4" w:rsidR="00C5412A"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As needed</w:t>
            </w:r>
          </w:p>
        </w:tc>
        <w:tc>
          <w:tcPr>
            <w:tcW w:w="1254" w:type="dxa"/>
            <w:tcBorders>
              <w:top w:val="single" w:sz="4" w:space="0" w:color="auto"/>
              <w:left w:val="single" w:sz="4" w:space="0" w:color="auto"/>
              <w:bottom w:val="single" w:sz="4" w:space="0" w:color="auto"/>
              <w:right w:val="single" w:sz="4" w:space="0" w:color="auto"/>
            </w:tcBorders>
          </w:tcPr>
          <w:p w14:paraId="62EF7CD5" w14:textId="7C707D9A" w:rsidR="00C5412A"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Not required</w:t>
            </w:r>
          </w:p>
        </w:tc>
      </w:tr>
      <w:tr w:rsidR="00EF4CE4" w14:paraId="712CB9A0" w14:textId="77777777" w:rsidTr="00D52463">
        <w:trPr>
          <w:trHeight w:val="1342"/>
        </w:trPr>
        <w:tc>
          <w:tcPr>
            <w:tcW w:w="1429" w:type="dxa"/>
            <w:tcBorders>
              <w:top w:val="single" w:sz="4" w:space="0" w:color="auto"/>
              <w:left w:val="single" w:sz="4" w:space="0" w:color="auto"/>
              <w:bottom w:val="single" w:sz="4" w:space="0" w:color="auto"/>
              <w:right w:val="single" w:sz="4" w:space="0" w:color="auto"/>
            </w:tcBorders>
          </w:tcPr>
          <w:p w14:paraId="209542F6" w14:textId="68B9AB7C"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 xml:space="preserve">How to access </w:t>
            </w:r>
            <w:proofErr w:type="spellStart"/>
            <w:r>
              <w:rPr>
                <w:rFonts w:cs="Arial"/>
                <w:color w:val="000000"/>
                <w:sz w:val="20"/>
                <w:szCs w:val="20"/>
                <w:lang w:val="en-US"/>
              </w:rPr>
              <w:t>MyESR</w:t>
            </w:r>
            <w:proofErr w:type="spellEnd"/>
          </w:p>
        </w:tc>
        <w:tc>
          <w:tcPr>
            <w:tcW w:w="1595" w:type="dxa"/>
            <w:tcBorders>
              <w:top w:val="single" w:sz="4" w:space="0" w:color="auto"/>
              <w:left w:val="single" w:sz="4" w:space="0" w:color="auto"/>
              <w:bottom w:val="single" w:sz="4" w:space="0" w:color="auto"/>
              <w:right w:val="single" w:sz="4" w:space="0" w:color="auto"/>
            </w:tcBorders>
          </w:tcPr>
          <w:p w14:paraId="19369B7B" w14:textId="6D3166EF" w:rsidR="00EF4CE4" w:rsidRPr="00EF4CE4" w:rsidRDefault="00961F0D"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Colleagues in training</w:t>
            </w:r>
          </w:p>
        </w:tc>
        <w:tc>
          <w:tcPr>
            <w:tcW w:w="1339" w:type="dxa"/>
            <w:tcBorders>
              <w:top w:val="single" w:sz="4" w:space="0" w:color="auto"/>
              <w:left w:val="single" w:sz="4" w:space="0" w:color="auto"/>
              <w:bottom w:val="single" w:sz="4" w:space="0" w:color="auto"/>
              <w:right w:val="single" w:sz="4" w:space="0" w:color="auto"/>
            </w:tcBorders>
          </w:tcPr>
          <w:p w14:paraId="5EF7756E" w14:textId="122C709E"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w:t>
            </w:r>
          </w:p>
        </w:tc>
        <w:tc>
          <w:tcPr>
            <w:tcW w:w="1323" w:type="dxa"/>
            <w:tcBorders>
              <w:top w:val="single" w:sz="4" w:space="0" w:color="auto"/>
              <w:left w:val="single" w:sz="4" w:space="0" w:color="auto"/>
              <w:bottom w:val="single" w:sz="4" w:space="0" w:color="auto"/>
              <w:right w:val="single" w:sz="4" w:space="0" w:color="auto"/>
            </w:tcBorders>
          </w:tcPr>
          <w:p w14:paraId="5660DC32" w14:textId="291892CC" w:rsidR="00EF4CE4" w:rsidRPr="00EF4CE4" w:rsidRDefault="00574CD7"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Self-directed learning and support from LE Helpdesk</w:t>
            </w:r>
          </w:p>
        </w:tc>
        <w:tc>
          <w:tcPr>
            <w:tcW w:w="1385" w:type="dxa"/>
            <w:tcBorders>
              <w:top w:val="single" w:sz="4" w:space="0" w:color="auto"/>
              <w:left w:val="single" w:sz="4" w:space="0" w:color="auto"/>
              <w:bottom w:val="single" w:sz="4" w:space="0" w:color="auto"/>
              <w:right w:val="single" w:sz="4" w:space="0" w:color="auto"/>
            </w:tcBorders>
          </w:tcPr>
          <w:p w14:paraId="5CEC3ED5" w14:textId="3BECCD7E" w:rsidR="00EF4CE4" w:rsidRPr="00EF4CE4" w:rsidRDefault="00574CD7"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Self-directed learning and support from LE Helpdesk</w:t>
            </w:r>
          </w:p>
        </w:tc>
        <w:tc>
          <w:tcPr>
            <w:tcW w:w="1140" w:type="dxa"/>
            <w:tcBorders>
              <w:top w:val="single" w:sz="4" w:space="0" w:color="auto"/>
              <w:left w:val="single" w:sz="4" w:space="0" w:color="auto"/>
              <w:bottom w:val="single" w:sz="4" w:space="0" w:color="auto"/>
              <w:right w:val="single" w:sz="4" w:space="0" w:color="auto"/>
            </w:tcBorders>
          </w:tcPr>
          <w:p w14:paraId="6E3354F5" w14:textId="4AF559EC"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As needed</w:t>
            </w:r>
          </w:p>
        </w:tc>
        <w:tc>
          <w:tcPr>
            <w:tcW w:w="1254" w:type="dxa"/>
            <w:tcBorders>
              <w:top w:val="single" w:sz="4" w:space="0" w:color="auto"/>
              <w:left w:val="single" w:sz="4" w:space="0" w:color="auto"/>
              <w:bottom w:val="single" w:sz="4" w:space="0" w:color="auto"/>
              <w:right w:val="single" w:sz="4" w:space="0" w:color="auto"/>
            </w:tcBorders>
          </w:tcPr>
          <w:p w14:paraId="424F2434" w14:textId="5E9AA3AE"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Not Required</w:t>
            </w:r>
          </w:p>
        </w:tc>
      </w:tr>
      <w:tr w:rsidR="00EF4CE4" w14:paraId="47FD8EAA" w14:textId="77777777" w:rsidTr="00D52463">
        <w:trPr>
          <w:trHeight w:val="1342"/>
        </w:trPr>
        <w:tc>
          <w:tcPr>
            <w:tcW w:w="1429" w:type="dxa"/>
            <w:tcBorders>
              <w:top w:val="single" w:sz="4" w:space="0" w:color="auto"/>
              <w:left w:val="single" w:sz="4" w:space="0" w:color="auto"/>
              <w:bottom w:val="single" w:sz="4" w:space="0" w:color="auto"/>
              <w:right w:val="single" w:sz="4" w:space="0" w:color="auto"/>
            </w:tcBorders>
          </w:tcPr>
          <w:p w14:paraId="4F92DFC8" w14:textId="3DCF718D"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Shared Training Centre</w:t>
            </w:r>
          </w:p>
        </w:tc>
        <w:tc>
          <w:tcPr>
            <w:tcW w:w="1595" w:type="dxa"/>
            <w:tcBorders>
              <w:top w:val="single" w:sz="4" w:space="0" w:color="auto"/>
              <w:left w:val="single" w:sz="4" w:space="0" w:color="auto"/>
              <w:bottom w:val="single" w:sz="4" w:space="0" w:color="auto"/>
              <w:right w:val="single" w:sz="4" w:space="0" w:color="auto"/>
            </w:tcBorders>
          </w:tcPr>
          <w:p w14:paraId="509FE96D" w14:textId="28FBED37"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 xml:space="preserve">Host Trusts / </w:t>
            </w:r>
            <w:proofErr w:type="spellStart"/>
            <w:r>
              <w:rPr>
                <w:rFonts w:cs="Arial"/>
                <w:color w:val="000000"/>
                <w:sz w:val="20"/>
                <w:szCs w:val="20"/>
                <w:lang w:val="en-US"/>
              </w:rPr>
              <w:t>Organisations</w:t>
            </w:r>
            <w:proofErr w:type="spellEnd"/>
          </w:p>
        </w:tc>
        <w:tc>
          <w:tcPr>
            <w:tcW w:w="1339" w:type="dxa"/>
            <w:tcBorders>
              <w:top w:val="single" w:sz="4" w:space="0" w:color="auto"/>
              <w:left w:val="single" w:sz="4" w:space="0" w:color="auto"/>
              <w:bottom w:val="single" w:sz="4" w:space="0" w:color="auto"/>
              <w:right w:val="single" w:sz="4" w:space="0" w:color="auto"/>
            </w:tcBorders>
          </w:tcPr>
          <w:p w14:paraId="21CAD869" w14:textId="148C1523"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w:t>
            </w:r>
          </w:p>
        </w:tc>
        <w:tc>
          <w:tcPr>
            <w:tcW w:w="1323" w:type="dxa"/>
            <w:tcBorders>
              <w:top w:val="single" w:sz="4" w:space="0" w:color="auto"/>
              <w:left w:val="single" w:sz="4" w:space="0" w:color="auto"/>
              <w:bottom w:val="single" w:sz="4" w:space="0" w:color="auto"/>
              <w:right w:val="single" w:sz="4" w:space="0" w:color="auto"/>
            </w:tcBorders>
          </w:tcPr>
          <w:p w14:paraId="7DDCF780" w14:textId="22FF2A92"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Self-directed learning and support from LE Helpdesk</w:t>
            </w:r>
          </w:p>
        </w:tc>
        <w:tc>
          <w:tcPr>
            <w:tcW w:w="1385" w:type="dxa"/>
            <w:tcBorders>
              <w:top w:val="single" w:sz="4" w:space="0" w:color="auto"/>
              <w:left w:val="single" w:sz="4" w:space="0" w:color="auto"/>
              <w:bottom w:val="single" w:sz="4" w:space="0" w:color="auto"/>
              <w:right w:val="single" w:sz="4" w:space="0" w:color="auto"/>
            </w:tcBorders>
          </w:tcPr>
          <w:p w14:paraId="210FF505" w14:textId="745A234F"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 xml:space="preserve">Self-directed learning and support from LE </w:t>
            </w:r>
            <w:r w:rsidR="00482F6D">
              <w:rPr>
                <w:rFonts w:cs="Arial"/>
                <w:color w:val="000000"/>
                <w:sz w:val="20"/>
                <w:szCs w:val="20"/>
                <w:lang w:val="en-US"/>
              </w:rPr>
              <w:t>Helpdesk</w:t>
            </w:r>
          </w:p>
        </w:tc>
        <w:tc>
          <w:tcPr>
            <w:tcW w:w="1140" w:type="dxa"/>
            <w:tcBorders>
              <w:top w:val="single" w:sz="4" w:space="0" w:color="auto"/>
              <w:left w:val="single" w:sz="4" w:space="0" w:color="auto"/>
              <w:bottom w:val="single" w:sz="4" w:space="0" w:color="auto"/>
              <w:right w:val="single" w:sz="4" w:space="0" w:color="auto"/>
            </w:tcBorders>
          </w:tcPr>
          <w:p w14:paraId="7C377CAE" w14:textId="1B76EB5E"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As needed</w:t>
            </w:r>
          </w:p>
        </w:tc>
        <w:tc>
          <w:tcPr>
            <w:tcW w:w="1254" w:type="dxa"/>
            <w:tcBorders>
              <w:top w:val="single" w:sz="4" w:space="0" w:color="auto"/>
              <w:left w:val="single" w:sz="4" w:space="0" w:color="auto"/>
              <w:bottom w:val="single" w:sz="4" w:space="0" w:color="auto"/>
              <w:right w:val="single" w:sz="4" w:space="0" w:color="auto"/>
            </w:tcBorders>
          </w:tcPr>
          <w:p w14:paraId="77B7246E" w14:textId="114DEECC" w:rsidR="00EF4CE4" w:rsidRPr="00EF4CE4" w:rsidRDefault="00D52463" w:rsidP="00D53E5F">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Not required</w:t>
            </w:r>
          </w:p>
        </w:tc>
      </w:tr>
      <w:tr w:rsidR="00D52463" w14:paraId="0888101B" w14:textId="77777777" w:rsidTr="00D52463">
        <w:trPr>
          <w:trHeight w:val="1342"/>
        </w:trPr>
        <w:tc>
          <w:tcPr>
            <w:tcW w:w="1429" w:type="dxa"/>
            <w:tcBorders>
              <w:top w:val="single" w:sz="4" w:space="0" w:color="auto"/>
              <w:left w:val="single" w:sz="4" w:space="0" w:color="auto"/>
              <w:bottom w:val="single" w:sz="4" w:space="0" w:color="auto"/>
              <w:right w:val="single" w:sz="4" w:space="0" w:color="auto"/>
            </w:tcBorders>
          </w:tcPr>
          <w:p w14:paraId="1EDFB3CB" w14:textId="12BDD447"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How to input training completions on ESR</w:t>
            </w:r>
          </w:p>
        </w:tc>
        <w:tc>
          <w:tcPr>
            <w:tcW w:w="1595" w:type="dxa"/>
            <w:tcBorders>
              <w:top w:val="single" w:sz="4" w:space="0" w:color="auto"/>
              <w:left w:val="single" w:sz="4" w:space="0" w:color="auto"/>
              <w:bottom w:val="single" w:sz="4" w:space="0" w:color="auto"/>
              <w:right w:val="single" w:sz="4" w:space="0" w:color="auto"/>
            </w:tcBorders>
          </w:tcPr>
          <w:p w14:paraId="07013403" w14:textId="5B5B4F68"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 xml:space="preserve">Host Trusts / </w:t>
            </w:r>
            <w:proofErr w:type="spellStart"/>
            <w:r>
              <w:rPr>
                <w:rFonts w:cs="Arial"/>
                <w:color w:val="000000"/>
                <w:sz w:val="20"/>
                <w:szCs w:val="20"/>
                <w:lang w:val="en-US"/>
              </w:rPr>
              <w:t>Organisations</w:t>
            </w:r>
            <w:proofErr w:type="spellEnd"/>
          </w:p>
        </w:tc>
        <w:tc>
          <w:tcPr>
            <w:tcW w:w="1339" w:type="dxa"/>
            <w:tcBorders>
              <w:top w:val="single" w:sz="4" w:space="0" w:color="auto"/>
              <w:left w:val="single" w:sz="4" w:space="0" w:color="auto"/>
              <w:bottom w:val="single" w:sz="4" w:space="0" w:color="auto"/>
              <w:right w:val="single" w:sz="4" w:space="0" w:color="auto"/>
            </w:tcBorders>
          </w:tcPr>
          <w:p w14:paraId="54351295" w14:textId="590225FE"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w:t>
            </w:r>
          </w:p>
        </w:tc>
        <w:tc>
          <w:tcPr>
            <w:tcW w:w="1323" w:type="dxa"/>
            <w:tcBorders>
              <w:top w:val="single" w:sz="4" w:space="0" w:color="auto"/>
              <w:left w:val="single" w:sz="4" w:space="0" w:color="auto"/>
              <w:bottom w:val="single" w:sz="4" w:space="0" w:color="auto"/>
              <w:right w:val="single" w:sz="4" w:space="0" w:color="auto"/>
            </w:tcBorders>
          </w:tcPr>
          <w:p w14:paraId="1316C083" w14:textId="4278599D"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 xml:space="preserve">Self-directed learning and support </w:t>
            </w:r>
            <w:r>
              <w:rPr>
                <w:rFonts w:cs="Arial"/>
                <w:color w:val="000000"/>
                <w:sz w:val="20"/>
                <w:szCs w:val="20"/>
                <w:lang w:val="en-US"/>
              </w:rPr>
              <w:lastRenderedPageBreak/>
              <w:t>from LE Helpdesk</w:t>
            </w:r>
          </w:p>
        </w:tc>
        <w:tc>
          <w:tcPr>
            <w:tcW w:w="1385" w:type="dxa"/>
            <w:tcBorders>
              <w:top w:val="single" w:sz="4" w:space="0" w:color="auto"/>
              <w:left w:val="single" w:sz="4" w:space="0" w:color="auto"/>
              <w:bottom w:val="single" w:sz="4" w:space="0" w:color="auto"/>
              <w:right w:val="single" w:sz="4" w:space="0" w:color="auto"/>
            </w:tcBorders>
          </w:tcPr>
          <w:p w14:paraId="6AE42805" w14:textId="09F4C169"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lastRenderedPageBreak/>
              <w:t xml:space="preserve">Self-directed learning and support </w:t>
            </w:r>
            <w:r>
              <w:rPr>
                <w:rFonts w:cs="Arial"/>
                <w:color w:val="000000"/>
                <w:sz w:val="20"/>
                <w:szCs w:val="20"/>
                <w:lang w:val="en-US"/>
              </w:rPr>
              <w:lastRenderedPageBreak/>
              <w:t>from LE Helpdesk</w:t>
            </w:r>
          </w:p>
        </w:tc>
        <w:tc>
          <w:tcPr>
            <w:tcW w:w="1140" w:type="dxa"/>
            <w:tcBorders>
              <w:top w:val="single" w:sz="4" w:space="0" w:color="auto"/>
              <w:left w:val="single" w:sz="4" w:space="0" w:color="auto"/>
              <w:bottom w:val="single" w:sz="4" w:space="0" w:color="auto"/>
              <w:right w:val="single" w:sz="4" w:space="0" w:color="auto"/>
            </w:tcBorders>
          </w:tcPr>
          <w:p w14:paraId="4DE03E21" w14:textId="4FBB39D4"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lastRenderedPageBreak/>
              <w:t>As needed</w:t>
            </w:r>
          </w:p>
        </w:tc>
        <w:tc>
          <w:tcPr>
            <w:tcW w:w="1254" w:type="dxa"/>
            <w:tcBorders>
              <w:top w:val="single" w:sz="4" w:space="0" w:color="auto"/>
              <w:left w:val="single" w:sz="4" w:space="0" w:color="auto"/>
              <w:bottom w:val="single" w:sz="4" w:space="0" w:color="auto"/>
              <w:right w:val="single" w:sz="4" w:space="0" w:color="auto"/>
            </w:tcBorders>
          </w:tcPr>
          <w:p w14:paraId="2EBC4AA3" w14:textId="5CA6671C"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Not required</w:t>
            </w:r>
          </w:p>
        </w:tc>
      </w:tr>
      <w:tr w:rsidR="00D52463" w14:paraId="65CD605F" w14:textId="77777777" w:rsidTr="00D52463">
        <w:trPr>
          <w:trHeight w:val="1342"/>
        </w:trPr>
        <w:tc>
          <w:tcPr>
            <w:tcW w:w="1429" w:type="dxa"/>
            <w:tcBorders>
              <w:top w:val="single" w:sz="4" w:space="0" w:color="auto"/>
              <w:left w:val="single" w:sz="4" w:space="0" w:color="auto"/>
              <w:bottom w:val="single" w:sz="4" w:space="0" w:color="auto"/>
              <w:right w:val="single" w:sz="4" w:space="0" w:color="auto"/>
            </w:tcBorders>
          </w:tcPr>
          <w:p w14:paraId="14814D5F" w14:textId="543E545F"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sidRPr="00D52463">
              <w:rPr>
                <w:rFonts w:cs="Arial"/>
                <w:color w:val="000000"/>
                <w:sz w:val="20"/>
                <w:szCs w:val="20"/>
                <w:lang w:val="en-US"/>
              </w:rPr>
              <w:t>How to run a Core Skills Compliance Report on</w:t>
            </w:r>
            <w:r>
              <w:rPr>
                <w:rFonts w:cs="Arial"/>
                <w:color w:val="000000"/>
                <w:sz w:val="20"/>
                <w:szCs w:val="20"/>
                <w:lang w:val="en-US"/>
              </w:rPr>
              <w:t xml:space="preserve"> </w:t>
            </w:r>
            <w:r w:rsidRPr="00D52463">
              <w:rPr>
                <w:rFonts w:cs="Arial"/>
                <w:color w:val="000000"/>
                <w:sz w:val="20"/>
                <w:szCs w:val="20"/>
                <w:lang w:val="en-US"/>
              </w:rPr>
              <w:t>ESR</w:t>
            </w:r>
          </w:p>
        </w:tc>
        <w:tc>
          <w:tcPr>
            <w:tcW w:w="1595" w:type="dxa"/>
            <w:tcBorders>
              <w:top w:val="single" w:sz="4" w:space="0" w:color="auto"/>
              <w:left w:val="single" w:sz="4" w:space="0" w:color="auto"/>
              <w:bottom w:val="single" w:sz="4" w:space="0" w:color="auto"/>
              <w:right w:val="single" w:sz="4" w:space="0" w:color="auto"/>
            </w:tcBorders>
          </w:tcPr>
          <w:p w14:paraId="3F81F727" w14:textId="70A80138"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 xml:space="preserve">Host Trusts / </w:t>
            </w:r>
            <w:proofErr w:type="spellStart"/>
            <w:r>
              <w:rPr>
                <w:rFonts w:cs="Arial"/>
                <w:color w:val="000000"/>
                <w:sz w:val="20"/>
                <w:szCs w:val="20"/>
                <w:lang w:val="en-US"/>
              </w:rPr>
              <w:t>Organisations</w:t>
            </w:r>
            <w:proofErr w:type="spellEnd"/>
          </w:p>
        </w:tc>
        <w:tc>
          <w:tcPr>
            <w:tcW w:w="1339" w:type="dxa"/>
            <w:tcBorders>
              <w:top w:val="single" w:sz="4" w:space="0" w:color="auto"/>
              <w:left w:val="single" w:sz="4" w:space="0" w:color="auto"/>
              <w:bottom w:val="single" w:sz="4" w:space="0" w:color="auto"/>
              <w:right w:val="single" w:sz="4" w:space="0" w:color="auto"/>
            </w:tcBorders>
          </w:tcPr>
          <w:p w14:paraId="77F356A3" w14:textId="7843B2DB"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w:t>
            </w:r>
          </w:p>
        </w:tc>
        <w:tc>
          <w:tcPr>
            <w:tcW w:w="1323" w:type="dxa"/>
            <w:tcBorders>
              <w:top w:val="single" w:sz="4" w:space="0" w:color="auto"/>
              <w:left w:val="single" w:sz="4" w:space="0" w:color="auto"/>
              <w:bottom w:val="single" w:sz="4" w:space="0" w:color="auto"/>
              <w:right w:val="single" w:sz="4" w:space="0" w:color="auto"/>
            </w:tcBorders>
          </w:tcPr>
          <w:p w14:paraId="4D4FAE0A" w14:textId="583182F4"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Self-directed learning and support from LE Helpdesk</w:t>
            </w:r>
          </w:p>
        </w:tc>
        <w:tc>
          <w:tcPr>
            <w:tcW w:w="1385" w:type="dxa"/>
            <w:tcBorders>
              <w:top w:val="single" w:sz="4" w:space="0" w:color="auto"/>
              <w:left w:val="single" w:sz="4" w:space="0" w:color="auto"/>
              <w:bottom w:val="single" w:sz="4" w:space="0" w:color="auto"/>
              <w:right w:val="single" w:sz="4" w:space="0" w:color="auto"/>
            </w:tcBorders>
          </w:tcPr>
          <w:p w14:paraId="04D4952C" w14:textId="1018D0F6"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Self-directed learning and support from LE Helpdesk</w:t>
            </w:r>
          </w:p>
        </w:tc>
        <w:tc>
          <w:tcPr>
            <w:tcW w:w="1140" w:type="dxa"/>
            <w:tcBorders>
              <w:top w:val="single" w:sz="4" w:space="0" w:color="auto"/>
              <w:left w:val="single" w:sz="4" w:space="0" w:color="auto"/>
              <w:bottom w:val="single" w:sz="4" w:space="0" w:color="auto"/>
              <w:right w:val="single" w:sz="4" w:space="0" w:color="auto"/>
            </w:tcBorders>
          </w:tcPr>
          <w:p w14:paraId="6A6B5CCC" w14:textId="1CF5455B"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As needed</w:t>
            </w:r>
          </w:p>
        </w:tc>
        <w:tc>
          <w:tcPr>
            <w:tcW w:w="1254" w:type="dxa"/>
            <w:tcBorders>
              <w:top w:val="single" w:sz="4" w:space="0" w:color="auto"/>
              <w:left w:val="single" w:sz="4" w:space="0" w:color="auto"/>
              <w:bottom w:val="single" w:sz="4" w:space="0" w:color="auto"/>
              <w:right w:val="single" w:sz="4" w:space="0" w:color="auto"/>
            </w:tcBorders>
          </w:tcPr>
          <w:p w14:paraId="33D3F792" w14:textId="08727BEB" w:rsidR="00D52463" w:rsidRDefault="00D52463" w:rsidP="00D52463">
            <w:pPr>
              <w:tabs>
                <w:tab w:val="left" w:pos="9214"/>
                <w:tab w:val="left" w:pos="9356"/>
                <w:tab w:val="left" w:pos="9781"/>
              </w:tabs>
              <w:autoSpaceDE w:val="0"/>
              <w:autoSpaceDN w:val="0"/>
              <w:adjustRightInd w:val="0"/>
              <w:spacing w:line="240" w:lineRule="auto"/>
              <w:ind w:right="247"/>
              <w:rPr>
                <w:rFonts w:cs="Arial"/>
                <w:color w:val="000000"/>
                <w:sz w:val="20"/>
                <w:szCs w:val="20"/>
                <w:lang w:val="en-US"/>
              </w:rPr>
            </w:pPr>
            <w:r>
              <w:rPr>
                <w:rFonts w:cs="Arial"/>
                <w:color w:val="000000"/>
                <w:sz w:val="20"/>
                <w:szCs w:val="20"/>
                <w:lang w:val="en-US"/>
              </w:rPr>
              <w:t>Not required</w:t>
            </w:r>
          </w:p>
        </w:tc>
      </w:tr>
      <w:bookmarkEnd w:id="83"/>
    </w:tbl>
    <w:p w14:paraId="2CCAEC27" w14:textId="7A1D6359" w:rsidR="00795B4B" w:rsidRDefault="00795B4B" w:rsidP="00795B4B"/>
    <w:p w14:paraId="4923B942" w14:textId="77777777" w:rsidR="00B0156D" w:rsidRDefault="00B0156D" w:rsidP="00795B4B"/>
    <w:p w14:paraId="599FBB58" w14:textId="77777777" w:rsidR="00B0156D" w:rsidRDefault="00B0156D" w:rsidP="00795B4B"/>
    <w:p w14:paraId="0974A2D9" w14:textId="77777777" w:rsidR="00B0156D" w:rsidRDefault="00B0156D" w:rsidP="00795B4B"/>
    <w:p w14:paraId="4F259A72" w14:textId="77777777" w:rsidR="00B0156D" w:rsidRDefault="00B0156D" w:rsidP="00795B4B"/>
    <w:p w14:paraId="42940DD1" w14:textId="77777777" w:rsidR="00B0156D" w:rsidRDefault="00B0156D" w:rsidP="00795B4B"/>
    <w:p w14:paraId="4C8EAA69" w14:textId="77777777" w:rsidR="00B0156D" w:rsidRDefault="00B0156D" w:rsidP="00795B4B"/>
    <w:p w14:paraId="7FD26922" w14:textId="2A17CE9F" w:rsidR="00795B4B" w:rsidRDefault="00795B4B" w:rsidP="00795B4B">
      <w:pPr>
        <w:pStyle w:val="Heading1"/>
      </w:pPr>
      <w:bookmarkStart w:id="84" w:name="_Toc527465203"/>
      <w:bookmarkStart w:id="85" w:name="_Toc527465487"/>
      <w:bookmarkStart w:id="86" w:name="_Toc527465589"/>
      <w:bookmarkStart w:id="87" w:name="_Toc183610431"/>
      <w:r>
        <w:t>Monitoring Compliance</w:t>
      </w:r>
      <w:bookmarkEnd w:id="84"/>
      <w:bookmarkEnd w:id="85"/>
      <w:bookmarkEnd w:id="86"/>
      <w:bookmarkEnd w:id="87"/>
      <w:r>
        <w:t xml:space="preserve"> </w:t>
      </w:r>
    </w:p>
    <w:p w14:paraId="46183CCE" w14:textId="4C45B8E3" w:rsidR="00795B4B" w:rsidRDefault="00795B4B" w:rsidP="00795B4B">
      <w:pPr>
        <w:pStyle w:val="Heading2"/>
      </w:pPr>
      <w:bookmarkStart w:id="88" w:name="_Toc527465204"/>
      <w:bookmarkStart w:id="89" w:name="_Toc527465488"/>
      <w:bookmarkStart w:id="90" w:name="_Toc527465590"/>
      <w:bookmarkStart w:id="91" w:name="_Toc183610432"/>
      <w:r>
        <w:t>Key Performance Indicators (KPIs) of the Policy</w:t>
      </w:r>
      <w:bookmarkEnd w:id="88"/>
      <w:bookmarkEnd w:id="89"/>
      <w:bookmarkEnd w:id="90"/>
      <w:bookmarkEnd w:id="91"/>
      <w:r>
        <w:t xml:space="preserve">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19"/>
        <w:gridCol w:w="8746"/>
      </w:tblGrid>
      <w:tr w:rsidR="00795B4B" w:rsidRPr="005D7B76" w14:paraId="24A69824" w14:textId="77777777" w:rsidTr="006344D7">
        <w:tc>
          <w:tcPr>
            <w:tcW w:w="380" w:type="pct"/>
            <w:shd w:val="clear" w:color="auto" w:fill="D9D9D9"/>
            <w:vAlign w:val="center"/>
          </w:tcPr>
          <w:p w14:paraId="28837455" w14:textId="77777777" w:rsidR="00795B4B" w:rsidRPr="005D7B76" w:rsidRDefault="00795B4B" w:rsidP="00D53E5F">
            <w:pPr>
              <w:spacing w:line="240" w:lineRule="auto"/>
              <w:rPr>
                <w:rFonts w:cs="Arial"/>
                <w:b/>
              </w:rPr>
            </w:pPr>
            <w:r w:rsidRPr="005D7B76">
              <w:rPr>
                <w:rFonts w:cs="Arial"/>
                <w:b/>
              </w:rPr>
              <w:t>No</w:t>
            </w:r>
          </w:p>
        </w:tc>
        <w:tc>
          <w:tcPr>
            <w:tcW w:w="4620" w:type="pct"/>
            <w:shd w:val="clear" w:color="auto" w:fill="D9D9D9"/>
            <w:vAlign w:val="center"/>
          </w:tcPr>
          <w:p w14:paraId="5612A73C" w14:textId="77777777" w:rsidR="00795B4B" w:rsidRPr="005D7B76" w:rsidRDefault="00795B4B" w:rsidP="00D53E5F">
            <w:pPr>
              <w:spacing w:line="240" w:lineRule="auto"/>
              <w:rPr>
                <w:rFonts w:cs="Arial"/>
                <w:b/>
              </w:rPr>
            </w:pPr>
            <w:r w:rsidRPr="005D7B76">
              <w:rPr>
                <w:rFonts w:cs="Arial"/>
                <w:b/>
              </w:rPr>
              <w:t>Key Performance Indicators (KPIs) Expected Outcomes</w:t>
            </w:r>
          </w:p>
        </w:tc>
      </w:tr>
      <w:tr w:rsidR="00F34D16" w:rsidRPr="005D7B76" w14:paraId="26640AFB" w14:textId="77777777" w:rsidTr="00123521">
        <w:tc>
          <w:tcPr>
            <w:tcW w:w="380" w:type="pct"/>
            <w:shd w:val="clear" w:color="auto" w:fill="F2F2F2"/>
            <w:vAlign w:val="center"/>
          </w:tcPr>
          <w:p w14:paraId="262773C6" w14:textId="33F37834" w:rsidR="00F34D16" w:rsidRPr="00430466" w:rsidRDefault="00F34D16" w:rsidP="00F34D16">
            <w:pPr>
              <w:pStyle w:val="ListParagraph"/>
              <w:numPr>
                <w:ilvl w:val="0"/>
                <w:numId w:val="7"/>
              </w:numPr>
              <w:spacing w:line="240" w:lineRule="auto"/>
              <w:rPr>
                <w:rFonts w:cs="Arial"/>
              </w:rPr>
            </w:pPr>
          </w:p>
        </w:tc>
        <w:tc>
          <w:tcPr>
            <w:tcW w:w="4620" w:type="pct"/>
            <w:vAlign w:val="center"/>
          </w:tcPr>
          <w:p w14:paraId="52912C79" w14:textId="1B46C567" w:rsidR="00F34D16" w:rsidRPr="00AC2233" w:rsidRDefault="00F34D16" w:rsidP="00F34D16">
            <w:pPr>
              <w:spacing w:line="240" w:lineRule="auto"/>
              <w:rPr>
                <w:rFonts w:cs="Arial"/>
                <w:sz w:val="24"/>
                <w:szCs w:val="24"/>
              </w:rPr>
            </w:pPr>
            <w:r w:rsidRPr="003119BC">
              <w:rPr>
                <w:rFonts w:cs="Arial"/>
                <w:sz w:val="24"/>
                <w:szCs w:val="24"/>
              </w:rPr>
              <w:t xml:space="preserve">To ensure that </w:t>
            </w:r>
            <w:r w:rsidR="00961F0D">
              <w:rPr>
                <w:rFonts w:cs="Arial"/>
                <w:sz w:val="24"/>
                <w:szCs w:val="24"/>
              </w:rPr>
              <w:t>colleagues</w:t>
            </w:r>
            <w:r w:rsidRPr="003119BC">
              <w:rPr>
                <w:rFonts w:cs="Arial"/>
                <w:sz w:val="24"/>
                <w:szCs w:val="24"/>
              </w:rPr>
              <w:t xml:space="preserve"> in training mandatory CSTF </w:t>
            </w:r>
            <w:r w:rsidR="002D4175" w:rsidRPr="003119BC">
              <w:rPr>
                <w:rFonts w:cs="Arial"/>
                <w:sz w:val="24"/>
                <w:szCs w:val="24"/>
              </w:rPr>
              <w:t xml:space="preserve">and Statutory and Mandatory Training </w:t>
            </w:r>
            <w:r w:rsidRPr="003119BC">
              <w:rPr>
                <w:rFonts w:cs="Arial"/>
                <w:sz w:val="24"/>
                <w:szCs w:val="24"/>
              </w:rPr>
              <w:t>compliance is accurately recorded in ESR for reporting purposes.</w:t>
            </w:r>
          </w:p>
        </w:tc>
      </w:tr>
      <w:tr w:rsidR="00795B4B" w:rsidRPr="005D7B76" w14:paraId="492CA67E" w14:textId="77777777" w:rsidTr="00123521">
        <w:tc>
          <w:tcPr>
            <w:tcW w:w="380" w:type="pct"/>
            <w:shd w:val="clear" w:color="auto" w:fill="F2F2F2"/>
            <w:vAlign w:val="center"/>
          </w:tcPr>
          <w:p w14:paraId="6705FDAC" w14:textId="1E572475" w:rsidR="00795B4B" w:rsidRPr="00430466" w:rsidRDefault="00795B4B" w:rsidP="00D53E5F">
            <w:pPr>
              <w:pStyle w:val="ListParagraph"/>
              <w:numPr>
                <w:ilvl w:val="0"/>
                <w:numId w:val="7"/>
              </w:numPr>
              <w:spacing w:line="240" w:lineRule="auto"/>
              <w:rPr>
                <w:rFonts w:cs="Arial"/>
              </w:rPr>
            </w:pPr>
          </w:p>
        </w:tc>
        <w:tc>
          <w:tcPr>
            <w:tcW w:w="4620" w:type="pct"/>
            <w:vAlign w:val="center"/>
          </w:tcPr>
          <w:p w14:paraId="6BE19C0E" w14:textId="1856D67C" w:rsidR="00795B4B" w:rsidRPr="00AC2233" w:rsidRDefault="00F34D16" w:rsidP="00D53E5F">
            <w:pPr>
              <w:spacing w:line="240" w:lineRule="auto"/>
              <w:rPr>
                <w:rFonts w:cs="Arial"/>
                <w:sz w:val="24"/>
                <w:szCs w:val="24"/>
              </w:rPr>
            </w:pPr>
            <w:r w:rsidRPr="00AC2233">
              <w:rPr>
                <w:rFonts w:cs="Arial"/>
                <w:sz w:val="24"/>
                <w:szCs w:val="24"/>
              </w:rPr>
              <w:t>Lead Employer Reporting of Compliance will exclude the four items which should be locally assessed and awarded. These items will be recorded against the individual Trainee but, not for compliance reporting statistics.</w:t>
            </w:r>
          </w:p>
        </w:tc>
      </w:tr>
      <w:tr w:rsidR="00795B4B" w:rsidRPr="005D7B76" w14:paraId="06A822B6" w14:textId="77777777" w:rsidTr="00123521">
        <w:tc>
          <w:tcPr>
            <w:tcW w:w="380" w:type="pct"/>
            <w:shd w:val="clear" w:color="auto" w:fill="F2F2F2"/>
            <w:vAlign w:val="center"/>
          </w:tcPr>
          <w:p w14:paraId="50FC0EB5" w14:textId="101E4D83" w:rsidR="00795B4B" w:rsidRPr="00430466" w:rsidRDefault="00795B4B" w:rsidP="00D53E5F">
            <w:pPr>
              <w:pStyle w:val="ListParagraph"/>
              <w:numPr>
                <w:ilvl w:val="0"/>
                <w:numId w:val="7"/>
              </w:numPr>
              <w:spacing w:line="240" w:lineRule="auto"/>
              <w:rPr>
                <w:rFonts w:cs="Arial"/>
              </w:rPr>
            </w:pPr>
          </w:p>
        </w:tc>
        <w:tc>
          <w:tcPr>
            <w:tcW w:w="4620" w:type="pct"/>
            <w:vAlign w:val="center"/>
          </w:tcPr>
          <w:p w14:paraId="70CD14E9" w14:textId="4400AC8C" w:rsidR="00795B4B" w:rsidRPr="00AC2233" w:rsidRDefault="00F34D16" w:rsidP="00D53E5F">
            <w:pPr>
              <w:spacing w:line="240" w:lineRule="auto"/>
              <w:rPr>
                <w:rFonts w:cs="Arial"/>
                <w:sz w:val="24"/>
                <w:szCs w:val="24"/>
              </w:rPr>
            </w:pPr>
            <w:r w:rsidRPr="00AC2233">
              <w:rPr>
                <w:rFonts w:cs="Arial"/>
                <w:sz w:val="24"/>
                <w:szCs w:val="24"/>
              </w:rPr>
              <w:t xml:space="preserve">To ensure that mandatory CSTF </w:t>
            </w:r>
            <w:r w:rsidR="002D4175" w:rsidRPr="00AC2233">
              <w:rPr>
                <w:rFonts w:cs="Arial"/>
                <w:sz w:val="24"/>
                <w:szCs w:val="24"/>
              </w:rPr>
              <w:t xml:space="preserve">and Statutory and Mandatory Training </w:t>
            </w:r>
            <w:r w:rsidRPr="00AC2233">
              <w:rPr>
                <w:rFonts w:cs="Arial"/>
                <w:sz w:val="24"/>
                <w:szCs w:val="24"/>
              </w:rPr>
              <w:t>compliance is portable from the Lead Employer to Host Organisations ahead of rotation dates.</w:t>
            </w:r>
          </w:p>
        </w:tc>
      </w:tr>
    </w:tbl>
    <w:p w14:paraId="7797BCC5" w14:textId="77777777" w:rsidR="00795B4B" w:rsidRDefault="00795B4B" w:rsidP="00795B4B">
      <w:pPr>
        <w:rPr>
          <w:b/>
        </w:rPr>
      </w:pPr>
    </w:p>
    <w:p w14:paraId="1331CB7A" w14:textId="060E540A" w:rsidR="00795B4B" w:rsidRDefault="00795B4B" w:rsidP="00795B4B">
      <w:pPr>
        <w:pStyle w:val="Heading2"/>
      </w:pPr>
      <w:bookmarkStart w:id="92" w:name="_Toc527465205"/>
      <w:bookmarkStart w:id="93" w:name="_Toc527465489"/>
      <w:bookmarkStart w:id="94" w:name="_Toc527465591"/>
      <w:bookmarkStart w:id="95" w:name="_Toc183610433"/>
      <w:r>
        <w:t>Performance Management of the Policy</w:t>
      </w:r>
      <w:bookmarkEnd w:id="92"/>
      <w:bookmarkEnd w:id="93"/>
      <w:bookmarkEnd w:id="94"/>
      <w:bookmarkEnd w:id="95"/>
      <w:r>
        <w:t xml:space="preserve">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771"/>
        <w:gridCol w:w="1161"/>
        <w:gridCol w:w="1311"/>
        <w:gridCol w:w="1329"/>
        <w:gridCol w:w="1708"/>
        <w:gridCol w:w="2185"/>
      </w:tblGrid>
      <w:tr w:rsidR="00795B4B" w:rsidRPr="005D7B76" w14:paraId="2373DEEB" w14:textId="77777777" w:rsidTr="00C5412A">
        <w:tc>
          <w:tcPr>
            <w:tcW w:w="1063" w:type="pct"/>
            <w:shd w:val="clear" w:color="auto" w:fill="D9D9D9"/>
          </w:tcPr>
          <w:p w14:paraId="7857CF2C" w14:textId="77777777" w:rsidR="00795B4B" w:rsidRPr="005D7B76" w:rsidRDefault="00795B4B" w:rsidP="00D53E5F">
            <w:pPr>
              <w:spacing w:line="240" w:lineRule="auto"/>
              <w:jc w:val="center"/>
              <w:rPr>
                <w:rFonts w:cs="Arial"/>
                <w:b/>
              </w:rPr>
            </w:pPr>
            <w:r w:rsidRPr="005D7B76">
              <w:rPr>
                <w:rFonts w:cs="Arial"/>
                <w:b/>
              </w:rPr>
              <w:t>Minimum Requirement to be Monitored</w:t>
            </w:r>
          </w:p>
        </w:tc>
        <w:tc>
          <w:tcPr>
            <w:tcW w:w="602" w:type="pct"/>
            <w:shd w:val="clear" w:color="auto" w:fill="D9D9D9"/>
          </w:tcPr>
          <w:p w14:paraId="5BB3D29A" w14:textId="77777777" w:rsidR="00795B4B" w:rsidRPr="005D7B76" w:rsidRDefault="00795B4B" w:rsidP="00D53E5F">
            <w:pPr>
              <w:spacing w:line="240" w:lineRule="auto"/>
              <w:jc w:val="center"/>
              <w:rPr>
                <w:rFonts w:cs="Arial"/>
                <w:b/>
              </w:rPr>
            </w:pPr>
            <w:r w:rsidRPr="005D7B76">
              <w:rPr>
                <w:rFonts w:cs="Arial"/>
                <w:b/>
              </w:rPr>
              <w:t>Lead(s)</w:t>
            </w:r>
          </w:p>
        </w:tc>
        <w:tc>
          <w:tcPr>
            <w:tcW w:w="820" w:type="pct"/>
            <w:shd w:val="clear" w:color="auto" w:fill="D9D9D9"/>
          </w:tcPr>
          <w:p w14:paraId="1CA35575" w14:textId="77777777" w:rsidR="00795B4B" w:rsidRPr="005D7B76" w:rsidRDefault="00795B4B" w:rsidP="00D53E5F">
            <w:pPr>
              <w:spacing w:line="240" w:lineRule="auto"/>
              <w:jc w:val="center"/>
              <w:rPr>
                <w:rFonts w:cs="Arial"/>
                <w:b/>
              </w:rPr>
            </w:pPr>
            <w:r w:rsidRPr="005D7B76">
              <w:rPr>
                <w:rFonts w:cs="Arial"/>
                <w:b/>
              </w:rPr>
              <w:t>Tool</w:t>
            </w:r>
          </w:p>
        </w:tc>
        <w:tc>
          <w:tcPr>
            <w:tcW w:w="653" w:type="pct"/>
            <w:shd w:val="clear" w:color="auto" w:fill="D9D9D9"/>
          </w:tcPr>
          <w:p w14:paraId="4112387B" w14:textId="77777777" w:rsidR="00795B4B" w:rsidRPr="005D7B76" w:rsidRDefault="00795B4B" w:rsidP="00D53E5F">
            <w:pPr>
              <w:spacing w:line="240" w:lineRule="auto"/>
              <w:jc w:val="center"/>
              <w:rPr>
                <w:rFonts w:cs="Arial"/>
                <w:b/>
              </w:rPr>
            </w:pPr>
            <w:r w:rsidRPr="005D7B76">
              <w:rPr>
                <w:rFonts w:cs="Arial"/>
                <w:b/>
              </w:rPr>
              <w:t>Frequency</w:t>
            </w:r>
          </w:p>
        </w:tc>
        <w:tc>
          <w:tcPr>
            <w:tcW w:w="823" w:type="pct"/>
            <w:shd w:val="clear" w:color="auto" w:fill="D9D9D9"/>
          </w:tcPr>
          <w:p w14:paraId="730D8B64" w14:textId="77777777" w:rsidR="00795B4B" w:rsidRPr="005D7B76" w:rsidRDefault="00795B4B" w:rsidP="00D53E5F">
            <w:pPr>
              <w:spacing w:line="240" w:lineRule="auto"/>
              <w:jc w:val="center"/>
              <w:rPr>
                <w:rFonts w:cs="Arial"/>
                <w:b/>
              </w:rPr>
            </w:pPr>
            <w:r w:rsidRPr="005D7B76">
              <w:rPr>
                <w:rFonts w:cs="Arial"/>
                <w:b/>
              </w:rPr>
              <w:t>Reporting Arrangements</w:t>
            </w:r>
          </w:p>
        </w:tc>
        <w:tc>
          <w:tcPr>
            <w:tcW w:w="1038" w:type="pct"/>
            <w:shd w:val="clear" w:color="auto" w:fill="D9D9D9"/>
          </w:tcPr>
          <w:p w14:paraId="69A96AD2" w14:textId="77777777" w:rsidR="00795B4B" w:rsidRPr="005D7B76" w:rsidRDefault="00795B4B" w:rsidP="00D53E5F">
            <w:pPr>
              <w:spacing w:line="240" w:lineRule="auto"/>
              <w:jc w:val="center"/>
              <w:rPr>
                <w:rFonts w:cs="Arial"/>
                <w:b/>
              </w:rPr>
            </w:pPr>
            <w:r w:rsidRPr="005D7B76">
              <w:rPr>
                <w:rFonts w:cs="Arial"/>
                <w:b/>
              </w:rPr>
              <w:t>Lead(s) for acting on Recommendations</w:t>
            </w:r>
          </w:p>
        </w:tc>
      </w:tr>
      <w:tr w:rsidR="00795B4B" w:rsidRPr="005D7B76" w14:paraId="1338080B" w14:textId="77777777" w:rsidTr="00C5412A">
        <w:tc>
          <w:tcPr>
            <w:tcW w:w="1063" w:type="pct"/>
          </w:tcPr>
          <w:p w14:paraId="2F3BB50A" w14:textId="583B6D68" w:rsidR="00795B4B" w:rsidRPr="005D7B76" w:rsidRDefault="00F34D16" w:rsidP="00D53E5F">
            <w:pPr>
              <w:spacing w:line="240" w:lineRule="auto"/>
              <w:rPr>
                <w:rFonts w:cs="Arial"/>
                <w:sz w:val="20"/>
              </w:rPr>
            </w:pPr>
            <w:r>
              <w:rPr>
                <w:rFonts w:cs="Arial"/>
                <w:sz w:val="20"/>
              </w:rPr>
              <w:t>Compliance %</w:t>
            </w:r>
          </w:p>
        </w:tc>
        <w:tc>
          <w:tcPr>
            <w:tcW w:w="602" w:type="pct"/>
          </w:tcPr>
          <w:p w14:paraId="209D080B" w14:textId="36A1978F" w:rsidR="00795B4B" w:rsidRPr="005D7B76" w:rsidRDefault="00F34D16" w:rsidP="00D53E5F">
            <w:pPr>
              <w:spacing w:line="240" w:lineRule="auto"/>
              <w:rPr>
                <w:rFonts w:cs="Arial"/>
                <w:sz w:val="20"/>
              </w:rPr>
            </w:pPr>
            <w:r>
              <w:rPr>
                <w:rFonts w:cs="Arial"/>
                <w:sz w:val="20"/>
              </w:rPr>
              <w:t>LE Mandatory Training</w:t>
            </w:r>
          </w:p>
        </w:tc>
        <w:tc>
          <w:tcPr>
            <w:tcW w:w="820" w:type="pct"/>
          </w:tcPr>
          <w:p w14:paraId="434A4571" w14:textId="29F817BA" w:rsidR="00795B4B" w:rsidRPr="005D7B76" w:rsidRDefault="00F34D16" w:rsidP="00D53E5F">
            <w:pPr>
              <w:spacing w:line="240" w:lineRule="auto"/>
              <w:rPr>
                <w:rFonts w:cs="Arial"/>
                <w:sz w:val="20"/>
              </w:rPr>
            </w:pPr>
            <w:r>
              <w:rPr>
                <w:rFonts w:cs="Arial"/>
                <w:sz w:val="20"/>
              </w:rPr>
              <w:t>ESR BI</w:t>
            </w:r>
          </w:p>
        </w:tc>
        <w:tc>
          <w:tcPr>
            <w:tcW w:w="653" w:type="pct"/>
          </w:tcPr>
          <w:p w14:paraId="1356E9C7" w14:textId="2D8F383B" w:rsidR="00795B4B" w:rsidRPr="005D7B76" w:rsidRDefault="00F34D16" w:rsidP="00D53E5F">
            <w:pPr>
              <w:spacing w:line="240" w:lineRule="auto"/>
              <w:rPr>
                <w:rFonts w:cs="Arial"/>
                <w:sz w:val="20"/>
              </w:rPr>
            </w:pPr>
            <w:r>
              <w:rPr>
                <w:rFonts w:cs="Arial"/>
                <w:sz w:val="20"/>
              </w:rPr>
              <w:t>Monthly</w:t>
            </w:r>
          </w:p>
        </w:tc>
        <w:tc>
          <w:tcPr>
            <w:tcW w:w="823" w:type="pct"/>
          </w:tcPr>
          <w:p w14:paraId="08533616" w14:textId="791B2D7A" w:rsidR="00795B4B" w:rsidRPr="005D7B76" w:rsidRDefault="00F34D16" w:rsidP="00D53E5F">
            <w:pPr>
              <w:spacing w:line="240" w:lineRule="auto"/>
              <w:rPr>
                <w:rFonts w:cs="Arial"/>
                <w:sz w:val="20"/>
              </w:rPr>
            </w:pPr>
            <w:r>
              <w:rPr>
                <w:rFonts w:cs="Arial"/>
                <w:sz w:val="20"/>
              </w:rPr>
              <w:t>Contract Management</w:t>
            </w:r>
          </w:p>
        </w:tc>
        <w:tc>
          <w:tcPr>
            <w:tcW w:w="1038" w:type="pct"/>
          </w:tcPr>
          <w:p w14:paraId="7B4EA5B5" w14:textId="74C441BC" w:rsidR="00795B4B" w:rsidRPr="005D7B76" w:rsidRDefault="008F2B2C" w:rsidP="00D53E5F">
            <w:pPr>
              <w:spacing w:line="240" w:lineRule="auto"/>
              <w:rPr>
                <w:rFonts w:cs="Arial"/>
                <w:sz w:val="20"/>
              </w:rPr>
            </w:pPr>
            <w:r w:rsidRPr="008F2B2C">
              <w:rPr>
                <w:rFonts w:cs="Arial"/>
                <w:sz w:val="20"/>
              </w:rPr>
              <w:t xml:space="preserve">Trainee / Host Organisation / NHS England </w:t>
            </w:r>
          </w:p>
        </w:tc>
      </w:tr>
      <w:tr w:rsidR="00795B4B" w:rsidRPr="005D7B76" w14:paraId="7F8E84BE" w14:textId="77777777" w:rsidTr="00C5412A">
        <w:tc>
          <w:tcPr>
            <w:tcW w:w="1063" w:type="pct"/>
          </w:tcPr>
          <w:p w14:paraId="67994810" w14:textId="77777777" w:rsidR="00795B4B" w:rsidRPr="005D7B76" w:rsidRDefault="00795B4B" w:rsidP="00D53E5F">
            <w:pPr>
              <w:spacing w:line="240" w:lineRule="auto"/>
              <w:rPr>
                <w:rFonts w:cs="Arial"/>
                <w:sz w:val="20"/>
              </w:rPr>
            </w:pPr>
          </w:p>
        </w:tc>
        <w:tc>
          <w:tcPr>
            <w:tcW w:w="602" w:type="pct"/>
          </w:tcPr>
          <w:p w14:paraId="7E6E853F" w14:textId="77777777" w:rsidR="00795B4B" w:rsidRPr="005D7B76" w:rsidRDefault="00795B4B" w:rsidP="00D53E5F">
            <w:pPr>
              <w:spacing w:line="240" w:lineRule="auto"/>
              <w:rPr>
                <w:rFonts w:cs="Arial"/>
                <w:sz w:val="20"/>
              </w:rPr>
            </w:pPr>
          </w:p>
        </w:tc>
        <w:tc>
          <w:tcPr>
            <w:tcW w:w="820" w:type="pct"/>
          </w:tcPr>
          <w:p w14:paraId="70FAB041" w14:textId="77777777" w:rsidR="00795B4B" w:rsidRPr="005D7B76" w:rsidRDefault="00795B4B" w:rsidP="00D53E5F">
            <w:pPr>
              <w:spacing w:line="240" w:lineRule="auto"/>
              <w:rPr>
                <w:rFonts w:cs="Arial"/>
                <w:sz w:val="20"/>
              </w:rPr>
            </w:pPr>
          </w:p>
        </w:tc>
        <w:tc>
          <w:tcPr>
            <w:tcW w:w="653" w:type="pct"/>
          </w:tcPr>
          <w:p w14:paraId="5C489CE1" w14:textId="77777777" w:rsidR="00795B4B" w:rsidRPr="005D7B76" w:rsidRDefault="00795B4B" w:rsidP="00D53E5F">
            <w:pPr>
              <w:spacing w:line="240" w:lineRule="auto"/>
              <w:rPr>
                <w:rFonts w:cs="Arial"/>
                <w:sz w:val="20"/>
              </w:rPr>
            </w:pPr>
          </w:p>
        </w:tc>
        <w:tc>
          <w:tcPr>
            <w:tcW w:w="823" w:type="pct"/>
          </w:tcPr>
          <w:p w14:paraId="68B759E6" w14:textId="77777777" w:rsidR="00795B4B" w:rsidRPr="005D7B76" w:rsidRDefault="00795B4B" w:rsidP="00D53E5F">
            <w:pPr>
              <w:spacing w:line="240" w:lineRule="auto"/>
              <w:rPr>
                <w:rFonts w:cs="Arial"/>
                <w:sz w:val="20"/>
              </w:rPr>
            </w:pPr>
          </w:p>
        </w:tc>
        <w:tc>
          <w:tcPr>
            <w:tcW w:w="1038" w:type="pct"/>
          </w:tcPr>
          <w:p w14:paraId="5D00B78D" w14:textId="77777777" w:rsidR="00795B4B" w:rsidRPr="005D7B76" w:rsidRDefault="00795B4B" w:rsidP="00D53E5F">
            <w:pPr>
              <w:spacing w:line="240" w:lineRule="auto"/>
              <w:rPr>
                <w:rFonts w:cs="Arial"/>
                <w:sz w:val="20"/>
              </w:rPr>
            </w:pPr>
          </w:p>
        </w:tc>
      </w:tr>
    </w:tbl>
    <w:p w14:paraId="19877C24" w14:textId="77777777" w:rsidR="00795B4B" w:rsidRDefault="00795B4B" w:rsidP="00795B4B"/>
    <w:p w14:paraId="455BD46D" w14:textId="4420CA83" w:rsidR="00C5412A" w:rsidRPr="00C5412A" w:rsidRDefault="00C5412A" w:rsidP="00C5412A">
      <w:pPr>
        <w:pStyle w:val="Heading1"/>
      </w:pPr>
      <w:bookmarkStart w:id="96" w:name="_Toc183610434"/>
      <w:r w:rsidRPr="00C5412A">
        <w:t>References/Bibliography/Relevant Legislation/National Guidelines</w:t>
      </w:r>
      <w:bookmarkEnd w:id="96"/>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38"/>
        <w:gridCol w:w="8927"/>
      </w:tblGrid>
      <w:tr w:rsidR="00123521" w:rsidRPr="005D7B76" w14:paraId="56BC9BA0" w14:textId="77777777" w:rsidTr="00C5412A">
        <w:tc>
          <w:tcPr>
            <w:tcW w:w="284" w:type="pct"/>
            <w:shd w:val="clear" w:color="auto" w:fill="D9D9D9"/>
            <w:vAlign w:val="center"/>
          </w:tcPr>
          <w:p w14:paraId="35D53166" w14:textId="77777777" w:rsidR="00123521" w:rsidRPr="005D7B76" w:rsidRDefault="00123521" w:rsidP="00D53E5F">
            <w:pPr>
              <w:spacing w:line="240" w:lineRule="auto"/>
              <w:rPr>
                <w:rFonts w:cs="Arial"/>
                <w:b/>
              </w:rPr>
            </w:pPr>
            <w:r w:rsidRPr="005D7B76">
              <w:rPr>
                <w:rFonts w:cs="Arial"/>
                <w:b/>
              </w:rPr>
              <w:t>No</w:t>
            </w:r>
          </w:p>
        </w:tc>
        <w:tc>
          <w:tcPr>
            <w:tcW w:w="4716" w:type="pct"/>
            <w:shd w:val="clear" w:color="auto" w:fill="D9D9D9"/>
            <w:vAlign w:val="center"/>
          </w:tcPr>
          <w:p w14:paraId="4ED4DA04" w14:textId="77777777" w:rsidR="00123521" w:rsidRPr="005D7B76" w:rsidRDefault="00123521" w:rsidP="00D53E5F">
            <w:pPr>
              <w:spacing w:line="240" w:lineRule="auto"/>
              <w:rPr>
                <w:rFonts w:cs="Arial"/>
                <w:b/>
              </w:rPr>
            </w:pPr>
            <w:r>
              <w:rPr>
                <w:rFonts w:cs="Arial"/>
                <w:b/>
              </w:rPr>
              <w:t>Reference</w:t>
            </w:r>
          </w:p>
        </w:tc>
      </w:tr>
      <w:tr w:rsidR="00123521" w:rsidRPr="005D7B76" w14:paraId="005BA3EA" w14:textId="77777777" w:rsidTr="00C5412A">
        <w:tc>
          <w:tcPr>
            <w:tcW w:w="284" w:type="pct"/>
            <w:shd w:val="clear" w:color="auto" w:fill="F2F2F2"/>
            <w:vAlign w:val="center"/>
          </w:tcPr>
          <w:p w14:paraId="1CAB309A" w14:textId="7A5F9404" w:rsidR="00123521" w:rsidRPr="00430466" w:rsidRDefault="00123521" w:rsidP="00D53E5F">
            <w:pPr>
              <w:pStyle w:val="ListParagraph"/>
              <w:numPr>
                <w:ilvl w:val="0"/>
                <w:numId w:val="6"/>
              </w:numPr>
              <w:spacing w:line="240" w:lineRule="auto"/>
              <w:rPr>
                <w:rFonts w:cs="Arial"/>
              </w:rPr>
            </w:pPr>
          </w:p>
        </w:tc>
        <w:tc>
          <w:tcPr>
            <w:tcW w:w="4716" w:type="pct"/>
            <w:vAlign w:val="center"/>
          </w:tcPr>
          <w:p w14:paraId="6E7457DD" w14:textId="77777777" w:rsidR="00123521" w:rsidRPr="005D7B76" w:rsidRDefault="00123521" w:rsidP="00D53E5F">
            <w:pPr>
              <w:spacing w:line="240" w:lineRule="auto"/>
              <w:rPr>
                <w:rFonts w:cs="Arial"/>
              </w:rPr>
            </w:pPr>
          </w:p>
        </w:tc>
      </w:tr>
      <w:tr w:rsidR="00123521" w:rsidRPr="005D7B76" w14:paraId="7754C0EB" w14:textId="77777777" w:rsidTr="00C5412A">
        <w:tc>
          <w:tcPr>
            <w:tcW w:w="284" w:type="pct"/>
            <w:shd w:val="clear" w:color="auto" w:fill="F2F2F2"/>
            <w:vAlign w:val="center"/>
          </w:tcPr>
          <w:p w14:paraId="56ABE767" w14:textId="3FBE4933" w:rsidR="00123521" w:rsidRPr="00430466" w:rsidRDefault="00123521" w:rsidP="00D53E5F">
            <w:pPr>
              <w:pStyle w:val="ListParagraph"/>
              <w:numPr>
                <w:ilvl w:val="0"/>
                <w:numId w:val="6"/>
              </w:numPr>
              <w:spacing w:line="240" w:lineRule="auto"/>
              <w:rPr>
                <w:rFonts w:cs="Arial"/>
              </w:rPr>
            </w:pPr>
          </w:p>
        </w:tc>
        <w:tc>
          <w:tcPr>
            <w:tcW w:w="4716" w:type="pct"/>
            <w:vAlign w:val="center"/>
          </w:tcPr>
          <w:p w14:paraId="1BD93862" w14:textId="77777777" w:rsidR="00123521" w:rsidRPr="005D7B76" w:rsidRDefault="00123521" w:rsidP="00D53E5F">
            <w:pPr>
              <w:spacing w:line="240" w:lineRule="auto"/>
              <w:rPr>
                <w:rFonts w:cs="Arial"/>
              </w:rPr>
            </w:pPr>
          </w:p>
        </w:tc>
      </w:tr>
      <w:tr w:rsidR="00123521" w:rsidRPr="005D7B76" w14:paraId="7FB8F2CE" w14:textId="77777777" w:rsidTr="00C5412A">
        <w:tc>
          <w:tcPr>
            <w:tcW w:w="284" w:type="pct"/>
            <w:shd w:val="clear" w:color="auto" w:fill="F2F2F2"/>
            <w:vAlign w:val="center"/>
          </w:tcPr>
          <w:p w14:paraId="0979F5DB" w14:textId="020B0B2A" w:rsidR="00123521" w:rsidRPr="00430466" w:rsidRDefault="00123521" w:rsidP="00D53E5F">
            <w:pPr>
              <w:pStyle w:val="ListParagraph"/>
              <w:numPr>
                <w:ilvl w:val="0"/>
                <w:numId w:val="6"/>
              </w:numPr>
              <w:spacing w:line="240" w:lineRule="auto"/>
              <w:rPr>
                <w:rFonts w:cs="Arial"/>
              </w:rPr>
            </w:pPr>
          </w:p>
        </w:tc>
        <w:tc>
          <w:tcPr>
            <w:tcW w:w="4716" w:type="pct"/>
            <w:vAlign w:val="center"/>
          </w:tcPr>
          <w:p w14:paraId="26D9770D" w14:textId="77777777" w:rsidR="00123521" w:rsidRPr="005D7B76" w:rsidRDefault="00123521" w:rsidP="00D53E5F">
            <w:pPr>
              <w:spacing w:line="240" w:lineRule="auto"/>
              <w:rPr>
                <w:rFonts w:cs="Arial"/>
              </w:rPr>
            </w:pPr>
          </w:p>
        </w:tc>
      </w:tr>
      <w:tr w:rsidR="00123521" w:rsidRPr="005D7B76" w14:paraId="4CD2F931" w14:textId="77777777" w:rsidTr="00C5412A">
        <w:tc>
          <w:tcPr>
            <w:tcW w:w="284" w:type="pct"/>
            <w:shd w:val="clear" w:color="auto" w:fill="F2F2F2"/>
            <w:vAlign w:val="center"/>
          </w:tcPr>
          <w:p w14:paraId="7547B4CE" w14:textId="7CB7F15E" w:rsidR="00123521" w:rsidRPr="00430466" w:rsidRDefault="00123521" w:rsidP="00D53E5F">
            <w:pPr>
              <w:pStyle w:val="ListParagraph"/>
              <w:numPr>
                <w:ilvl w:val="0"/>
                <w:numId w:val="6"/>
              </w:numPr>
              <w:spacing w:line="240" w:lineRule="auto"/>
              <w:rPr>
                <w:rFonts w:cs="Arial"/>
              </w:rPr>
            </w:pPr>
          </w:p>
        </w:tc>
        <w:tc>
          <w:tcPr>
            <w:tcW w:w="4716" w:type="pct"/>
            <w:vAlign w:val="center"/>
          </w:tcPr>
          <w:p w14:paraId="5AF0394C" w14:textId="77777777" w:rsidR="00123521" w:rsidRPr="005D7B76" w:rsidRDefault="00123521" w:rsidP="00D53E5F">
            <w:pPr>
              <w:spacing w:line="240" w:lineRule="auto"/>
              <w:rPr>
                <w:rFonts w:cs="Arial"/>
              </w:rPr>
            </w:pPr>
          </w:p>
        </w:tc>
      </w:tr>
      <w:tr w:rsidR="00123521" w:rsidRPr="005D7B76" w14:paraId="05530219" w14:textId="77777777" w:rsidTr="00C5412A">
        <w:tc>
          <w:tcPr>
            <w:tcW w:w="284" w:type="pct"/>
            <w:shd w:val="clear" w:color="auto" w:fill="F2F2F2"/>
            <w:vAlign w:val="center"/>
          </w:tcPr>
          <w:p w14:paraId="54AEABCF" w14:textId="37B39C50" w:rsidR="00123521" w:rsidRPr="00430466" w:rsidRDefault="00123521" w:rsidP="00D53E5F">
            <w:pPr>
              <w:pStyle w:val="ListParagraph"/>
              <w:numPr>
                <w:ilvl w:val="0"/>
                <w:numId w:val="6"/>
              </w:numPr>
              <w:spacing w:line="240" w:lineRule="auto"/>
              <w:rPr>
                <w:rFonts w:cs="Arial"/>
              </w:rPr>
            </w:pPr>
          </w:p>
        </w:tc>
        <w:tc>
          <w:tcPr>
            <w:tcW w:w="4716" w:type="pct"/>
            <w:vAlign w:val="center"/>
          </w:tcPr>
          <w:p w14:paraId="4C020A53" w14:textId="77777777" w:rsidR="00123521" w:rsidRPr="005D7B76" w:rsidRDefault="00123521" w:rsidP="00D53E5F">
            <w:pPr>
              <w:spacing w:line="240" w:lineRule="auto"/>
              <w:rPr>
                <w:rFonts w:cs="Arial"/>
              </w:rPr>
            </w:pPr>
          </w:p>
        </w:tc>
      </w:tr>
    </w:tbl>
    <w:p w14:paraId="57D0630C" w14:textId="77777777" w:rsidR="0081128C" w:rsidRDefault="0081128C" w:rsidP="00215827"/>
    <w:p w14:paraId="7074B360" w14:textId="0DF6AE56" w:rsidR="00123521" w:rsidRDefault="00123521" w:rsidP="00123521">
      <w:pPr>
        <w:pStyle w:val="Heading1"/>
      </w:pPr>
      <w:bookmarkStart w:id="97" w:name="_Toc527465207"/>
      <w:bookmarkStart w:id="98" w:name="_Toc527465491"/>
      <w:bookmarkStart w:id="99" w:name="_Toc527465593"/>
      <w:bookmarkStart w:id="100" w:name="_Toc183610435"/>
      <w:r>
        <w:t>Related Trust Documents</w:t>
      </w:r>
      <w:bookmarkEnd w:id="97"/>
      <w:bookmarkEnd w:id="98"/>
      <w:bookmarkEnd w:id="99"/>
      <w:bookmarkEnd w:id="100"/>
      <w:r>
        <w:t xml:space="preserve"> </w:t>
      </w:r>
    </w:p>
    <w:p w14:paraId="02EA10B5" w14:textId="77777777" w:rsidR="00123521" w:rsidRPr="00123521" w:rsidRDefault="00123521" w:rsidP="00123521"/>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82"/>
        <w:gridCol w:w="9083"/>
      </w:tblGrid>
      <w:tr w:rsidR="00123521" w:rsidRPr="005D7B76" w14:paraId="254304F0" w14:textId="77777777" w:rsidTr="00C5412A">
        <w:tc>
          <w:tcPr>
            <w:tcW w:w="284" w:type="pct"/>
            <w:shd w:val="clear" w:color="auto" w:fill="D9D9D9"/>
            <w:vAlign w:val="center"/>
          </w:tcPr>
          <w:p w14:paraId="688FA15B" w14:textId="77777777" w:rsidR="00123521" w:rsidRPr="005D7B76" w:rsidRDefault="00123521" w:rsidP="00D53E5F">
            <w:pPr>
              <w:spacing w:line="240" w:lineRule="auto"/>
              <w:rPr>
                <w:rFonts w:cs="Arial"/>
                <w:b/>
              </w:rPr>
            </w:pPr>
            <w:r w:rsidRPr="005D7B76">
              <w:rPr>
                <w:rFonts w:cs="Arial"/>
                <w:b/>
              </w:rPr>
              <w:t>No</w:t>
            </w:r>
          </w:p>
        </w:tc>
        <w:tc>
          <w:tcPr>
            <w:tcW w:w="4716" w:type="pct"/>
            <w:shd w:val="clear" w:color="auto" w:fill="D9D9D9"/>
            <w:vAlign w:val="center"/>
          </w:tcPr>
          <w:p w14:paraId="692E0357" w14:textId="77777777" w:rsidR="00123521" w:rsidRPr="005D7B76" w:rsidRDefault="00123521" w:rsidP="00D53E5F">
            <w:pPr>
              <w:spacing w:line="240" w:lineRule="auto"/>
              <w:rPr>
                <w:rFonts w:cs="Arial"/>
                <w:b/>
              </w:rPr>
            </w:pPr>
            <w:r>
              <w:rPr>
                <w:rFonts w:cs="Arial"/>
                <w:b/>
              </w:rPr>
              <w:t xml:space="preserve">Related Document </w:t>
            </w:r>
          </w:p>
        </w:tc>
      </w:tr>
      <w:tr w:rsidR="00123521" w:rsidRPr="005D7B76" w14:paraId="75D70C36" w14:textId="77777777" w:rsidTr="00C5412A">
        <w:tc>
          <w:tcPr>
            <w:tcW w:w="284" w:type="pct"/>
            <w:shd w:val="clear" w:color="auto" w:fill="F2F2F2"/>
            <w:vAlign w:val="center"/>
          </w:tcPr>
          <w:p w14:paraId="172126FC" w14:textId="335AAEF6" w:rsidR="00123521" w:rsidRPr="00430466" w:rsidRDefault="00123521" w:rsidP="00D53E5F">
            <w:pPr>
              <w:pStyle w:val="ListParagraph"/>
              <w:numPr>
                <w:ilvl w:val="0"/>
                <w:numId w:val="5"/>
              </w:numPr>
              <w:spacing w:line="240" w:lineRule="auto"/>
              <w:rPr>
                <w:rFonts w:cs="Arial"/>
              </w:rPr>
            </w:pPr>
          </w:p>
        </w:tc>
        <w:tc>
          <w:tcPr>
            <w:tcW w:w="4716" w:type="pct"/>
            <w:vAlign w:val="center"/>
          </w:tcPr>
          <w:p w14:paraId="6DE14312" w14:textId="17595BF0" w:rsidR="00123521" w:rsidRPr="005D7B76" w:rsidRDefault="008F2B2C" w:rsidP="00D53E5F">
            <w:pPr>
              <w:spacing w:line="240" w:lineRule="auto"/>
              <w:rPr>
                <w:rFonts w:cs="Arial"/>
              </w:rPr>
            </w:pPr>
            <w:hyperlink r:id="rId29" w:history="1">
              <w:r w:rsidRPr="00E06B32">
                <w:rPr>
                  <w:rStyle w:val="Hyperlink"/>
                  <w:rFonts w:cs="Arial"/>
                </w:rPr>
                <w:t>https://intranet.sthk.nhs.uk/plugins/extranet/widgets/policies/uploads/2022-634406febf2e92.99925238.pdf</w:t>
              </w:r>
            </w:hyperlink>
            <w:r>
              <w:rPr>
                <w:rFonts w:cs="Arial"/>
              </w:rPr>
              <w:t xml:space="preserve"> </w:t>
            </w:r>
          </w:p>
        </w:tc>
      </w:tr>
      <w:tr w:rsidR="008579AC" w:rsidRPr="005D7B76" w14:paraId="48270741" w14:textId="77777777" w:rsidTr="00C5412A">
        <w:tc>
          <w:tcPr>
            <w:tcW w:w="284" w:type="pct"/>
            <w:shd w:val="clear" w:color="auto" w:fill="F2F2F2"/>
            <w:vAlign w:val="center"/>
          </w:tcPr>
          <w:p w14:paraId="4F18BBE1" w14:textId="77777777" w:rsidR="008579AC" w:rsidRPr="00430466" w:rsidRDefault="008579AC" w:rsidP="00D53E5F">
            <w:pPr>
              <w:pStyle w:val="ListParagraph"/>
              <w:numPr>
                <w:ilvl w:val="0"/>
                <w:numId w:val="5"/>
              </w:numPr>
              <w:spacing w:line="240" w:lineRule="auto"/>
              <w:rPr>
                <w:rFonts w:cs="Arial"/>
              </w:rPr>
            </w:pPr>
          </w:p>
        </w:tc>
        <w:tc>
          <w:tcPr>
            <w:tcW w:w="4716" w:type="pct"/>
            <w:vAlign w:val="center"/>
          </w:tcPr>
          <w:p w14:paraId="02EC8E98" w14:textId="47CB8300" w:rsidR="008579AC" w:rsidRDefault="008579AC" w:rsidP="00D53E5F">
            <w:pPr>
              <w:spacing w:line="240" w:lineRule="auto"/>
            </w:pPr>
            <w:hyperlink r:id="rId30" w:history="1">
              <w:r w:rsidRPr="002E7F7C">
                <w:rPr>
                  <w:rStyle w:val="Hyperlink"/>
                </w:rPr>
                <w:t>https://leademployer.sthk.nhs.uk/media/Documents/Policies%20and%20Forms/Reasonable%20Adjustments/LE%20Reasonable%20Adjustments%20Policy%20-%20June%202023.pdf</w:t>
              </w:r>
            </w:hyperlink>
          </w:p>
        </w:tc>
      </w:tr>
      <w:tr w:rsidR="00123521" w:rsidRPr="005D7B76" w14:paraId="7F7012DF" w14:textId="77777777" w:rsidTr="00C5412A">
        <w:tc>
          <w:tcPr>
            <w:tcW w:w="284" w:type="pct"/>
            <w:shd w:val="clear" w:color="auto" w:fill="F2F2F2"/>
            <w:vAlign w:val="center"/>
          </w:tcPr>
          <w:p w14:paraId="55FC6B6D" w14:textId="38F6F261" w:rsidR="00123521" w:rsidRPr="00430466" w:rsidRDefault="00123521" w:rsidP="00D53E5F">
            <w:pPr>
              <w:pStyle w:val="ListParagraph"/>
              <w:numPr>
                <w:ilvl w:val="0"/>
                <w:numId w:val="5"/>
              </w:numPr>
              <w:spacing w:line="240" w:lineRule="auto"/>
              <w:rPr>
                <w:rFonts w:cs="Arial"/>
              </w:rPr>
            </w:pPr>
          </w:p>
        </w:tc>
        <w:tc>
          <w:tcPr>
            <w:tcW w:w="4716" w:type="pct"/>
            <w:vAlign w:val="center"/>
          </w:tcPr>
          <w:p w14:paraId="4FB21F85" w14:textId="2ABFD573" w:rsidR="00123521" w:rsidRPr="005D7B76" w:rsidRDefault="00FD4988" w:rsidP="00D53E5F">
            <w:pPr>
              <w:spacing w:line="240" w:lineRule="auto"/>
              <w:rPr>
                <w:rFonts w:cs="Arial"/>
              </w:rPr>
            </w:pPr>
            <w:hyperlink r:id="rId31" w:history="1">
              <w:r w:rsidRPr="001F58A5">
                <w:rPr>
                  <w:rStyle w:val="Hyperlink"/>
                  <w:rFonts w:cs="Arial"/>
                </w:rPr>
                <w:t>https://leademployer.merseywestlancs.nhs.uk/media/eLfH%20User%20Guide%20-%20Mandatory%20Training%20For%20CSTF%20Modules%20For%20Resident%20Doctorsoctors.pdf</w:t>
              </w:r>
            </w:hyperlink>
            <w:r>
              <w:rPr>
                <w:rFonts w:cs="Arial"/>
              </w:rPr>
              <w:t xml:space="preserve"> </w:t>
            </w:r>
          </w:p>
        </w:tc>
      </w:tr>
      <w:tr w:rsidR="00123521" w:rsidRPr="005D7B76" w14:paraId="41C3D823" w14:textId="77777777" w:rsidTr="00C5412A">
        <w:tc>
          <w:tcPr>
            <w:tcW w:w="284" w:type="pct"/>
            <w:shd w:val="clear" w:color="auto" w:fill="F2F2F2"/>
            <w:vAlign w:val="center"/>
          </w:tcPr>
          <w:p w14:paraId="0990E1E3" w14:textId="74BD3300" w:rsidR="00123521" w:rsidRPr="00430466" w:rsidRDefault="00123521" w:rsidP="00D53E5F">
            <w:pPr>
              <w:pStyle w:val="ListParagraph"/>
              <w:numPr>
                <w:ilvl w:val="0"/>
                <w:numId w:val="5"/>
              </w:numPr>
              <w:spacing w:line="240" w:lineRule="auto"/>
              <w:rPr>
                <w:rFonts w:cs="Arial"/>
              </w:rPr>
            </w:pPr>
          </w:p>
        </w:tc>
        <w:tc>
          <w:tcPr>
            <w:tcW w:w="4716" w:type="pct"/>
            <w:vAlign w:val="center"/>
          </w:tcPr>
          <w:p w14:paraId="16367219" w14:textId="18D3E7E9" w:rsidR="00FD4988" w:rsidRPr="005D7B76" w:rsidRDefault="00FD4988" w:rsidP="00D53E5F">
            <w:pPr>
              <w:spacing w:line="240" w:lineRule="auto"/>
              <w:rPr>
                <w:rFonts w:cs="Arial"/>
              </w:rPr>
            </w:pPr>
            <w:hyperlink r:id="rId32" w:history="1">
              <w:r w:rsidRPr="001F58A5">
                <w:rPr>
                  <w:rStyle w:val="Hyperlink"/>
                  <w:rFonts w:cs="Arial"/>
                </w:rPr>
                <w:t>https://leademployer.merseywestlancs.nhs.uk/media/V3%20ESR%20User%20Guide%20-%20Mandatory%20Training%20CSTF%20Modules%20for%20Resident%20Doctors.pdf</w:t>
              </w:r>
            </w:hyperlink>
          </w:p>
        </w:tc>
      </w:tr>
      <w:tr w:rsidR="00123521" w:rsidRPr="005D7B76" w14:paraId="5E96C66E" w14:textId="77777777" w:rsidTr="00C5412A">
        <w:tc>
          <w:tcPr>
            <w:tcW w:w="284" w:type="pct"/>
            <w:shd w:val="clear" w:color="auto" w:fill="F2F2F2"/>
            <w:vAlign w:val="center"/>
          </w:tcPr>
          <w:p w14:paraId="11479341" w14:textId="195A76F2" w:rsidR="00123521" w:rsidRPr="00430466" w:rsidRDefault="00123521" w:rsidP="00D53E5F">
            <w:pPr>
              <w:pStyle w:val="ListParagraph"/>
              <w:numPr>
                <w:ilvl w:val="0"/>
                <w:numId w:val="5"/>
              </w:numPr>
              <w:spacing w:line="240" w:lineRule="auto"/>
              <w:rPr>
                <w:rFonts w:cs="Arial"/>
              </w:rPr>
            </w:pPr>
          </w:p>
        </w:tc>
        <w:tc>
          <w:tcPr>
            <w:tcW w:w="4716" w:type="pct"/>
            <w:vAlign w:val="center"/>
          </w:tcPr>
          <w:p w14:paraId="01E8E49B" w14:textId="29AD4DB4" w:rsidR="00123521" w:rsidRPr="005D7B76" w:rsidRDefault="00BE22E6" w:rsidP="00D53E5F">
            <w:pPr>
              <w:spacing w:line="240" w:lineRule="auto"/>
              <w:rPr>
                <w:rFonts w:cs="Arial"/>
              </w:rPr>
            </w:pPr>
            <w:hyperlink r:id="rId33" w:history="1">
              <w:r w:rsidRPr="005E3ACB">
                <w:rPr>
                  <w:rStyle w:val="Hyperlink"/>
                  <w:rFonts w:cs="Arial"/>
                </w:rPr>
                <w:t>https://leademployer.merseywestlancs.nhs.uk/media/Shared%20Training%20Centre%20Guide.pdf</w:t>
              </w:r>
            </w:hyperlink>
            <w:r>
              <w:rPr>
                <w:rFonts w:cs="Arial"/>
              </w:rPr>
              <w:t xml:space="preserve"> </w:t>
            </w:r>
          </w:p>
        </w:tc>
      </w:tr>
      <w:tr w:rsidR="00123521" w:rsidRPr="005D7B76" w14:paraId="6B1CF164" w14:textId="77777777" w:rsidTr="00C5412A">
        <w:tc>
          <w:tcPr>
            <w:tcW w:w="284" w:type="pct"/>
            <w:shd w:val="clear" w:color="auto" w:fill="F2F2F2"/>
            <w:vAlign w:val="center"/>
          </w:tcPr>
          <w:p w14:paraId="594745AD" w14:textId="3E91E3C7" w:rsidR="00123521" w:rsidRPr="00430466" w:rsidRDefault="00123521" w:rsidP="00D53E5F">
            <w:pPr>
              <w:pStyle w:val="ListParagraph"/>
              <w:numPr>
                <w:ilvl w:val="0"/>
                <w:numId w:val="5"/>
              </w:numPr>
              <w:spacing w:line="240" w:lineRule="auto"/>
              <w:rPr>
                <w:rFonts w:cs="Arial"/>
              </w:rPr>
            </w:pPr>
          </w:p>
        </w:tc>
        <w:tc>
          <w:tcPr>
            <w:tcW w:w="4716" w:type="pct"/>
            <w:vAlign w:val="center"/>
          </w:tcPr>
          <w:p w14:paraId="1E48D4EB" w14:textId="1FA52305" w:rsidR="00123521" w:rsidRPr="00563ABE" w:rsidRDefault="00BE22E6" w:rsidP="00D53E5F">
            <w:pPr>
              <w:spacing w:line="240" w:lineRule="auto"/>
              <w:rPr>
                <w:rFonts w:cs="Arial"/>
                <w:highlight w:val="cyan"/>
              </w:rPr>
            </w:pPr>
            <w:hyperlink r:id="rId34" w:history="1">
              <w:r w:rsidRPr="005E3ACB">
                <w:rPr>
                  <w:rStyle w:val="Hyperlink"/>
                  <w:rFonts w:cs="Arial"/>
                </w:rPr>
                <w:t>https://leademployer.merseywestlancs.nhs.uk/media/Supervisor%20Self%20Service%20-%20Adding%20Competencies%20into%20ESR%20for%20Lead%20Employer%20Colleagues-in-Training.pdf</w:t>
              </w:r>
            </w:hyperlink>
            <w:r>
              <w:rPr>
                <w:rFonts w:cs="Arial"/>
              </w:rPr>
              <w:t xml:space="preserve"> </w:t>
            </w:r>
          </w:p>
        </w:tc>
      </w:tr>
      <w:tr w:rsidR="008209B6" w:rsidRPr="005D7B76" w14:paraId="2F5091BB" w14:textId="77777777" w:rsidTr="00C5412A">
        <w:tc>
          <w:tcPr>
            <w:tcW w:w="284" w:type="pct"/>
            <w:shd w:val="clear" w:color="auto" w:fill="F2F2F2"/>
            <w:vAlign w:val="center"/>
          </w:tcPr>
          <w:p w14:paraId="09F36F5A" w14:textId="74E486E0" w:rsidR="008209B6" w:rsidRPr="00430466" w:rsidRDefault="008209B6" w:rsidP="00D53E5F">
            <w:pPr>
              <w:pStyle w:val="ListParagraph"/>
              <w:numPr>
                <w:ilvl w:val="0"/>
                <w:numId w:val="5"/>
              </w:numPr>
              <w:spacing w:line="240" w:lineRule="auto"/>
              <w:rPr>
                <w:rFonts w:cs="Arial"/>
              </w:rPr>
            </w:pPr>
          </w:p>
        </w:tc>
        <w:tc>
          <w:tcPr>
            <w:tcW w:w="4716" w:type="pct"/>
            <w:vAlign w:val="center"/>
          </w:tcPr>
          <w:p w14:paraId="5B037947" w14:textId="56488152" w:rsidR="00563ABE" w:rsidRDefault="00BE22E6" w:rsidP="00D53E5F">
            <w:pPr>
              <w:spacing w:line="240" w:lineRule="auto"/>
              <w:rPr>
                <w:rFonts w:cs="Arial"/>
              </w:rPr>
            </w:pPr>
            <w:r w:rsidRPr="00BE22E6">
              <w:rPr>
                <w:rFonts w:cs="Arial"/>
              </w:rPr>
              <w:t>https://leademployer.merseywestlancs.nhs.uk/media/Supervisor%20Self%20Service%20-%20How%20to%20run%20a%20Core%20Skills%20Compliance%20Report%20for%20Lead%20Employer%20Colleagues-in-Training.pdf</w:t>
            </w:r>
          </w:p>
        </w:tc>
      </w:tr>
      <w:tr w:rsidR="00563ABE" w:rsidRPr="005D7B76" w14:paraId="66428ADB" w14:textId="77777777" w:rsidTr="00C5412A">
        <w:tc>
          <w:tcPr>
            <w:tcW w:w="284" w:type="pct"/>
            <w:shd w:val="clear" w:color="auto" w:fill="F2F2F2"/>
            <w:vAlign w:val="center"/>
          </w:tcPr>
          <w:p w14:paraId="6C6662E9" w14:textId="77777777" w:rsidR="00563ABE" w:rsidRPr="00430466" w:rsidRDefault="00563ABE" w:rsidP="00D53E5F">
            <w:pPr>
              <w:pStyle w:val="ListParagraph"/>
              <w:numPr>
                <w:ilvl w:val="0"/>
                <w:numId w:val="5"/>
              </w:numPr>
              <w:spacing w:line="240" w:lineRule="auto"/>
              <w:rPr>
                <w:rFonts w:cs="Arial"/>
              </w:rPr>
            </w:pPr>
          </w:p>
        </w:tc>
        <w:tc>
          <w:tcPr>
            <w:tcW w:w="4716" w:type="pct"/>
            <w:vAlign w:val="center"/>
          </w:tcPr>
          <w:p w14:paraId="2EED7231" w14:textId="5AE96990" w:rsidR="00563ABE" w:rsidRDefault="00FD4988" w:rsidP="00D53E5F">
            <w:pPr>
              <w:spacing w:line="240" w:lineRule="auto"/>
              <w:rPr>
                <w:rFonts w:cs="Arial"/>
              </w:rPr>
            </w:pPr>
            <w:hyperlink r:id="rId35" w:history="1">
              <w:r w:rsidRPr="001F58A5">
                <w:rPr>
                  <w:rStyle w:val="Hyperlink"/>
                  <w:rFonts w:cs="Arial"/>
                </w:rPr>
                <w:t>https://leademployer.merseywestlancs.nhs.uk/media/eLfH%20User%20Guide%20-%20Mandatory%20Training%20For%20New%20Modules%20For%20Resident%20Doctors.pdf</w:t>
              </w:r>
            </w:hyperlink>
            <w:r>
              <w:rPr>
                <w:rFonts w:cs="Arial"/>
              </w:rPr>
              <w:t xml:space="preserve"> </w:t>
            </w:r>
          </w:p>
        </w:tc>
      </w:tr>
      <w:tr w:rsidR="00563ABE" w:rsidRPr="005D7B76" w14:paraId="6E3FBF8A" w14:textId="77777777" w:rsidTr="00C5412A">
        <w:tc>
          <w:tcPr>
            <w:tcW w:w="284" w:type="pct"/>
            <w:shd w:val="clear" w:color="auto" w:fill="F2F2F2"/>
            <w:vAlign w:val="center"/>
          </w:tcPr>
          <w:p w14:paraId="6E312BA4" w14:textId="77777777" w:rsidR="00563ABE" w:rsidRPr="00430466" w:rsidRDefault="00563ABE" w:rsidP="00D53E5F">
            <w:pPr>
              <w:pStyle w:val="ListParagraph"/>
              <w:numPr>
                <w:ilvl w:val="0"/>
                <w:numId w:val="5"/>
              </w:numPr>
              <w:spacing w:line="240" w:lineRule="auto"/>
              <w:rPr>
                <w:rFonts w:cs="Arial"/>
              </w:rPr>
            </w:pPr>
          </w:p>
        </w:tc>
        <w:tc>
          <w:tcPr>
            <w:tcW w:w="4716" w:type="pct"/>
            <w:vAlign w:val="center"/>
          </w:tcPr>
          <w:p w14:paraId="6F6419D4" w14:textId="37E13959" w:rsidR="00563ABE" w:rsidRPr="00563ABE" w:rsidRDefault="00FD4988" w:rsidP="00D53E5F">
            <w:pPr>
              <w:spacing w:line="240" w:lineRule="auto"/>
              <w:rPr>
                <w:rFonts w:cs="Arial"/>
                <w:highlight w:val="cyan"/>
              </w:rPr>
            </w:pPr>
            <w:hyperlink r:id="rId36" w:history="1">
              <w:r w:rsidRPr="001F58A5">
                <w:rPr>
                  <w:rStyle w:val="Hyperlink"/>
                  <w:rFonts w:cs="Arial"/>
                </w:rPr>
                <w:t>https://leademployer.merseywestlancs.nhs.uk/media/Quick%20Start%20Guide%20eLfH.pdf</w:t>
              </w:r>
            </w:hyperlink>
            <w:r>
              <w:rPr>
                <w:rFonts w:cs="Arial"/>
              </w:rPr>
              <w:t xml:space="preserve"> </w:t>
            </w:r>
          </w:p>
        </w:tc>
      </w:tr>
      <w:tr w:rsidR="00FD4988" w:rsidRPr="005D7B76" w14:paraId="66ED6D92" w14:textId="77777777" w:rsidTr="00C5412A">
        <w:tc>
          <w:tcPr>
            <w:tcW w:w="284" w:type="pct"/>
            <w:shd w:val="clear" w:color="auto" w:fill="F2F2F2"/>
            <w:vAlign w:val="center"/>
          </w:tcPr>
          <w:p w14:paraId="004E6FCE"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5C23DD4B" w14:textId="23E4934A" w:rsidR="00FD4988" w:rsidRDefault="00FD4988" w:rsidP="00D53E5F">
            <w:pPr>
              <w:spacing w:line="240" w:lineRule="auto"/>
              <w:rPr>
                <w:rFonts w:cs="Arial"/>
                <w:highlight w:val="cyan"/>
              </w:rPr>
            </w:pPr>
            <w:hyperlink r:id="rId37" w:history="1">
              <w:r w:rsidRPr="001F58A5">
                <w:rPr>
                  <w:rStyle w:val="Hyperlink"/>
                  <w:rFonts w:cs="Arial"/>
                </w:rPr>
                <w:t>https://leademployer.merseywestlancs.nhs.uk/media/ESR%20User%20Guide%20-%20Mandatory%20Training%20For%20New%20Modules%20for%20Resident%20Doctors.pdf</w:t>
              </w:r>
            </w:hyperlink>
            <w:r>
              <w:rPr>
                <w:rFonts w:cs="Arial"/>
              </w:rPr>
              <w:t xml:space="preserve"> </w:t>
            </w:r>
          </w:p>
        </w:tc>
      </w:tr>
      <w:tr w:rsidR="00FD4988" w:rsidRPr="005D7B76" w14:paraId="1CC2F5A9" w14:textId="77777777" w:rsidTr="00C5412A">
        <w:tc>
          <w:tcPr>
            <w:tcW w:w="284" w:type="pct"/>
            <w:shd w:val="clear" w:color="auto" w:fill="F2F2F2"/>
            <w:vAlign w:val="center"/>
          </w:tcPr>
          <w:p w14:paraId="0879C4DF"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42825350" w14:textId="4E5AD9FD" w:rsidR="00FD4988" w:rsidRDefault="00FD4988" w:rsidP="00D53E5F">
            <w:pPr>
              <w:spacing w:line="240" w:lineRule="auto"/>
              <w:rPr>
                <w:rFonts w:cs="Arial"/>
              </w:rPr>
            </w:pPr>
            <w:hyperlink r:id="rId38" w:history="1">
              <w:r w:rsidRPr="001F58A5">
                <w:rPr>
                  <w:rStyle w:val="Hyperlink"/>
                  <w:rFonts w:cs="Arial"/>
                </w:rPr>
                <w:t>https://leademployer.merseywestlancs.nhs.uk/media/V3%20ESR%20User%20Guide%20-%20Mandatory%20Training%20CSTF%20Modules%20for%20Resident%20Doctors.pdf</w:t>
              </w:r>
            </w:hyperlink>
            <w:r>
              <w:rPr>
                <w:rFonts w:cs="Arial"/>
              </w:rPr>
              <w:t xml:space="preserve"> </w:t>
            </w:r>
          </w:p>
        </w:tc>
      </w:tr>
      <w:tr w:rsidR="00FD4988" w:rsidRPr="005D7B76" w14:paraId="53BA6B89" w14:textId="77777777" w:rsidTr="00C5412A">
        <w:tc>
          <w:tcPr>
            <w:tcW w:w="284" w:type="pct"/>
            <w:shd w:val="clear" w:color="auto" w:fill="F2F2F2"/>
            <w:vAlign w:val="center"/>
          </w:tcPr>
          <w:p w14:paraId="085A19EB"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03A107F1" w14:textId="5B0F9F73" w:rsidR="00FD4988" w:rsidRDefault="00FD4988" w:rsidP="00D53E5F">
            <w:pPr>
              <w:spacing w:line="240" w:lineRule="auto"/>
              <w:rPr>
                <w:rFonts w:cs="Arial"/>
              </w:rPr>
            </w:pPr>
            <w:hyperlink r:id="rId39" w:history="1">
              <w:r w:rsidRPr="001F58A5">
                <w:rPr>
                  <w:rStyle w:val="Hyperlink"/>
                  <w:rFonts w:cs="Arial"/>
                </w:rPr>
                <w:t>https://leademployer.merseywestlancs.nhs.uk/media/eLfH%20User%20Guide%20-%20Mandatory%20Training%20For%20CSTF%20Modules%20For%20Resident%20Doctorsoctors.pdf</w:t>
              </w:r>
            </w:hyperlink>
          </w:p>
        </w:tc>
      </w:tr>
      <w:tr w:rsidR="00FD4988" w:rsidRPr="005D7B76" w14:paraId="3A91703A" w14:textId="77777777" w:rsidTr="00C5412A">
        <w:tc>
          <w:tcPr>
            <w:tcW w:w="284" w:type="pct"/>
            <w:shd w:val="clear" w:color="auto" w:fill="F2F2F2"/>
            <w:vAlign w:val="center"/>
          </w:tcPr>
          <w:p w14:paraId="11A6277C"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2E457B21" w14:textId="0AA5E8E5" w:rsidR="00FD4988" w:rsidRDefault="00FD4988" w:rsidP="00D53E5F">
            <w:pPr>
              <w:spacing w:line="240" w:lineRule="auto"/>
              <w:rPr>
                <w:rFonts w:cs="Arial"/>
              </w:rPr>
            </w:pPr>
            <w:hyperlink r:id="rId40" w:history="1">
              <w:r w:rsidRPr="001F58A5">
                <w:rPr>
                  <w:rStyle w:val="Hyperlink"/>
                  <w:rFonts w:cs="Arial"/>
                </w:rPr>
                <w:t>https://leademployer.merseywestlancs.nhs.uk/media/Quick%20Start%20Guide%20eLfH.pdf</w:t>
              </w:r>
            </w:hyperlink>
          </w:p>
        </w:tc>
      </w:tr>
      <w:tr w:rsidR="00FD4988" w:rsidRPr="005D7B76" w14:paraId="013C69C7" w14:textId="77777777" w:rsidTr="00C5412A">
        <w:tc>
          <w:tcPr>
            <w:tcW w:w="284" w:type="pct"/>
            <w:shd w:val="clear" w:color="auto" w:fill="F2F2F2"/>
            <w:vAlign w:val="center"/>
          </w:tcPr>
          <w:p w14:paraId="1C090AF6"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21F64EDE" w14:textId="7B200A21" w:rsidR="00FD4988" w:rsidRDefault="00FD4988" w:rsidP="00D53E5F">
            <w:pPr>
              <w:spacing w:line="240" w:lineRule="auto"/>
              <w:rPr>
                <w:rFonts w:cs="Arial"/>
              </w:rPr>
            </w:pPr>
            <w:hyperlink r:id="rId41" w:history="1">
              <w:r w:rsidRPr="001F58A5">
                <w:rPr>
                  <w:rStyle w:val="Hyperlink"/>
                  <w:rFonts w:cs="Arial"/>
                </w:rPr>
                <w:t>https://leademployer.merseywestlancs.nhs.uk/media/V3%20ESR%20User%20Guide%20-%20Mandatory%20Training%20CSTF%20Modules%20for%20Resident%20Doctors.pdf</w:t>
              </w:r>
            </w:hyperlink>
          </w:p>
        </w:tc>
      </w:tr>
      <w:tr w:rsidR="00FD4988" w:rsidRPr="005D7B76" w14:paraId="4D615349" w14:textId="77777777" w:rsidTr="00C5412A">
        <w:tc>
          <w:tcPr>
            <w:tcW w:w="284" w:type="pct"/>
            <w:shd w:val="clear" w:color="auto" w:fill="F2F2F2"/>
            <w:vAlign w:val="center"/>
          </w:tcPr>
          <w:p w14:paraId="72804FAD"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3F7D84ED" w14:textId="3D399DB2" w:rsidR="00FD4988" w:rsidRDefault="00FD4988" w:rsidP="00D53E5F">
            <w:pPr>
              <w:spacing w:line="240" w:lineRule="auto"/>
              <w:rPr>
                <w:rFonts w:cs="Arial"/>
              </w:rPr>
            </w:pPr>
            <w:hyperlink r:id="rId42" w:history="1">
              <w:r w:rsidRPr="001F58A5">
                <w:rPr>
                  <w:rStyle w:val="Hyperlink"/>
                  <w:rFonts w:cs="Arial"/>
                </w:rPr>
                <w:t>https://leademployer.merseywestlancs.nhs.uk/media/eLfH%20User%20Guide%20-%20Mandatory%20Training%20For%20CSTF%20Modules%20For%20Resident%20Doctorsoctors.pdf</w:t>
              </w:r>
            </w:hyperlink>
          </w:p>
        </w:tc>
      </w:tr>
      <w:tr w:rsidR="00FD4988" w:rsidRPr="005D7B76" w14:paraId="104BC039" w14:textId="77777777" w:rsidTr="00C5412A">
        <w:tc>
          <w:tcPr>
            <w:tcW w:w="284" w:type="pct"/>
            <w:shd w:val="clear" w:color="auto" w:fill="F2F2F2"/>
            <w:vAlign w:val="center"/>
          </w:tcPr>
          <w:p w14:paraId="450D6F22"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2F6D5467" w14:textId="562885E1" w:rsidR="00FD4988" w:rsidRDefault="00FD4988" w:rsidP="00D53E5F">
            <w:pPr>
              <w:spacing w:line="240" w:lineRule="auto"/>
              <w:rPr>
                <w:rFonts w:cs="Arial"/>
              </w:rPr>
            </w:pPr>
            <w:hyperlink r:id="rId43" w:history="1">
              <w:r w:rsidRPr="001F58A5">
                <w:rPr>
                  <w:rStyle w:val="Hyperlink"/>
                  <w:rFonts w:cs="Arial"/>
                </w:rPr>
                <w:t>https://leademployer.merseywestlancs.nhs.uk/media/Quick%20Start%20Guide%20eLfH.pdf</w:t>
              </w:r>
            </w:hyperlink>
          </w:p>
        </w:tc>
      </w:tr>
      <w:tr w:rsidR="00FD4988" w:rsidRPr="005D7B76" w14:paraId="0BB4FF4D" w14:textId="77777777" w:rsidTr="00C5412A">
        <w:tc>
          <w:tcPr>
            <w:tcW w:w="284" w:type="pct"/>
            <w:shd w:val="clear" w:color="auto" w:fill="F2F2F2"/>
            <w:vAlign w:val="center"/>
          </w:tcPr>
          <w:p w14:paraId="643334DB"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1B7FAA4D" w14:textId="0451DCA6" w:rsidR="00FD4988" w:rsidRDefault="00FD4988" w:rsidP="00D53E5F">
            <w:pPr>
              <w:spacing w:line="240" w:lineRule="auto"/>
              <w:rPr>
                <w:rFonts w:cs="Arial"/>
              </w:rPr>
            </w:pPr>
            <w:hyperlink r:id="rId44" w:history="1">
              <w:r w:rsidRPr="001F58A5">
                <w:rPr>
                  <w:rStyle w:val="Hyperlink"/>
                  <w:rFonts w:cs="Arial"/>
                </w:rPr>
                <w:t>https://leademployer.merseywestlancs.nhs.uk/media/V3%20ESR%20User%20Guide%20-%20Mandatory%20Training%20CSTF%20Modules%20for%20Resident%20Doctors.pdf</w:t>
              </w:r>
            </w:hyperlink>
          </w:p>
        </w:tc>
      </w:tr>
      <w:tr w:rsidR="00FD4988" w:rsidRPr="005D7B76" w14:paraId="6FE633E7" w14:textId="77777777" w:rsidTr="00C5412A">
        <w:tc>
          <w:tcPr>
            <w:tcW w:w="284" w:type="pct"/>
            <w:shd w:val="clear" w:color="auto" w:fill="F2F2F2"/>
            <w:vAlign w:val="center"/>
          </w:tcPr>
          <w:p w14:paraId="6891FAFD"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4356B18D" w14:textId="2CFC85E8" w:rsidR="00FD4988" w:rsidRDefault="00FD4988" w:rsidP="00D53E5F">
            <w:pPr>
              <w:spacing w:line="240" w:lineRule="auto"/>
              <w:rPr>
                <w:rFonts w:cs="Arial"/>
              </w:rPr>
            </w:pPr>
            <w:hyperlink r:id="rId45" w:history="1">
              <w:r w:rsidRPr="001F58A5">
                <w:rPr>
                  <w:rStyle w:val="Hyperlink"/>
                  <w:rFonts w:cs="Arial"/>
                </w:rPr>
                <w:t>https://leademployer.merseywestlancs.nhs.uk/media/eLfH%20User%20Guide%20-%20Mandatory%20Training%20For%20CSTF%20Modules%20For%20Resident%20Doctorsoctors.pdf</w:t>
              </w:r>
            </w:hyperlink>
          </w:p>
        </w:tc>
      </w:tr>
      <w:tr w:rsidR="00FD4988" w:rsidRPr="005D7B76" w14:paraId="374A3393" w14:textId="77777777" w:rsidTr="00C5412A">
        <w:tc>
          <w:tcPr>
            <w:tcW w:w="284" w:type="pct"/>
            <w:shd w:val="clear" w:color="auto" w:fill="F2F2F2"/>
            <w:vAlign w:val="center"/>
          </w:tcPr>
          <w:p w14:paraId="3693C32A" w14:textId="77777777" w:rsidR="00FD4988" w:rsidRPr="00430466" w:rsidRDefault="00FD4988" w:rsidP="00D53E5F">
            <w:pPr>
              <w:pStyle w:val="ListParagraph"/>
              <w:numPr>
                <w:ilvl w:val="0"/>
                <w:numId w:val="5"/>
              </w:numPr>
              <w:spacing w:line="240" w:lineRule="auto"/>
              <w:rPr>
                <w:rFonts w:cs="Arial"/>
              </w:rPr>
            </w:pPr>
          </w:p>
        </w:tc>
        <w:tc>
          <w:tcPr>
            <w:tcW w:w="4716" w:type="pct"/>
            <w:vAlign w:val="center"/>
          </w:tcPr>
          <w:p w14:paraId="5DB3016A" w14:textId="267120AE" w:rsidR="00FD4988" w:rsidRDefault="00FD4988" w:rsidP="00D53E5F">
            <w:pPr>
              <w:spacing w:line="240" w:lineRule="auto"/>
              <w:rPr>
                <w:rFonts w:cs="Arial"/>
              </w:rPr>
            </w:pPr>
            <w:hyperlink r:id="rId46" w:history="1">
              <w:r w:rsidRPr="001F58A5">
                <w:rPr>
                  <w:rStyle w:val="Hyperlink"/>
                  <w:rFonts w:cs="Arial"/>
                </w:rPr>
                <w:t>https://leademployer.merseywestlancs.nhs.uk/media/Quick%20Start%20Guide%20eLfH.pdf</w:t>
              </w:r>
            </w:hyperlink>
            <w:r>
              <w:rPr>
                <w:rFonts w:cs="Arial"/>
              </w:rPr>
              <w:t xml:space="preserve"> </w:t>
            </w:r>
          </w:p>
        </w:tc>
      </w:tr>
    </w:tbl>
    <w:p w14:paraId="5065881B" w14:textId="77777777" w:rsidR="00123521" w:rsidRDefault="00123521" w:rsidP="00215827"/>
    <w:p w14:paraId="29C049B5" w14:textId="77777777" w:rsidR="00123521" w:rsidRDefault="00123521" w:rsidP="00215827"/>
    <w:p w14:paraId="50D86006" w14:textId="77777777" w:rsidR="00123521" w:rsidRDefault="00123521" w:rsidP="00215827"/>
    <w:p w14:paraId="17E893A9" w14:textId="77777777" w:rsidR="00123521" w:rsidRDefault="00123521" w:rsidP="00215827"/>
    <w:p w14:paraId="0AAB923F" w14:textId="77777777" w:rsidR="00123521" w:rsidRDefault="00123521" w:rsidP="00215827">
      <w:pPr>
        <w:sectPr w:rsidR="00123521" w:rsidSect="00D3181D">
          <w:headerReference w:type="even" r:id="rId47"/>
          <w:headerReference w:type="default" r:id="rId48"/>
          <w:footerReference w:type="even" r:id="rId49"/>
          <w:footerReference w:type="default" r:id="rId50"/>
          <w:headerReference w:type="first" r:id="rId51"/>
          <w:footerReference w:type="first" r:id="rId52"/>
          <w:pgSz w:w="11906" w:h="16838"/>
          <w:pgMar w:top="1276" w:right="991" w:bottom="1440" w:left="1440" w:header="708" w:footer="468" w:gutter="0"/>
          <w:cols w:space="708"/>
          <w:docGrid w:linePitch="360"/>
        </w:sectPr>
      </w:pPr>
    </w:p>
    <w:p w14:paraId="55E1E246" w14:textId="6C0691AA" w:rsidR="002A3921" w:rsidRDefault="002A3921" w:rsidP="002A3921">
      <w:pPr>
        <w:pStyle w:val="Heading1"/>
      </w:pPr>
      <w:bookmarkStart w:id="101" w:name="_Toc183610436"/>
      <w:bookmarkStart w:id="102" w:name="_Hlk128389960"/>
      <w:r w:rsidRPr="00780EA6">
        <w:lastRenderedPageBreak/>
        <w:t>Equality Analysis Screening Tool</w:t>
      </w:r>
      <w:bookmarkEnd w:id="101"/>
      <w:r w:rsidRPr="00780EA6">
        <w:t xml:space="preserve"> </w:t>
      </w:r>
    </w:p>
    <w:p w14:paraId="55B28C04" w14:textId="77777777" w:rsidR="002A3921" w:rsidRPr="00CC638C" w:rsidRDefault="002A3921" w:rsidP="002A3921">
      <w:pPr>
        <w:rPr>
          <w:rFonts w:cs="Arial"/>
          <w:szCs w:val="24"/>
        </w:rPr>
      </w:pPr>
      <w:r w:rsidRPr="00CC638C">
        <w:rPr>
          <w:rFonts w:cs="Arial"/>
          <w:szCs w:val="24"/>
        </w:rPr>
        <w:t>The EIA screening must be carried out on all policies, procedures, organisational changes, service changes, cost improvement programmes and transformation projects at the earliest stage in the planning process. Where the screening identifies that a full EIA needs to be completed, please use the full EIA template.</w:t>
      </w:r>
    </w:p>
    <w:p w14:paraId="3DB26792" w14:textId="77777777" w:rsidR="002A3921" w:rsidRPr="00CC638C" w:rsidRDefault="002A3921" w:rsidP="002A3921">
      <w:pPr>
        <w:rPr>
          <w:rFonts w:cs="Arial"/>
          <w:szCs w:val="24"/>
        </w:rPr>
      </w:pPr>
    </w:p>
    <w:p w14:paraId="003C1805" w14:textId="77777777" w:rsidR="002A3921" w:rsidRPr="00CC638C" w:rsidRDefault="002A3921" w:rsidP="002A3921">
      <w:pPr>
        <w:rPr>
          <w:rFonts w:cs="Arial"/>
          <w:szCs w:val="24"/>
        </w:rPr>
      </w:pPr>
      <w:r w:rsidRPr="00CC638C">
        <w:rPr>
          <w:rFonts w:cs="Arial"/>
          <w:szCs w:val="24"/>
        </w:rPr>
        <w:t xml:space="preserve">The completed EIA screening form must be attached to all procedural documents prior to their submission to the appropriate approving body. A separate copy of the assessment must be forwarded to the Head of Patient Inclusion and Experience for monitoring purposes via the following email, cheryl.farmer@sthk.nhs.uk.  If the assessment is related to workforce a copy should be sent to the workforce Head of Equality, Diversity and Inclusion for workforce equality&amp;diversity@sthk.nhs.uk. </w:t>
      </w:r>
    </w:p>
    <w:p w14:paraId="1C723257" w14:textId="77777777" w:rsidR="002A3921" w:rsidRPr="00CC638C" w:rsidRDefault="002A3921" w:rsidP="002A3921">
      <w:pPr>
        <w:rPr>
          <w:rFonts w:cs="Arial"/>
          <w:szCs w:val="24"/>
        </w:rPr>
      </w:pPr>
      <w:r w:rsidRPr="00CC638C">
        <w:rPr>
          <w:rFonts w:cs="Arial"/>
          <w:szCs w:val="24"/>
        </w:rPr>
        <w:t xml:space="preserve">If this screening assessment indicates that discrimination could potentially be introduced then seek advice from either the Head of Patient Inclusion and Experience or Head of Equality, Diversity (Workforce) and Inclusion. </w:t>
      </w:r>
    </w:p>
    <w:p w14:paraId="6401E1C3" w14:textId="77777777" w:rsidR="002A3921" w:rsidRPr="00CC638C" w:rsidRDefault="002A3921" w:rsidP="002A3921">
      <w:pPr>
        <w:rPr>
          <w:rFonts w:cs="Arial"/>
          <w:szCs w:val="24"/>
        </w:rPr>
      </w:pPr>
    </w:p>
    <w:p w14:paraId="373ED9DF" w14:textId="77777777" w:rsidR="002A3921" w:rsidRPr="00CC638C" w:rsidRDefault="002A3921" w:rsidP="002A3921">
      <w:pPr>
        <w:rPr>
          <w:rFonts w:cs="Arial"/>
          <w:szCs w:val="24"/>
        </w:rPr>
      </w:pPr>
      <w:r w:rsidRPr="00CC638C">
        <w:rPr>
          <w:rFonts w:cs="Arial"/>
          <w:szCs w:val="24"/>
        </w:rPr>
        <w:t>A full equality impact assessment must be considered on any cost improvement schemes, organisational changes or service changes that could have an impact on patients or staff.</w:t>
      </w:r>
    </w:p>
    <w:p w14:paraId="0139064C" w14:textId="77777777" w:rsidR="002A3921" w:rsidRPr="00CC638C" w:rsidRDefault="002A3921" w:rsidP="002A3921">
      <w:pPr>
        <w:rPr>
          <w:rFonts w:cs="Arial"/>
          <w:szCs w:val="24"/>
        </w:rPr>
      </w:pPr>
    </w:p>
    <w:tbl>
      <w:tblPr>
        <w:tblStyle w:val="TableGrid"/>
        <w:tblW w:w="0" w:type="auto"/>
        <w:tblLook w:val="04A0" w:firstRow="1" w:lastRow="0" w:firstColumn="1" w:lastColumn="0" w:noHBand="0" w:noVBand="1"/>
      </w:tblPr>
      <w:tblGrid>
        <w:gridCol w:w="4248"/>
        <w:gridCol w:w="4768"/>
      </w:tblGrid>
      <w:tr w:rsidR="002A3921" w:rsidRPr="00CC638C" w14:paraId="71569A86" w14:textId="77777777" w:rsidTr="00D248EE">
        <w:tc>
          <w:tcPr>
            <w:tcW w:w="4248" w:type="dxa"/>
            <w:shd w:val="clear" w:color="auto" w:fill="D9D9D9" w:themeFill="background1" w:themeFillShade="D9"/>
          </w:tcPr>
          <w:p w14:paraId="03B353A0" w14:textId="77777777" w:rsidR="002A3921" w:rsidRPr="00CC638C" w:rsidRDefault="002A3921" w:rsidP="00D53E5F">
            <w:pPr>
              <w:rPr>
                <w:rFonts w:cs="Arial"/>
                <w:b/>
                <w:bCs/>
                <w:szCs w:val="24"/>
              </w:rPr>
            </w:pPr>
            <w:r w:rsidRPr="00CC638C">
              <w:rPr>
                <w:rFonts w:cs="Arial"/>
                <w:b/>
                <w:bCs/>
                <w:szCs w:val="24"/>
              </w:rPr>
              <w:t>Title of function</w:t>
            </w:r>
          </w:p>
        </w:tc>
        <w:tc>
          <w:tcPr>
            <w:tcW w:w="4768" w:type="dxa"/>
          </w:tcPr>
          <w:p w14:paraId="119BD594" w14:textId="07D831DA" w:rsidR="002A3921" w:rsidRPr="00CC638C" w:rsidRDefault="002E7F7C" w:rsidP="00D53E5F">
            <w:pPr>
              <w:rPr>
                <w:rFonts w:cs="Arial"/>
                <w:szCs w:val="24"/>
              </w:rPr>
            </w:pPr>
            <w:r w:rsidRPr="002E7F7C">
              <w:rPr>
                <w:rFonts w:cs="Arial"/>
                <w:szCs w:val="24"/>
              </w:rPr>
              <w:t>The Management of Core Skills Training Framework and Other Statutory and Mandatory Training Compliance for Lead Employer Employee</w:t>
            </w:r>
          </w:p>
          <w:p w14:paraId="225D536F" w14:textId="77777777" w:rsidR="002A3921" w:rsidRPr="00CC638C" w:rsidRDefault="002A3921" w:rsidP="00D53E5F">
            <w:pPr>
              <w:rPr>
                <w:rFonts w:cs="Arial"/>
                <w:szCs w:val="24"/>
              </w:rPr>
            </w:pPr>
          </w:p>
        </w:tc>
      </w:tr>
      <w:tr w:rsidR="002A3921" w:rsidRPr="00CC638C" w14:paraId="59BE48DE" w14:textId="77777777" w:rsidTr="00D248EE">
        <w:tc>
          <w:tcPr>
            <w:tcW w:w="4248" w:type="dxa"/>
            <w:shd w:val="clear" w:color="auto" w:fill="D9D9D9" w:themeFill="background1" w:themeFillShade="D9"/>
          </w:tcPr>
          <w:p w14:paraId="22730ADB" w14:textId="77777777" w:rsidR="002A3921" w:rsidRPr="00CC638C" w:rsidRDefault="002A3921" w:rsidP="00D53E5F">
            <w:pPr>
              <w:rPr>
                <w:rFonts w:cs="Arial"/>
                <w:b/>
                <w:bCs/>
                <w:szCs w:val="24"/>
              </w:rPr>
            </w:pPr>
            <w:r w:rsidRPr="00CC638C">
              <w:rPr>
                <w:rFonts w:cs="Arial"/>
                <w:b/>
                <w:bCs/>
                <w:szCs w:val="24"/>
              </w:rPr>
              <w:t>Brief description of function to be assessed</w:t>
            </w:r>
          </w:p>
        </w:tc>
        <w:tc>
          <w:tcPr>
            <w:tcW w:w="4768" w:type="dxa"/>
          </w:tcPr>
          <w:p w14:paraId="327436EC" w14:textId="050FCD86" w:rsidR="002A3921" w:rsidRPr="00CC638C" w:rsidRDefault="002E7F7C" w:rsidP="00D53E5F">
            <w:pPr>
              <w:rPr>
                <w:rFonts w:cs="Arial"/>
                <w:szCs w:val="24"/>
              </w:rPr>
            </w:pPr>
            <w:r>
              <w:rPr>
                <w:rFonts w:cs="Arial"/>
                <w:szCs w:val="24"/>
              </w:rPr>
              <w:t xml:space="preserve">The policy details the statutory and mandatory training required by </w:t>
            </w:r>
            <w:r w:rsidR="00961F0D">
              <w:rPr>
                <w:rFonts w:cs="Arial"/>
                <w:szCs w:val="24"/>
              </w:rPr>
              <w:t>colleagues in training</w:t>
            </w:r>
            <w:r>
              <w:rPr>
                <w:rFonts w:cs="Arial"/>
                <w:szCs w:val="24"/>
              </w:rPr>
              <w:t xml:space="preserve"> and the escalation process for non-compliance.</w:t>
            </w:r>
          </w:p>
          <w:p w14:paraId="2F6BBA87" w14:textId="77777777" w:rsidR="002A3921" w:rsidRPr="00CC638C" w:rsidRDefault="002A3921" w:rsidP="00D53E5F">
            <w:pPr>
              <w:rPr>
                <w:rFonts w:cs="Arial"/>
                <w:szCs w:val="24"/>
              </w:rPr>
            </w:pPr>
          </w:p>
          <w:p w14:paraId="52DF88C3" w14:textId="77777777" w:rsidR="002A3921" w:rsidRPr="00CC638C" w:rsidRDefault="002A3921" w:rsidP="00D53E5F">
            <w:pPr>
              <w:rPr>
                <w:rFonts w:cs="Arial"/>
                <w:szCs w:val="24"/>
              </w:rPr>
            </w:pPr>
          </w:p>
          <w:p w14:paraId="648E71C3" w14:textId="77777777" w:rsidR="002A3921" w:rsidRPr="00CC638C" w:rsidRDefault="002A3921" w:rsidP="00D53E5F">
            <w:pPr>
              <w:rPr>
                <w:rFonts w:cs="Arial"/>
                <w:szCs w:val="24"/>
              </w:rPr>
            </w:pPr>
          </w:p>
          <w:p w14:paraId="47AF2646" w14:textId="77777777" w:rsidR="002A3921" w:rsidRPr="00CC638C" w:rsidRDefault="002A3921" w:rsidP="00D53E5F">
            <w:pPr>
              <w:rPr>
                <w:rFonts w:cs="Arial"/>
                <w:szCs w:val="24"/>
              </w:rPr>
            </w:pPr>
          </w:p>
          <w:p w14:paraId="255C1C81" w14:textId="77777777" w:rsidR="002A3921" w:rsidRPr="00CC638C" w:rsidRDefault="002A3921" w:rsidP="00D53E5F">
            <w:pPr>
              <w:rPr>
                <w:rFonts w:cs="Arial"/>
                <w:szCs w:val="24"/>
              </w:rPr>
            </w:pPr>
          </w:p>
        </w:tc>
      </w:tr>
      <w:tr w:rsidR="002A3921" w:rsidRPr="00CC638C" w14:paraId="6F2B10EE" w14:textId="77777777" w:rsidTr="00D248EE">
        <w:tc>
          <w:tcPr>
            <w:tcW w:w="4248" w:type="dxa"/>
            <w:shd w:val="clear" w:color="auto" w:fill="D9D9D9" w:themeFill="background1" w:themeFillShade="D9"/>
          </w:tcPr>
          <w:p w14:paraId="73FE5BD7" w14:textId="77777777" w:rsidR="002A3921" w:rsidRPr="00CC638C" w:rsidRDefault="002A3921" w:rsidP="00D53E5F">
            <w:pPr>
              <w:rPr>
                <w:rFonts w:cs="Arial"/>
                <w:b/>
                <w:bCs/>
                <w:szCs w:val="24"/>
              </w:rPr>
            </w:pPr>
            <w:r w:rsidRPr="00CC638C">
              <w:rPr>
                <w:rFonts w:cs="Arial"/>
                <w:b/>
                <w:bCs/>
                <w:szCs w:val="24"/>
              </w:rPr>
              <w:t>Date of assessment</w:t>
            </w:r>
          </w:p>
        </w:tc>
        <w:tc>
          <w:tcPr>
            <w:tcW w:w="4768" w:type="dxa"/>
          </w:tcPr>
          <w:p w14:paraId="0016363A" w14:textId="1571BD98" w:rsidR="002A3921" w:rsidRPr="00CC638C" w:rsidRDefault="002E7F7C" w:rsidP="00D53E5F">
            <w:pPr>
              <w:rPr>
                <w:rFonts w:cs="Arial"/>
                <w:szCs w:val="24"/>
              </w:rPr>
            </w:pPr>
            <w:r>
              <w:rPr>
                <w:rFonts w:cs="Arial"/>
                <w:szCs w:val="24"/>
              </w:rPr>
              <w:t>30/05/2024</w:t>
            </w:r>
          </w:p>
        </w:tc>
      </w:tr>
      <w:tr w:rsidR="002A3921" w:rsidRPr="00CC638C" w14:paraId="40B2B778" w14:textId="77777777" w:rsidTr="00D248EE">
        <w:tc>
          <w:tcPr>
            <w:tcW w:w="4248" w:type="dxa"/>
            <w:shd w:val="clear" w:color="auto" w:fill="D9D9D9" w:themeFill="background1" w:themeFillShade="D9"/>
          </w:tcPr>
          <w:p w14:paraId="62356DB3" w14:textId="77777777" w:rsidR="002A3921" w:rsidRPr="00CC638C" w:rsidRDefault="002A3921" w:rsidP="00D53E5F">
            <w:pPr>
              <w:rPr>
                <w:rFonts w:cs="Arial"/>
                <w:b/>
                <w:bCs/>
                <w:szCs w:val="24"/>
              </w:rPr>
            </w:pPr>
            <w:r w:rsidRPr="00CC638C">
              <w:rPr>
                <w:rFonts w:cs="Arial"/>
                <w:b/>
                <w:bCs/>
                <w:szCs w:val="24"/>
              </w:rPr>
              <w:t>Lead Executive Director</w:t>
            </w:r>
          </w:p>
        </w:tc>
        <w:tc>
          <w:tcPr>
            <w:tcW w:w="4768" w:type="dxa"/>
          </w:tcPr>
          <w:p w14:paraId="36BE6197" w14:textId="395D8C84" w:rsidR="002A3921" w:rsidRPr="00CC638C" w:rsidRDefault="004C2912" w:rsidP="00D53E5F">
            <w:pPr>
              <w:rPr>
                <w:rFonts w:cs="Arial"/>
                <w:szCs w:val="24"/>
              </w:rPr>
            </w:pPr>
            <w:r>
              <w:rPr>
                <w:rFonts w:cs="Arial"/>
                <w:szCs w:val="24"/>
              </w:rPr>
              <w:t>Director of Human Resources</w:t>
            </w:r>
          </w:p>
        </w:tc>
      </w:tr>
      <w:tr w:rsidR="002A3921" w:rsidRPr="00CC638C" w14:paraId="6EFEF177" w14:textId="77777777" w:rsidTr="00D248EE">
        <w:tc>
          <w:tcPr>
            <w:tcW w:w="4248" w:type="dxa"/>
            <w:shd w:val="clear" w:color="auto" w:fill="D9D9D9" w:themeFill="background1" w:themeFillShade="D9"/>
          </w:tcPr>
          <w:p w14:paraId="233559BA" w14:textId="77777777" w:rsidR="002A3921" w:rsidRPr="00CC638C" w:rsidRDefault="002A3921" w:rsidP="00D53E5F">
            <w:pPr>
              <w:rPr>
                <w:rFonts w:cs="Arial"/>
                <w:b/>
                <w:bCs/>
                <w:szCs w:val="24"/>
              </w:rPr>
            </w:pPr>
            <w:r w:rsidRPr="00CC638C">
              <w:rPr>
                <w:rFonts w:cs="Arial"/>
                <w:b/>
                <w:bCs/>
                <w:szCs w:val="24"/>
              </w:rPr>
              <w:t>Name of assessor</w:t>
            </w:r>
          </w:p>
        </w:tc>
        <w:tc>
          <w:tcPr>
            <w:tcW w:w="4768" w:type="dxa"/>
          </w:tcPr>
          <w:p w14:paraId="50BFF3F5" w14:textId="1B081DBE" w:rsidR="002A3921" w:rsidRPr="00CC638C" w:rsidRDefault="00CC5206" w:rsidP="00D53E5F">
            <w:pPr>
              <w:rPr>
                <w:rFonts w:cs="Arial"/>
                <w:szCs w:val="24"/>
              </w:rPr>
            </w:pPr>
            <w:r>
              <w:rPr>
                <w:rFonts w:cs="Arial"/>
                <w:szCs w:val="24"/>
              </w:rPr>
              <w:t>Helen Burdett</w:t>
            </w:r>
          </w:p>
        </w:tc>
      </w:tr>
      <w:tr w:rsidR="002A3921" w:rsidRPr="00CC638C" w14:paraId="08C3582B" w14:textId="77777777" w:rsidTr="00D248EE">
        <w:tc>
          <w:tcPr>
            <w:tcW w:w="4248" w:type="dxa"/>
            <w:shd w:val="clear" w:color="auto" w:fill="D9D9D9" w:themeFill="background1" w:themeFillShade="D9"/>
          </w:tcPr>
          <w:p w14:paraId="45825EE9" w14:textId="77777777" w:rsidR="002A3921" w:rsidRPr="00CC638C" w:rsidRDefault="002A3921" w:rsidP="00D53E5F">
            <w:pPr>
              <w:rPr>
                <w:rFonts w:cs="Arial"/>
                <w:b/>
                <w:bCs/>
                <w:szCs w:val="24"/>
              </w:rPr>
            </w:pPr>
            <w:r w:rsidRPr="00CC638C">
              <w:rPr>
                <w:rFonts w:cs="Arial"/>
                <w:b/>
                <w:bCs/>
                <w:szCs w:val="24"/>
              </w:rPr>
              <w:t>Job title of assessor</w:t>
            </w:r>
          </w:p>
        </w:tc>
        <w:tc>
          <w:tcPr>
            <w:tcW w:w="4768" w:type="dxa"/>
          </w:tcPr>
          <w:p w14:paraId="357FF413" w14:textId="4749B51C" w:rsidR="002A3921" w:rsidRPr="00CC638C" w:rsidRDefault="00CC5206" w:rsidP="00D53E5F">
            <w:pPr>
              <w:rPr>
                <w:rFonts w:cs="Arial"/>
                <w:szCs w:val="24"/>
              </w:rPr>
            </w:pPr>
            <w:r>
              <w:rPr>
                <w:rFonts w:cs="Arial"/>
                <w:szCs w:val="24"/>
              </w:rPr>
              <w:t>Clinical Project Lead</w:t>
            </w:r>
          </w:p>
        </w:tc>
      </w:tr>
    </w:tbl>
    <w:p w14:paraId="491A263D" w14:textId="77777777" w:rsidR="002A3921" w:rsidRDefault="002A3921" w:rsidP="002A3921"/>
    <w:p w14:paraId="0B39C9FB" w14:textId="77777777" w:rsidR="002A3921" w:rsidRPr="002505FF" w:rsidRDefault="002A3921" w:rsidP="002A3921">
      <w:pPr>
        <w:rPr>
          <w:b/>
          <w:bCs/>
        </w:rPr>
      </w:pPr>
      <w:r w:rsidRPr="002505FF">
        <w:rPr>
          <w:b/>
          <w:bCs/>
        </w:rPr>
        <w:t>Equality, Diversity &amp; Inclusion</w:t>
      </w:r>
    </w:p>
    <w:p w14:paraId="4306512A" w14:textId="77777777" w:rsidR="002A3921" w:rsidRPr="00CC638C" w:rsidRDefault="002A3921" w:rsidP="002A3921">
      <w:pPr>
        <w:rPr>
          <w:rFonts w:cs="Arial"/>
          <w:szCs w:val="24"/>
        </w:rPr>
      </w:pPr>
    </w:p>
    <w:p w14:paraId="64648DD3" w14:textId="77777777" w:rsidR="002A3921" w:rsidRPr="00CC638C" w:rsidRDefault="002A3921" w:rsidP="002A3921">
      <w:pPr>
        <w:rPr>
          <w:rFonts w:cs="Arial"/>
          <w:szCs w:val="24"/>
        </w:rPr>
      </w:pPr>
      <w:r w:rsidRPr="00CC638C">
        <w:rPr>
          <w:rFonts w:cs="Arial"/>
          <w:szCs w:val="24"/>
        </w:rPr>
        <w:t>Does the policy/proposal:</w:t>
      </w:r>
    </w:p>
    <w:p w14:paraId="00A1C221" w14:textId="77777777" w:rsidR="002A3921" w:rsidRPr="00CC638C" w:rsidRDefault="002A3921" w:rsidP="002A3921">
      <w:pPr>
        <w:rPr>
          <w:rFonts w:cs="Arial"/>
          <w:szCs w:val="24"/>
        </w:rPr>
      </w:pPr>
      <w:r w:rsidRPr="00CC638C">
        <w:rPr>
          <w:rFonts w:cs="Arial"/>
          <w:szCs w:val="24"/>
        </w:rPr>
        <w:t>1) Have the potential to or will in practice, discriminate against equality groups</w:t>
      </w:r>
    </w:p>
    <w:p w14:paraId="58A123BC" w14:textId="77777777" w:rsidR="002A3921" w:rsidRPr="00CC638C" w:rsidRDefault="002A3921" w:rsidP="002A3921">
      <w:pPr>
        <w:rPr>
          <w:rFonts w:cs="Arial"/>
          <w:szCs w:val="24"/>
        </w:rPr>
      </w:pPr>
      <w:r w:rsidRPr="00CC638C">
        <w:rPr>
          <w:rFonts w:cs="Arial"/>
          <w:szCs w:val="24"/>
        </w:rPr>
        <w:t xml:space="preserve">2) Promote equality of opportunity, or foster good relations between equality groups? </w:t>
      </w:r>
    </w:p>
    <w:p w14:paraId="38E4C288" w14:textId="77777777" w:rsidR="002A3921" w:rsidRPr="00CC638C" w:rsidRDefault="002A3921" w:rsidP="002A3921">
      <w:pPr>
        <w:rPr>
          <w:rFonts w:cs="Arial"/>
          <w:szCs w:val="24"/>
        </w:rPr>
      </w:pPr>
      <w:r w:rsidRPr="00CC638C">
        <w:rPr>
          <w:rFonts w:cs="Arial"/>
          <w:szCs w:val="24"/>
        </w:rPr>
        <w:t>3) Where there is potential unlawful discrimination, is this justifiable?</w:t>
      </w:r>
    </w:p>
    <w:p w14:paraId="3B07BB8A" w14:textId="77777777" w:rsidR="002A3921" w:rsidRPr="00CC638C" w:rsidRDefault="002A3921" w:rsidP="002A3921">
      <w:pPr>
        <w:rPr>
          <w:rFonts w:cs="Arial"/>
          <w:szCs w:val="24"/>
        </w:rPr>
      </w:pPr>
    </w:p>
    <w:p w14:paraId="32B278B2" w14:textId="77777777" w:rsidR="002A3921" w:rsidRPr="00CC638C" w:rsidRDefault="002A3921" w:rsidP="002A3921">
      <w:pPr>
        <w:rPr>
          <w:rFonts w:cs="Arial"/>
          <w:szCs w:val="24"/>
        </w:rPr>
      </w:pPr>
    </w:p>
    <w:p w14:paraId="03CD1D29" w14:textId="77777777" w:rsidR="002A3921" w:rsidRPr="00CC638C" w:rsidRDefault="002A3921" w:rsidP="002A3921">
      <w:pPr>
        <w:rPr>
          <w:rFonts w:cs="Arial"/>
          <w:szCs w:val="24"/>
        </w:rPr>
        <w:sectPr w:rsidR="002A3921" w:rsidRPr="00CC638C" w:rsidSect="00D248EE">
          <w:headerReference w:type="even" r:id="rId53"/>
          <w:headerReference w:type="default" r:id="rId54"/>
          <w:footerReference w:type="even" r:id="rId55"/>
          <w:footerReference w:type="default" r:id="rId56"/>
          <w:headerReference w:type="first" r:id="rId57"/>
          <w:footerReference w:type="first" r:id="rId58"/>
          <w:pgSz w:w="11906" w:h="16838"/>
          <w:pgMar w:top="1843" w:right="1440" w:bottom="1440" w:left="1440" w:header="397" w:footer="708" w:gutter="0"/>
          <w:cols w:space="708"/>
          <w:docGrid w:linePitch="360"/>
        </w:sectPr>
      </w:pPr>
    </w:p>
    <w:p w14:paraId="6EE44EDC" w14:textId="77777777" w:rsidR="002A3921" w:rsidRPr="00CC638C" w:rsidRDefault="002A3921" w:rsidP="002A3921">
      <w:pPr>
        <w:rPr>
          <w:rFonts w:cs="Arial"/>
          <w:szCs w:val="24"/>
        </w:rPr>
      </w:pPr>
    </w:p>
    <w:tbl>
      <w:tblPr>
        <w:tblStyle w:val="TableGrid"/>
        <w:tblW w:w="8926" w:type="dxa"/>
        <w:tblLook w:val="04A0" w:firstRow="1" w:lastRow="0" w:firstColumn="1" w:lastColumn="0" w:noHBand="0" w:noVBand="1"/>
      </w:tblPr>
      <w:tblGrid>
        <w:gridCol w:w="2547"/>
        <w:gridCol w:w="1417"/>
        <w:gridCol w:w="1560"/>
        <w:gridCol w:w="3402"/>
      </w:tblGrid>
      <w:tr w:rsidR="002A3921" w:rsidRPr="00CC638C" w14:paraId="1DC54FFE" w14:textId="77777777" w:rsidTr="00D53E5F">
        <w:trPr>
          <w:tblHeader/>
        </w:trPr>
        <w:tc>
          <w:tcPr>
            <w:tcW w:w="2547" w:type="dxa"/>
            <w:shd w:val="clear" w:color="auto" w:fill="D9D9D9" w:themeFill="background1" w:themeFillShade="D9"/>
          </w:tcPr>
          <w:p w14:paraId="47B24B20" w14:textId="77777777" w:rsidR="002A3921" w:rsidRPr="00CC638C" w:rsidRDefault="002A3921" w:rsidP="00D53E5F">
            <w:pPr>
              <w:rPr>
                <w:rFonts w:cs="Arial"/>
                <w:b/>
                <w:bCs/>
                <w:szCs w:val="24"/>
              </w:rPr>
            </w:pPr>
          </w:p>
        </w:tc>
        <w:tc>
          <w:tcPr>
            <w:tcW w:w="1417" w:type="dxa"/>
            <w:shd w:val="clear" w:color="auto" w:fill="D9D9D9" w:themeFill="background1" w:themeFillShade="D9"/>
          </w:tcPr>
          <w:p w14:paraId="1DF8F88C" w14:textId="77777777" w:rsidR="002A3921" w:rsidRPr="00CC638C" w:rsidRDefault="002A3921" w:rsidP="00D53E5F">
            <w:pPr>
              <w:jc w:val="center"/>
              <w:rPr>
                <w:rFonts w:cs="Arial"/>
                <w:b/>
                <w:bCs/>
                <w:szCs w:val="24"/>
              </w:rPr>
            </w:pPr>
            <w:r w:rsidRPr="00CC638C">
              <w:rPr>
                <w:rFonts w:cs="Arial"/>
                <w:b/>
                <w:bCs/>
                <w:szCs w:val="24"/>
              </w:rPr>
              <w:t>Negative</w:t>
            </w:r>
          </w:p>
          <w:p w14:paraId="7363D83D" w14:textId="77777777" w:rsidR="002A3921" w:rsidRPr="00CC638C" w:rsidRDefault="002A3921" w:rsidP="00D53E5F">
            <w:pPr>
              <w:jc w:val="center"/>
              <w:rPr>
                <w:rFonts w:cs="Arial"/>
                <w:b/>
                <w:bCs/>
                <w:szCs w:val="24"/>
              </w:rPr>
            </w:pPr>
            <w:r w:rsidRPr="00CC638C">
              <w:rPr>
                <w:rFonts w:cs="Arial"/>
                <w:b/>
                <w:bCs/>
                <w:szCs w:val="24"/>
              </w:rPr>
              <w:t>Impact</w:t>
            </w:r>
          </w:p>
        </w:tc>
        <w:tc>
          <w:tcPr>
            <w:tcW w:w="1560" w:type="dxa"/>
            <w:shd w:val="clear" w:color="auto" w:fill="D9D9D9" w:themeFill="background1" w:themeFillShade="D9"/>
          </w:tcPr>
          <w:p w14:paraId="586BA401" w14:textId="77777777" w:rsidR="002A3921" w:rsidRPr="00CC638C" w:rsidRDefault="002A3921" w:rsidP="00D53E5F">
            <w:pPr>
              <w:jc w:val="center"/>
              <w:rPr>
                <w:rFonts w:cs="Arial"/>
                <w:b/>
                <w:bCs/>
                <w:szCs w:val="24"/>
              </w:rPr>
            </w:pPr>
            <w:r w:rsidRPr="00CC638C">
              <w:rPr>
                <w:rFonts w:cs="Arial"/>
                <w:b/>
                <w:bCs/>
                <w:szCs w:val="24"/>
              </w:rPr>
              <w:t>Positive</w:t>
            </w:r>
          </w:p>
          <w:p w14:paraId="347FA057" w14:textId="77777777" w:rsidR="002A3921" w:rsidRPr="00CC638C" w:rsidRDefault="002A3921" w:rsidP="00D53E5F">
            <w:pPr>
              <w:jc w:val="center"/>
              <w:rPr>
                <w:rFonts w:cs="Arial"/>
                <w:b/>
                <w:bCs/>
                <w:szCs w:val="24"/>
              </w:rPr>
            </w:pPr>
            <w:r w:rsidRPr="00CC638C">
              <w:rPr>
                <w:rFonts w:cs="Arial"/>
                <w:b/>
                <w:bCs/>
                <w:szCs w:val="24"/>
              </w:rPr>
              <w:t>Impact</w:t>
            </w:r>
          </w:p>
        </w:tc>
        <w:tc>
          <w:tcPr>
            <w:tcW w:w="3402" w:type="dxa"/>
            <w:shd w:val="clear" w:color="auto" w:fill="D9D9D9" w:themeFill="background1" w:themeFillShade="D9"/>
          </w:tcPr>
          <w:p w14:paraId="1F370B9D" w14:textId="77777777" w:rsidR="002A3921" w:rsidRPr="00CC638C" w:rsidRDefault="002A3921" w:rsidP="00D53E5F">
            <w:pPr>
              <w:jc w:val="center"/>
              <w:rPr>
                <w:rFonts w:cs="Arial"/>
                <w:b/>
                <w:bCs/>
                <w:szCs w:val="24"/>
              </w:rPr>
            </w:pPr>
            <w:r w:rsidRPr="00CC638C">
              <w:rPr>
                <w:rFonts w:cs="Arial"/>
                <w:b/>
                <w:bCs/>
                <w:szCs w:val="24"/>
              </w:rPr>
              <w:t>Justification/ evidence and data source</w:t>
            </w:r>
          </w:p>
        </w:tc>
      </w:tr>
      <w:tr w:rsidR="002A3921" w:rsidRPr="00CC638C" w14:paraId="750ECF36" w14:textId="77777777" w:rsidTr="00D53E5F">
        <w:tc>
          <w:tcPr>
            <w:tcW w:w="2547" w:type="dxa"/>
          </w:tcPr>
          <w:p w14:paraId="359A8177" w14:textId="77777777" w:rsidR="002A3921" w:rsidRPr="00CC638C" w:rsidRDefault="002A3921" w:rsidP="00D53E5F">
            <w:pPr>
              <w:rPr>
                <w:rFonts w:cs="Arial"/>
                <w:szCs w:val="24"/>
              </w:rPr>
            </w:pPr>
            <w:r w:rsidRPr="00CC638C">
              <w:rPr>
                <w:rFonts w:cs="Arial"/>
                <w:szCs w:val="24"/>
              </w:rPr>
              <w:t>Age</w:t>
            </w:r>
          </w:p>
        </w:tc>
        <w:sdt>
          <w:sdtPr>
            <w:rPr>
              <w:rFonts w:cs="Arial"/>
              <w:szCs w:val="24"/>
            </w:rPr>
            <w:id w:val="-1701473079"/>
            <w:placeholder>
              <w:docPart w:val="CD5776B01306420AB5799D88BB6038C9"/>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036582EF" w14:textId="18B37CCD" w:rsidR="002A3921" w:rsidRPr="00CC638C" w:rsidRDefault="008579AC" w:rsidP="00D53E5F">
                <w:pPr>
                  <w:jc w:val="center"/>
                  <w:rPr>
                    <w:rFonts w:cs="Arial"/>
                    <w:szCs w:val="24"/>
                  </w:rPr>
                </w:pPr>
                <w:r>
                  <w:rPr>
                    <w:rFonts w:cs="Arial"/>
                    <w:szCs w:val="24"/>
                  </w:rPr>
                  <w:t>No</w:t>
                </w:r>
              </w:p>
            </w:tc>
          </w:sdtContent>
        </w:sdt>
        <w:sdt>
          <w:sdtPr>
            <w:rPr>
              <w:rFonts w:cs="Arial"/>
              <w:szCs w:val="24"/>
            </w:rPr>
            <w:id w:val="-1394039462"/>
            <w:placeholder>
              <w:docPart w:val="10A0AEA66E3645F08A1E279CDE10B42D"/>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685CAFFD" w14:textId="02ECD5DE" w:rsidR="002A3921" w:rsidRPr="00CC638C" w:rsidRDefault="008579AC" w:rsidP="00D53E5F">
                <w:pPr>
                  <w:jc w:val="center"/>
                  <w:rPr>
                    <w:rFonts w:cs="Arial"/>
                    <w:szCs w:val="24"/>
                  </w:rPr>
                </w:pPr>
                <w:r>
                  <w:rPr>
                    <w:rFonts w:cs="Arial"/>
                    <w:szCs w:val="24"/>
                  </w:rPr>
                  <w:t>No</w:t>
                </w:r>
              </w:p>
            </w:tc>
          </w:sdtContent>
        </w:sdt>
        <w:tc>
          <w:tcPr>
            <w:tcW w:w="3402" w:type="dxa"/>
          </w:tcPr>
          <w:p w14:paraId="46D85A58" w14:textId="77777777" w:rsidR="002A3921" w:rsidRPr="00CC638C" w:rsidRDefault="002A3921" w:rsidP="00D53E5F">
            <w:pPr>
              <w:rPr>
                <w:rFonts w:cs="Arial"/>
                <w:szCs w:val="24"/>
              </w:rPr>
            </w:pPr>
          </w:p>
        </w:tc>
      </w:tr>
      <w:tr w:rsidR="002A3921" w:rsidRPr="00CC638C" w14:paraId="065FD8B1" w14:textId="77777777" w:rsidTr="00D53E5F">
        <w:tc>
          <w:tcPr>
            <w:tcW w:w="2547" w:type="dxa"/>
          </w:tcPr>
          <w:p w14:paraId="54304460" w14:textId="77777777" w:rsidR="002A3921" w:rsidRPr="00CC638C" w:rsidRDefault="002A3921" w:rsidP="00D53E5F">
            <w:pPr>
              <w:rPr>
                <w:rFonts w:cs="Arial"/>
                <w:szCs w:val="24"/>
              </w:rPr>
            </w:pPr>
            <w:r w:rsidRPr="00CC638C">
              <w:rPr>
                <w:rFonts w:cs="Arial"/>
                <w:szCs w:val="24"/>
              </w:rPr>
              <w:t>Disability</w:t>
            </w:r>
          </w:p>
        </w:tc>
        <w:sdt>
          <w:sdtPr>
            <w:rPr>
              <w:rFonts w:cs="Arial"/>
              <w:szCs w:val="24"/>
            </w:rPr>
            <w:id w:val="1180783694"/>
            <w:placeholder>
              <w:docPart w:val="417E2DBFA95D4625AB5B70E3D15C0458"/>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5ABBF728" w14:textId="57883D16" w:rsidR="002A3921" w:rsidRPr="00CC638C" w:rsidRDefault="008579AC" w:rsidP="00D53E5F">
                <w:pPr>
                  <w:jc w:val="center"/>
                  <w:rPr>
                    <w:rFonts w:cs="Arial"/>
                    <w:szCs w:val="24"/>
                  </w:rPr>
                </w:pPr>
                <w:r>
                  <w:rPr>
                    <w:rFonts w:cs="Arial"/>
                    <w:szCs w:val="24"/>
                  </w:rPr>
                  <w:t>Yes</w:t>
                </w:r>
              </w:p>
            </w:tc>
          </w:sdtContent>
        </w:sdt>
        <w:sdt>
          <w:sdtPr>
            <w:rPr>
              <w:rFonts w:cs="Arial"/>
              <w:szCs w:val="24"/>
            </w:rPr>
            <w:id w:val="-1097628149"/>
            <w:placeholder>
              <w:docPart w:val="023871596C6B44B09A3A874FD6E3C309"/>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7805A307" w14:textId="5DD7C4E9" w:rsidR="002A3921" w:rsidRPr="00CC638C" w:rsidRDefault="008579AC" w:rsidP="00D53E5F">
                <w:pPr>
                  <w:jc w:val="center"/>
                  <w:rPr>
                    <w:rFonts w:cs="Arial"/>
                    <w:szCs w:val="24"/>
                  </w:rPr>
                </w:pPr>
                <w:r>
                  <w:rPr>
                    <w:rFonts w:cs="Arial"/>
                    <w:szCs w:val="24"/>
                  </w:rPr>
                  <w:t>No</w:t>
                </w:r>
              </w:p>
            </w:tc>
          </w:sdtContent>
        </w:sdt>
        <w:tc>
          <w:tcPr>
            <w:tcW w:w="3402" w:type="dxa"/>
          </w:tcPr>
          <w:p w14:paraId="0B4C3A28" w14:textId="01F411F2" w:rsidR="002A3921" w:rsidRPr="00CC638C" w:rsidRDefault="002D09C1" w:rsidP="00D53E5F">
            <w:pPr>
              <w:rPr>
                <w:rFonts w:cs="Arial"/>
                <w:szCs w:val="24"/>
              </w:rPr>
            </w:pPr>
            <w:r>
              <w:rPr>
                <w:rFonts w:cs="Arial"/>
                <w:szCs w:val="24"/>
              </w:rPr>
              <w:t xml:space="preserve">The escalation process provides guidance in the case of noncompliance and long-term sick leave.  Any requirement for reasonable adjustments </w:t>
            </w:r>
            <w:proofErr w:type="gramStart"/>
            <w:r>
              <w:rPr>
                <w:rFonts w:cs="Arial"/>
                <w:szCs w:val="24"/>
              </w:rPr>
              <w:t>are</w:t>
            </w:r>
            <w:proofErr w:type="gramEnd"/>
            <w:r>
              <w:rPr>
                <w:rFonts w:cs="Arial"/>
                <w:szCs w:val="24"/>
              </w:rPr>
              <w:t xml:space="preserve"> </w:t>
            </w:r>
            <w:r w:rsidR="0042481B">
              <w:rPr>
                <w:rFonts w:cs="Arial"/>
                <w:szCs w:val="24"/>
              </w:rPr>
              <w:t>managed in accordance with</w:t>
            </w:r>
            <w:r>
              <w:rPr>
                <w:rFonts w:cs="Arial"/>
                <w:szCs w:val="24"/>
              </w:rPr>
              <w:t xml:space="preserve"> the Lead Employer Reasonable Adjustments Policy.</w:t>
            </w:r>
          </w:p>
        </w:tc>
      </w:tr>
      <w:tr w:rsidR="002A3921" w:rsidRPr="00CC638C" w14:paraId="6192051B" w14:textId="77777777" w:rsidTr="00D53E5F">
        <w:tc>
          <w:tcPr>
            <w:tcW w:w="2547" w:type="dxa"/>
          </w:tcPr>
          <w:p w14:paraId="2608AEB5" w14:textId="77777777" w:rsidR="002A3921" w:rsidRPr="00CC638C" w:rsidRDefault="002A3921" w:rsidP="00D53E5F">
            <w:pPr>
              <w:rPr>
                <w:rFonts w:cs="Arial"/>
                <w:szCs w:val="24"/>
              </w:rPr>
            </w:pPr>
            <w:r w:rsidRPr="00CC638C">
              <w:rPr>
                <w:rFonts w:cs="Arial"/>
                <w:szCs w:val="24"/>
              </w:rPr>
              <w:t>Gender reassignment</w:t>
            </w:r>
          </w:p>
        </w:tc>
        <w:sdt>
          <w:sdtPr>
            <w:rPr>
              <w:rFonts w:cs="Arial"/>
              <w:szCs w:val="24"/>
            </w:rPr>
            <w:id w:val="1877651926"/>
            <w:placeholder>
              <w:docPart w:val="5F0227C62E994113955AE641936A101E"/>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36231645" w14:textId="0FBD6C3B" w:rsidR="002A3921" w:rsidRPr="00CC638C" w:rsidRDefault="008579AC" w:rsidP="00D53E5F">
                <w:pPr>
                  <w:jc w:val="center"/>
                  <w:rPr>
                    <w:rFonts w:cs="Arial"/>
                    <w:szCs w:val="24"/>
                  </w:rPr>
                </w:pPr>
                <w:r>
                  <w:rPr>
                    <w:rFonts w:cs="Arial"/>
                    <w:szCs w:val="24"/>
                  </w:rPr>
                  <w:t>No</w:t>
                </w:r>
              </w:p>
            </w:tc>
          </w:sdtContent>
        </w:sdt>
        <w:sdt>
          <w:sdtPr>
            <w:rPr>
              <w:rFonts w:cs="Arial"/>
              <w:szCs w:val="24"/>
            </w:rPr>
            <w:id w:val="-2059542428"/>
            <w:placeholder>
              <w:docPart w:val="7137CE4E2CFA42BEA3B550D6542972E8"/>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7B1A1799" w14:textId="1376EE57" w:rsidR="002A3921" w:rsidRPr="00CC638C" w:rsidRDefault="008579AC" w:rsidP="00D53E5F">
                <w:pPr>
                  <w:jc w:val="center"/>
                  <w:rPr>
                    <w:rFonts w:cs="Arial"/>
                    <w:szCs w:val="24"/>
                  </w:rPr>
                </w:pPr>
                <w:r>
                  <w:rPr>
                    <w:rFonts w:cs="Arial"/>
                    <w:szCs w:val="24"/>
                  </w:rPr>
                  <w:t>No</w:t>
                </w:r>
              </w:p>
            </w:tc>
          </w:sdtContent>
        </w:sdt>
        <w:tc>
          <w:tcPr>
            <w:tcW w:w="3402" w:type="dxa"/>
          </w:tcPr>
          <w:p w14:paraId="3308542D" w14:textId="77777777" w:rsidR="002A3921" w:rsidRPr="00CC638C" w:rsidRDefault="002A3921" w:rsidP="00D53E5F">
            <w:pPr>
              <w:rPr>
                <w:rFonts w:cs="Arial"/>
                <w:szCs w:val="24"/>
              </w:rPr>
            </w:pPr>
          </w:p>
        </w:tc>
      </w:tr>
      <w:tr w:rsidR="002A3921" w:rsidRPr="00CC638C" w14:paraId="3BEACE42" w14:textId="77777777" w:rsidTr="00D53E5F">
        <w:tc>
          <w:tcPr>
            <w:tcW w:w="2547" w:type="dxa"/>
          </w:tcPr>
          <w:p w14:paraId="39DAD6F1" w14:textId="77777777" w:rsidR="002A3921" w:rsidRPr="00CC638C" w:rsidRDefault="002A3921" w:rsidP="00D53E5F">
            <w:pPr>
              <w:rPr>
                <w:rFonts w:cs="Arial"/>
                <w:szCs w:val="24"/>
              </w:rPr>
            </w:pPr>
            <w:r w:rsidRPr="00CC638C">
              <w:rPr>
                <w:rFonts w:cs="Arial"/>
                <w:szCs w:val="24"/>
              </w:rPr>
              <w:t>Pregnancy or maternity</w:t>
            </w:r>
          </w:p>
        </w:tc>
        <w:sdt>
          <w:sdtPr>
            <w:rPr>
              <w:rFonts w:cs="Arial"/>
              <w:szCs w:val="24"/>
            </w:rPr>
            <w:id w:val="2040089671"/>
            <w:placeholder>
              <w:docPart w:val="7371C7EE8AF64E3E87BB62A869D23582"/>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1B74B83D" w14:textId="79DA5D07" w:rsidR="002A3921" w:rsidRPr="00CC638C" w:rsidRDefault="008579AC" w:rsidP="00D53E5F">
                <w:pPr>
                  <w:jc w:val="center"/>
                  <w:rPr>
                    <w:rFonts w:cs="Arial"/>
                    <w:szCs w:val="24"/>
                  </w:rPr>
                </w:pPr>
                <w:r>
                  <w:rPr>
                    <w:rFonts w:cs="Arial"/>
                    <w:szCs w:val="24"/>
                  </w:rPr>
                  <w:t>Yes</w:t>
                </w:r>
              </w:p>
            </w:tc>
          </w:sdtContent>
        </w:sdt>
        <w:sdt>
          <w:sdtPr>
            <w:rPr>
              <w:rFonts w:cs="Arial"/>
              <w:szCs w:val="24"/>
            </w:rPr>
            <w:id w:val="-1358121816"/>
            <w:placeholder>
              <w:docPart w:val="AC21D23C30D943D0AC5A559CE3FAE347"/>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67CCCA15" w14:textId="7461DC1E" w:rsidR="002A3921" w:rsidRPr="00CC638C" w:rsidRDefault="008579AC" w:rsidP="00D53E5F">
                <w:pPr>
                  <w:jc w:val="center"/>
                  <w:rPr>
                    <w:rFonts w:cs="Arial"/>
                    <w:szCs w:val="24"/>
                  </w:rPr>
                </w:pPr>
                <w:r>
                  <w:rPr>
                    <w:rFonts w:cs="Arial"/>
                    <w:szCs w:val="24"/>
                  </w:rPr>
                  <w:t>No</w:t>
                </w:r>
              </w:p>
            </w:tc>
          </w:sdtContent>
        </w:sdt>
        <w:tc>
          <w:tcPr>
            <w:tcW w:w="3402" w:type="dxa"/>
          </w:tcPr>
          <w:p w14:paraId="3671843C" w14:textId="0976B105" w:rsidR="002A3921" w:rsidRPr="00CC638C" w:rsidRDefault="002D09C1" w:rsidP="00D53E5F">
            <w:pPr>
              <w:rPr>
                <w:rFonts w:cs="Arial"/>
                <w:szCs w:val="24"/>
              </w:rPr>
            </w:pPr>
            <w:r>
              <w:rPr>
                <w:rFonts w:cs="Arial"/>
                <w:szCs w:val="24"/>
              </w:rPr>
              <w:t>The escalation process provides guidance in the case of noncompliance whilst on maternity leave</w:t>
            </w:r>
            <w:r w:rsidR="0042481B">
              <w:rPr>
                <w:rFonts w:cs="Arial"/>
                <w:szCs w:val="24"/>
              </w:rPr>
              <w:t xml:space="preserve"> </w:t>
            </w:r>
            <w:proofErr w:type="gramStart"/>
            <w:r w:rsidR="0042481B">
              <w:rPr>
                <w:rFonts w:cs="Arial"/>
                <w:szCs w:val="24"/>
              </w:rPr>
              <w:t>and also</w:t>
            </w:r>
            <w:proofErr w:type="gramEnd"/>
            <w:r w:rsidR="0042481B">
              <w:rPr>
                <w:rFonts w:cs="Arial"/>
                <w:szCs w:val="24"/>
              </w:rPr>
              <w:t xml:space="preserve"> </w:t>
            </w:r>
            <w:r w:rsidR="00CC5206">
              <w:rPr>
                <w:rFonts w:cs="Arial"/>
                <w:szCs w:val="24"/>
              </w:rPr>
              <w:t>where</w:t>
            </w:r>
            <w:r w:rsidR="0042481B">
              <w:rPr>
                <w:rFonts w:cs="Arial"/>
                <w:szCs w:val="24"/>
              </w:rPr>
              <w:t xml:space="preserve"> the escalation process is in progress at either Stage 1 or 2 prior to commencing maternity leave.</w:t>
            </w:r>
          </w:p>
        </w:tc>
      </w:tr>
      <w:tr w:rsidR="002A3921" w:rsidRPr="00CC638C" w14:paraId="750B54A1" w14:textId="77777777" w:rsidTr="00D53E5F">
        <w:tc>
          <w:tcPr>
            <w:tcW w:w="2547" w:type="dxa"/>
          </w:tcPr>
          <w:p w14:paraId="39F7995C" w14:textId="77777777" w:rsidR="002A3921" w:rsidRPr="00CC638C" w:rsidRDefault="002A3921" w:rsidP="00D53E5F">
            <w:pPr>
              <w:rPr>
                <w:rFonts w:cs="Arial"/>
                <w:szCs w:val="24"/>
              </w:rPr>
            </w:pPr>
            <w:r w:rsidRPr="00CC638C">
              <w:rPr>
                <w:rFonts w:cs="Arial"/>
                <w:szCs w:val="24"/>
              </w:rPr>
              <w:t>Race</w:t>
            </w:r>
          </w:p>
        </w:tc>
        <w:sdt>
          <w:sdtPr>
            <w:rPr>
              <w:rFonts w:cs="Arial"/>
              <w:szCs w:val="24"/>
            </w:rPr>
            <w:id w:val="1986963349"/>
            <w:placeholder>
              <w:docPart w:val="B92228B0E875494A9B37A6242397602E"/>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6AC34106" w14:textId="18E6C2C1" w:rsidR="002A3921" w:rsidRPr="00CC638C" w:rsidRDefault="008579AC" w:rsidP="00D53E5F">
                <w:pPr>
                  <w:jc w:val="center"/>
                  <w:rPr>
                    <w:rFonts w:cs="Arial"/>
                    <w:szCs w:val="24"/>
                  </w:rPr>
                </w:pPr>
                <w:r>
                  <w:rPr>
                    <w:rFonts w:cs="Arial"/>
                    <w:szCs w:val="24"/>
                  </w:rPr>
                  <w:t>Yes</w:t>
                </w:r>
              </w:p>
            </w:tc>
          </w:sdtContent>
        </w:sdt>
        <w:sdt>
          <w:sdtPr>
            <w:rPr>
              <w:rFonts w:cs="Arial"/>
              <w:szCs w:val="24"/>
            </w:rPr>
            <w:id w:val="409824315"/>
            <w:placeholder>
              <w:docPart w:val="3B3824A8BFE4446CB324216BEA537392"/>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5FA284E1" w14:textId="6A4F70AC" w:rsidR="002A3921" w:rsidRPr="00CC638C" w:rsidRDefault="008579AC" w:rsidP="00D53E5F">
                <w:pPr>
                  <w:jc w:val="center"/>
                  <w:rPr>
                    <w:rFonts w:cs="Arial"/>
                    <w:szCs w:val="24"/>
                  </w:rPr>
                </w:pPr>
                <w:r>
                  <w:rPr>
                    <w:rFonts w:cs="Arial"/>
                    <w:szCs w:val="24"/>
                  </w:rPr>
                  <w:t>No</w:t>
                </w:r>
              </w:p>
            </w:tc>
          </w:sdtContent>
        </w:sdt>
        <w:tc>
          <w:tcPr>
            <w:tcW w:w="3402" w:type="dxa"/>
          </w:tcPr>
          <w:p w14:paraId="78D095AF" w14:textId="4C5FEAEA" w:rsidR="002A3921" w:rsidRPr="00CC638C" w:rsidRDefault="008579AC" w:rsidP="00D53E5F">
            <w:pPr>
              <w:rPr>
                <w:rFonts w:cs="Arial"/>
                <w:szCs w:val="24"/>
              </w:rPr>
            </w:pPr>
            <w:r>
              <w:rPr>
                <w:rFonts w:cs="Arial"/>
                <w:szCs w:val="24"/>
              </w:rPr>
              <w:t>Consideration will be given in cases where English is not a Trainee’s first language and this impact</w:t>
            </w:r>
            <w:r w:rsidR="0042481B">
              <w:rPr>
                <w:rFonts w:cs="Arial"/>
                <w:szCs w:val="24"/>
              </w:rPr>
              <w:t>s</w:t>
            </w:r>
            <w:r>
              <w:rPr>
                <w:rFonts w:cs="Arial"/>
                <w:szCs w:val="24"/>
              </w:rPr>
              <w:t xml:space="preserve"> on their ability to complete eLearning modules</w:t>
            </w:r>
            <w:r w:rsidR="002D09C1">
              <w:rPr>
                <w:rFonts w:cs="Arial"/>
                <w:szCs w:val="24"/>
              </w:rPr>
              <w:t xml:space="preserve">.  As the eLearning is access through </w:t>
            </w:r>
            <w:proofErr w:type="spellStart"/>
            <w:r w:rsidR="002D09C1">
              <w:rPr>
                <w:rFonts w:cs="Arial"/>
                <w:szCs w:val="24"/>
              </w:rPr>
              <w:t>eLfH</w:t>
            </w:r>
            <w:proofErr w:type="spellEnd"/>
            <w:r w:rsidR="002D09C1">
              <w:rPr>
                <w:rFonts w:cs="Arial"/>
                <w:szCs w:val="24"/>
              </w:rPr>
              <w:t xml:space="preserve"> there are no concessions for the modules to be available in other languages.</w:t>
            </w:r>
          </w:p>
        </w:tc>
      </w:tr>
      <w:tr w:rsidR="002A3921" w:rsidRPr="00CC638C" w14:paraId="22F6DC7B" w14:textId="77777777" w:rsidTr="00D53E5F">
        <w:tc>
          <w:tcPr>
            <w:tcW w:w="2547" w:type="dxa"/>
          </w:tcPr>
          <w:p w14:paraId="4EBAA0A5" w14:textId="77777777" w:rsidR="002A3921" w:rsidRPr="00CC638C" w:rsidRDefault="002A3921" w:rsidP="00D53E5F">
            <w:pPr>
              <w:rPr>
                <w:rFonts w:cs="Arial"/>
                <w:szCs w:val="24"/>
              </w:rPr>
            </w:pPr>
            <w:r w:rsidRPr="00CC638C">
              <w:rPr>
                <w:rFonts w:cs="Arial"/>
                <w:szCs w:val="24"/>
              </w:rPr>
              <w:t>Religion or belief</w:t>
            </w:r>
          </w:p>
        </w:tc>
        <w:sdt>
          <w:sdtPr>
            <w:rPr>
              <w:rFonts w:cs="Arial"/>
              <w:szCs w:val="24"/>
            </w:rPr>
            <w:id w:val="265663290"/>
            <w:placeholder>
              <w:docPart w:val="46B3614CD20743839CDA9457DA25808C"/>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68B1B307" w14:textId="4AECE57B" w:rsidR="002A3921" w:rsidRPr="00CC638C" w:rsidRDefault="008579AC" w:rsidP="00D53E5F">
                <w:pPr>
                  <w:jc w:val="center"/>
                  <w:rPr>
                    <w:rFonts w:cs="Arial"/>
                    <w:szCs w:val="24"/>
                  </w:rPr>
                </w:pPr>
                <w:r>
                  <w:rPr>
                    <w:rFonts w:cs="Arial"/>
                    <w:szCs w:val="24"/>
                  </w:rPr>
                  <w:t>No</w:t>
                </w:r>
              </w:p>
            </w:tc>
          </w:sdtContent>
        </w:sdt>
        <w:sdt>
          <w:sdtPr>
            <w:rPr>
              <w:rFonts w:cs="Arial"/>
              <w:szCs w:val="24"/>
            </w:rPr>
            <w:id w:val="-1092157224"/>
            <w:placeholder>
              <w:docPart w:val="0D4EC2C2D7DD44009F2FC4F193BB0F69"/>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042E12A0" w14:textId="662EC36B" w:rsidR="002A3921" w:rsidRPr="00CC638C" w:rsidRDefault="008579AC" w:rsidP="00D53E5F">
                <w:pPr>
                  <w:jc w:val="center"/>
                  <w:rPr>
                    <w:rFonts w:cs="Arial"/>
                    <w:szCs w:val="24"/>
                  </w:rPr>
                </w:pPr>
                <w:r>
                  <w:rPr>
                    <w:rFonts w:cs="Arial"/>
                    <w:szCs w:val="24"/>
                  </w:rPr>
                  <w:t>No</w:t>
                </w:r>
              </w:p>
            </w:tc>
          </w:sdtContent>
        </w:sdt>
        <w:tc>
          <w:tcPr>
            <w:tcW w:w="3402" w:type="dxa"/>
          </w:tcPr>
          <w:p w14:paraId="768D39FF" w14:textId="77777777" w:rsidR="002A3921" w:rsidRPr="00CC638C" w:rsidRDefault="002A3921" w:rsidP="00D53E5F">
            <w:pPr>
              <w:rPr>
                <w:rFonts w:cs="Arial"/>
                <w:szCs w:val="24"/>
              </w:rPr>
            </w:pPr>
          </w:p>
        </w:tc>
      </w:tr>
      <w:tr w:rsidR="002A3921" w:rsidRPr="00CC638C" w14:paraId="6435FD9E" w14:textId="77777777" w:rsidTr="00D53E5F">
        <w:tc>
          <w:tcPr>
            <w:tcW w:w="2547" w:type="dxa"/>
          </w:tcPr>
          <w:p w14:paraId="73752370" w14:textId="77777777" w:rsidR="002A3921" w:rsidRPr="00CC638C" w:rsidRDefault="002A3921" w:rsidP="00D53E5F">
            <w:pPr>
              <w:rPr>
                <w:rFonts w:cs="Arial"/>
                <w:szCs w:val="24"/>
              </w:rPr>
            </w:pPr>
            <w:r w:rsidRPr="00CC638C">
              <w:rPr>
                <w:rFonts w:cs="Arial"/>
                <w:szCs w:val="24"/>
              </w:rPr>
              <w:t>Sex</w:t>
            </w:r>
          </w:p>
        </w:tc>
        <w:sdt>
          <w:sdtPr>
            <w:rPr>
              <w:rFonts w:cs="Arial"/>
              <w:szCs w:val="24"/>
            </w:rPr>
            <w:id w:val="-1649287643"/>
            <w:placeholder>
              <w:docPart w:val="13C38D8A36764A3C96B3F5741A5F4CB6"/>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6FDD67D6" w14:textId="33ED2007" w:rsidR="002A3921" w:rsidRPr="00CC638C" w:rsidRDefault="008579AC" w:rsidP="00D53E5F">
                <w:pPr>
                  <w:jc w:val="center"/>
                  <w:rPr>
                    <w:rFonts w:cs="Arial"/>
                    <w:szCs w:val="24"/>
                  </w:rPr>
                </w:pPr>
                <w:r>
                  <w:rPr>
                    <w:rFonts w:cs="Arial"/>
                    <w:szCs w:val="24"/>
                  </w:rPr>
                  <w:t>No</w:t>
                </w:r>
              </w:p>
            </w:tc>
          </w:sdtContent>
        </w:sdt>
        <w:sdt>
          <w:sdtPr>
            <w:rPr>
              <w:rFonts w:cs="Arial"/>
              <w:szCs w:val="24"/>
            </w:rPr>
            <w:id w:val="1928074075"/>
            <w:placeholder>
              <w:docPart w:val="1EC3F1211E5D4A1184E55CBA4CD667EA"/>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1BE5692A" w14:textId="71E0237B" w:rsidR="002A3921" w:rsidRPr="00CC638C" w:rsidRDefault="008579AC" w:rsidP="00D53E5F">
                <w:pPr>
                  <w:jc w:val="center"/>
                  <w:rPr>
                    <w:rFonts w:cs="Arial"/>
                    <w:szCs w:val="24"/>
                  </w:rPr>
                </w:pPr>
                <w:r>
                  <w:rPr>
                    <w:rFonts w:cs="Arial"/>
                    <w:szCs w:val="24"/>
                  </w:rPr>
                  <w:t>No</w:t>
                </w:r>
              </w:p>
            </w:tc>
          </w:sdtContent>
        </w:sdt>
        <w:tc>
          <w:tcPr>
            <w:tcW w:w="3402" w:type="dxa"/>
          </w:tcPr>
          <w:p w14:paraId="4B0043CD" w14:textId="77777777" w:rsidR="002A3921" w:rsidRPr="00CC638C" w:rsidRDefault="002A3921" w:rsidP="00D53E5F">
            <w:pPr>
              <w:rPr>
                <w:rFonts w:cs="Arial"/>
                <w:szCs w:val="24"/>
              </w:rPr>
            </w:pPr>
          </w:p>
        </w:tc>
      </w:tr>
      <w:tr w:rsidR="002A3921" w:rsidRPr="00CC638C" w14:paraId="433C87DD" w14:textId="77777777" w:rsidTr="00D53E5F">
        <w:tc>
          <w:tcPr>
            <w:tcW w:w="2547" w:type="dxa"/>
          </w:tcPr>
          <w:p w14:paraId="064F70B1" w14:textId="77777777" w:rsidR="002A3921" w:rsidRPr="00CC638C" w:rsidRDefault="002A3921" w:rsidP="00D53E5F">
            <w:pPr>
              <w:rPr>
                <w:rFonts w:cs="Arial"/>
                <w:szCs w:val="24"/>
              </w:rPr>
            </w:pPr>
            <w:r w:rsidRPr="00CC638C">
              <w:rPr>
                <w:rFonts w:cs="Arial"/>
                <w:szCs w:val="24"/>
              </w:rPr>
              <w:t xml:space="preserve">Sexual orientation </w:t>
            </w:r>
          </w:p>
        </w:tc>
        <w:sdt>
          <w:sdtPr>
            <w:rPr>
              <w:rFonts w:cs="Arial"/>
              <w:szCs w:val="24"/>
            </w:rPr>
            <w:id w:val="-660933075"/>
            <w:placeholder>
              <w:docPart w:val="FAF730365F9741B4B229697EBFFCE6AF"/>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417" w:type="dxa"/>
              </w:tcPr>
              <w:p w14:paraId="30A2E50F" w14:textId="5D8527B7" w:rsidR="002A3921" w:rsidRPr="00CC638C" w:rsidRDefault="008579AC" w:rsidP="00D53E5F">
                <w:pPr>
                  <w:jc w:val="center"/>
                  <w:rPr>
                    <w:rFonts w:cs="Arial"/>
                    <w:szCs w:val="24"/>
                  </w:rPr>
                </w:pPr>
                <w:r>
                  <w:rPr>
                    <w:rFonts w:cs="Arial"/>
                    <w:szCs w:val="24"/>
                  </w:rPr>
                  <w:t>No</w:t>
                </w:r>
              </w:p>
            </w:tc>
          </w:sdtContent>
        </w:sdt>
        <w:sdt>
          <w:sdtPr>
            <w:rPr>
              <w:rFonts w:cs="Arial"/>
              <w:szCs w:val="24"/>
            </w:rPr>
            <w:id w:val="-401832812"/>
            <w:placeholder>
              <w:docPart w:val="7CB2012C075A4D669ED435AF8EA90549"/>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743A311C" w14:textId="1816C9DD" w:rsidR="002A3921" w:rsidRPr="00CC638C" w:rsidRDefault="008579AC" w:rsidP="00D53E5F">
                <w:pPr>
                  <w:jc w:val="center"/>
                  <w:rPr>
                    <w:rFonts w:cs="Arial"/>
                    <w:szCs w:val="24"/>
                  </w:rPr>
                </w:pPr>
                <w:r>
                  <w:rPr>
                    <w:rFonts w:cs="Arial"/>
                    <w:szCs w:val="24"/>
                  </w:rPr>
                  <w:t>No</w:t>
                </w:r>
              </w:p>
            </w:tc>
          </w:sdtContent>
        </w:sdt>
        <w:tc>
          <w:tcPr>
            <w:tcW w:w="3402" w:type="dxa"/>
          </w:tcPr>
          <w:p w14:paraId="777AF601" w14:textId="77777777" w:rsidR="002A3921" w:rsidRPr="00CC638C" w:rsidRDefault="002A3921" w:rsidP="00D53E5F">
            <w:pPr>
              <w:rPr>
                <w:rFonts w:cs="Arial"/>
                <w:szCs w:val="24"/>
              </w:rPr>
            </w:pPr>
          </w:p>
        </w:tc>
      </w:tr>
    </w:tbl>
    <w:p w14:paraId="0434FABC" w14:textId="77777777" w:rsidR="002A3921" w:rsidRPr="00CC638C" w:rsidRDefault="002A3921" w:rsidP="002A3921"/>
    <w:p w14:paraId="7F83C2C7" w14:textId="77777777" w:rsidR="002A3921" w:rsidRPr="002505FF" w:rsidRDefault="002A3921" w:rsidP="002A3921">
      <w:pPr>
        <w:rPr>
          <w:b/>
          <w:bCs/>
        </w:rPr>
      </w:pPr>
      <w:r w:rsidRPr="002505FF">
        <w:rPr>
          <w:b/>
          <w:bCs/>
        </w:rPr>
        <w:t>Human Rights</w:t>
      </w:r>
    </w:p>
    <w:p w14:paraId="7CD44D3E" w14:textId="77777777" w:rsidR="002A3921" w:rsidRPr="00CC638C" w:rsidRDefault="002A3921" w:rsidP="002A3921">
      <w:pPr>
        <w:rPr>
          <w:rFonts w:cs="Arial"/>
          <w:szCs w:val="24"/>
        </w:rPr>
      </w:pPr>
    </w:p>
    <w:p w14:paraId="77A43496" w14:textId="77777777" w:rsidR="002A3921" w:rsidRPr="00CC638C" w:rsidRDefault="002A3921" w:rsidP="002A3921">
      <w:pPr>
        <w:rPr>
          <w:rFonts w:cs="Arial"/>
          <w:szCs w:val="24"/>
        </w:rPr>
      </w:pPr>
      <w:r w:rsidRPr="00CC638C">
        <w:rPr>
          <w:rFonts w:cs="Arial"/>
          <w:szCs w:val="24"/>
        </w:rPr>
        <w:t>Is the policy/proposal infringing on the Human Rights of individuals or groups?</w:t>
      </w:r>
    </w:p>
    <w:p w14:paraId="71826270" w14:textId="77777777" w:rsidR="002A3921" w:rsidRPr="00CC638C" w:rsidRDefault="002A3921" w:rsidP="002A3921">
      <w:pPr>
        <w:rPr>
          <w:rFonts w:cs="Arial"/>
          <w:szCs w:val="24"/>
        </w:rPr>
      </w:pPr>
    </w:p>
    <w:tbl>
      <w:tblPr>
        <w:tblStyle w:val="TableGrid"/>
        <w:tblW w:w="0" w:type="auto"/>
        <w:tblLayout w:type="fixed"/>
        <w:tblLook w:val="04A0" w:firstRow="1" w:lastRow="0" w:firstColumn="1" w:lastColumn="0" w:noHBand="0" w:noVBand="1"/>
      </w:tblPr>
      <w:tblGrid>
        <w:gridCol w:w="2830"/>
        <w:gridCol w:w="1315"/>
        <w:gridCol w:w="1379"/>
        <w:gridCol w:w="3402"/>
      </w:tblGrid>
      <w:tr w:rsidR="002A3921" w:rsidRPr="00CC638C" w14:paraId="2C65A94D" w14:textId="77777777" w:rsidTr="00D248EE">
        <w:trPr>
          <w:tblHeader/>
        </w:trPr>
        <w:tc>
          <w:tcPr>
            <w:tcW w:w="2830" w:type="dxa"/>
            <w:shd w:val="clear" w:color="auto" w:fill="D9D9D9" w:themeFill="background1" w:themeFillShade="D9"/>
          </w:tcPr>
          <w:p w14:paraId="32075DF2" w14:textId="77777777" w:rsidR="002A3921" w:rsidRPr="00CC638C" w:rsidRDefault="002A3921" w:rsidP="00D248EE">
            <w:pPr>
              <w:rPr>
                <w:rFonts w:cs="Arial"/>
                <w:b/>
                <w:bCs/>
                <w:szCs w:val="24"/>
              </w:rPr>
            </w:pPr>
          </w:p>
        </w:tc>
        <w:tc>
          <w:tcPr>
            <w:tcW w:w="1315" w:type="dxa"/>
            <w:shd w:val="clear" w:color="auto" w:fill="D9D9D9" w:themeFill="background1" w:themeFillShade="D9"/>
          </w:tcPr>
          <w:p w14:paraId="5FABDF1C" w14:textId="77777777" w:rsidR="002A3921" w:rsidRPr="00CC638C" w:rsidRDefault="002A3921" w:rsidP="00D248EE">
            <w:pPr>
              <w:jc w:val="center"/>
              <w:rPr>
                <w:rFonts w:cs="Arial"/>
                <w:b/>
                <w:bCs/>
                <w:szCs w:val="24"/>
              </w:rPr>
            </w:pPr>
            <w:r w:rsidRPr="00CC638C">
              <w:rPr>
                <w:rFonts w:cs="Arial"/>
                <w:b/>
                <w:bCs/>
                <w:szCs w:val="24"/>
              </w:rPr>
              <w:t>Negative</w:t>
            </w:r>
          </w:p>
          <w:p w14:paraId="5F9B18FA" w14:textId="77777777" w:rsidR="002A3921" w:rsidRPr="00CC638C" w:rsidRDefault="002A3921" w:rsidP="00D248EE">
            <w:pPr>
              <w:jc w:val="center"/>
              <w:rPr>
                <w:rFonts w:cs="Arial"/>
                <w:b/>
                <w:bCs/>
                <w:szCs w:val="24"/>
              </w:rPr>
            </w:pPr>
            <w:r w:rsidRPr="00CC638C">
              <w:rPr>
                <w:rFonts w:cs="Arial"/>
                <w:b/>
                <w:bCs/>
                <w:szCs w:val="24"/>
              </w:rPr>
              <w:t>Impact</w:t>
            </w:r>
          </w:p>
        </w:tc>
        <w:tc>
          <w:tcPr>
            <w:tcW w:w="1379" w:type="dxa"/>
            <w:shd w:val="clear" w:color="auto" w:fill="D9D9D9" w:themeFill="background1" w:themeFillShade="D9"/>
          </w:tcPr>
          <w:p w14:paraId="5C1A068F" w14:textId="77777777" w:rsidR="002A3921" w:rsidRPr="00CC638C" w:rsidRDefault="002A3921" w:rsidP="00D248EE">
            <w:pPr>
              <w:jc w:val="center"/>
              <w:rPr>
                <w:rFonts w:cs="Arial"/>
                <w:b/>
                <w:bCs/>
                <w:szCs w:val="24"/>
              </w:rPr>
            </w:pPr>
            <w:r w:rsidRPr="00CC638C">
              <w:rPr>
                <w:rFonts w:cs="Arial"/>
                <w:b/>
                <w:bCs/>
                <w:szCs w:val="24"/>
              </w:rPr>
              <w:t>Positive</w:t>
            </w:r>
          </w:p>
          <w:p w14:paraId="6D7A90AF" w14:textId="77777777" w:rsidR="002A3921" w:rsidRPr="00CC638C" w:rsidRDefault="002A3921" w:rsidP="00D248EE">
            <w:pPr>
              <w:jc w:val="center"/>
              <w:rPr>
                <w:rFonts w:cs="Arial"/>
                <w:b/>
                <w:bCs/>
                <w:szCs w:val="24"/>
              </w:rPr>
            </w:pPr>
            <w:r w:rsidRPr="00CC638C">
              <w:rPr>
                <w:rFonts w:cs="Arial"/>
                <w:b/>
                <w:bCs/>
                <w:szCs w:val="24"/>
              </w:rPr>
              <w:t>Impact</w:t>
            </w:r>
          </w:p>
        </w:tc>
        <w:tc>
          <w:tcPr>
            <w:tcW w:w="3402" w:type="dxa"/>
            <w:shd w:val="clear" w:color="auto" w:fill="D9D9D9" w:themeFill="background1" w:themeFillShade="D9"/>
          </w:tcPr>
          <w:p w14:paraId="120D89A1" w14:textId="77777777" w:rsidR="002A3921" w:rsidRPr="00CC638C" w:rsidRDefault="002A3921" w:rsidP="00D248EE">
            <w:pPr>
              <w:jc w:val="center"/>
              <w:rPr>
                <w:rFonts w:cs="Arial"/>
                <w:b/>
                <w:bCs/>
                <w:szCs w:val="24"/>
              </w:rPr>
            </w:pPr>
            <w:r w:rsidRPr="00CC638C">
              <w:rPr>
                <w:rFonts w:cs="Arial"/>
                <w:b/>
                <w:bCs/>
                <w:szCs w:val="24"/>
              </w:rPr>
              <w:t>Justification/ evidence and data source</w:t>
            </w:r>
          </w:p>
        </w:tc>
      </w:tr>
      <w:tr w:rsidR="002A3921" w:rsidRPr="00CC638C" w14:paraId="69B6EF46" w14:textId="77777777" w:rsidTr="00D248EE">
        <w:tc>
          <w:tcPr>
            <w:tcW w:w="2830" w:type="dxa"/>
          </w:tcPr>
          <w:p w14:paraId="531CB135" w14:textId="77777777" w:rsidR="002A3921" w:rsidRPr="00CC638C" w:rsidRDefault="002A3921" w:rsidP="00D248EE">
            <w:pPr>
              <w:rPr>
                <w:rFonts w:cs="Arial"/>
                <w:szCs w:val="24"/>
              </w:rPr>
            </w:pPr>
            <w:r w:rsidRPr="00CC638C">
              <w:rPr>
                <w:rFonts w:cs="Arial"/>
                <w:szCs w:val="24"/>
              </w:rPr>
              <w:t>Right to life</w:t>
            </w:r>
          </w:p>
        </w:tc>
        <w:sdt>
          <w:sdtPr>
            <w:rPr>
              <w:rFonts w:cs="Arial"/>
              <w:szCs w:val="24"/>
            </w:rPr>
            <w:id w:val="-369919322"/>
            <w:placeholder>
              <w:docPart w:val="C5A4EE123F5644289C72A94A8B5E621E"/>
            </w:placeholder>
            <w:dropDownList>
              <w:listItem w:value="Choose an item."/>
              <w:listItem w:displayText="No" w:value="No"/>
              <w:listItem w:displayText="Yes - Unlawful" w:value="Yes - Unlawful"/>
              <w:listItem w:displayText="Yes - Justifiable" w:value="Yes - Justifiable"/>
              <w:listItem w:displayText="Unknown" w:value="Unknown"/>
            </w:dropDownList>
          </w:sdtPr>
          <w:sdtEndPr/>
          <w:sdtContent>
            <w:tc>
              <w:tcPr>
                <w:tcW w:w="1315" w:type="dxa"/>
              </w:tcPr>
              <w:p w14:paraId="0EC72DFA" w14:textId="0A443AA2" w:rsidR="002A3921" w:rsidRPr="00CC638C" w:rsidRDefault="008579AC" w:rsidP="00D248EE">
                <w:pPr>
                  <w:jc w:val="center"/>
                  <w:rPr>
                    <w:rFonts w:cs="Arial"/>
                    <w:szCs w:val="24"/>
                  </w:rPr>
                </w:pPr>
                <w:r>
                  <w:rPr>
                    <w:rFonts w:cs="Arial"/>
                    <w:szCs w:val="24"/>
                  </w:rPr>
                  <w:t>No</w:t>
                </w:r>
              </w:p>
            </w:tc>
          </w:sdtContent>
        </w:sdt>
        <w:sdt>
          <w:sdtPr>
            <w:rPr>
              <w:rFonts w:cs="Arial"/>
              <w:szCs w:val="24"/>
            </w:rPr>
            <w:id w:val="-2020692932"/>
            <w:placeholder>
              <w:docPart w:val="F5265645ED5D4AAFBE0EE75099487BE5"/>
            </w:placeholder>
            <w15:color w:val="000000"/>
            <w:dropDownList>
              <w:listItem w:value="Choose an item."/>
              <w:listItem w:displayText="Neutral" w:value="Neutral"/>
              <w:listItem w:displayText="No" w:value="No"/>
              <w:listItem w:displayText="Yes" w:value="Yes"/>
              <w:listItem w:displayText="Unknown" w:value="Unknown"/>
            </w:dropDownList>
          </w:sdtPr>
          <w:sdtEndPr/>
          <w:sdtContent>
            <w:tc>
              <w:tcPr>
                <w:tcW w:w="1379" w:type="dxa"/>
              </w:tcPr>
              <w:p w14:paraId="0A3B7CA2" w14:textId="4D6DAFAE" w:rsidR="002A3921" w:rsidRPr="00CC638C" w:rsidRDefault="008579AC" w:rsidP="00D248EE">
                <w:pPr>
                  <w:jc w:val="center"/>
                  <w:rPr>
                    <w:rFonts w:cs="Arial"/>
                    <w:szCs w:val="24"/>
                  </w:rPr>
                </w:pPr>
                <w:r>
                  <w:rPr>
                    <w:rFonts w:cs="Arial"/>
                    <w:szCs w:val="24"/>
                  </w:rPr>
                  <w:t>No</w:t>
                </w:r>
              </w:p>
            </w:tc>
          </w:sdtContent>
        </w:sdt>
        <w:tc>
          <w:tcPr>
            <w:tcW w:w="3402" w:type="dxa"/>
          </w:tcPr>
          <w:p w14:paraId="2728F7CB" w14:textId="77777777" w:rsidR="002A3921" w:rsidRPr="00CC638C" w:rsidRDefault="002A3921" w:rsidP="00D248EE">
            <w:pPr>
              <w:rPr>
                <w:rFonts w:cs="Arial"/>
                <w:szCs w:val="24"/>
              </w:rPr>
            </w:pPr>
          </w:p>
        </w:tc>
      </w:tr>
      <w:tr w:rsidR="002A3921" w:rsidRPr="00CC638C" w14:paraId="47E3487C" w14:textId="77777777" w:rsidTr="00D248EE">
        <w:tc>
          <w:tcPr>
            <w:tcW w:w="2830" w:type="dxa"/>
          </w:tcPr>
          <w:p w14:paraId="2A064A0A" w14:textId="022E4AE8" w:rsidR="002A3921" w:rsidRPr="00CC638C" w:rsidRDefault="002A3921" w:rsidP="00D248EE">
            <w:pPr>
              <w:rPr>
                <w:rFonts w:cs="Arial"/>
                <w:szCs w:val="24"/>
              </w:rPr>
            </w:pPr>
            <w:r>
              <w:rPr>
                <w:rFonts w:cs="Arial"/>
                <w:szCs w:val="24"/>
              </w:rPr>
              <w:t>Right to be free from i</w:t>
            </w:r>
            <w:r w:rsidRPr="00CC638C">
              <w:rPr>
                <w:rFonts w:cs="Arial"/>
                <w:szCs w:val="24"/>
              </w:rPr>
              <w:t>nhumane</w:t>
            </w:r>
            <w:r>
              <w:rPr>
                <w:rFonts w:cs="Arial"/>
                <w:szCs w:val="24"/>
              </w:rPr>
              <w:t xml:space="preserve"> or degrading</w:t>
            </w:r>
            <w:r w:rsidRPr="00CC638C">
              <w:rPr>
                <w:rFonts w:cs="Arial"/>
                <w:szCs w:val="24"/>
              </w:rPr>
              <w:t xml:space="preserve"> treatment</w:t>
            </w:r>
          </w:p>
        </w:tc>
        <w:sdt>
          <w:sdtPr>
            <w:rPr>
              <w:rFonts w:cs="Arial"/>
              <w:szCs w:val="24"/>
            </w:rPr>
            <w:id w:val="-701552801"/>
            <w:placeholder>
              <w:docPart w:val="E571CF57E43142FFA650D26B3FBFF3B8"/>
            </w:placeholder>
            <w:dropDownList>
              <w:listItem w:value="Choose an item."/>
              <w:listItem w:displayText="No" w:value="No"/>
              <w:listItem w:displayText="Yes - Unlawful" w:value="Yes - Unlawful"/>
              <w:listItem w:displayText="Yes - Justifiable" w:value="Yes - Justifiable"/>
              <w:listItem w:displayText="Unknown" w:value="Unknown"/>
            </w:dropDownList>
          </w:sdtPr>
          <w:sdtEndPr/>
          <w:sdtContent>
            <w:tc>
              <w:tcPr>
                <w:tcW w:w="1315" w:type="dxa"/>
              </w:tcPr>
              <w:p w14:paraId="4E5333E7" w14:textId="119F77B7" w:rsidR="002A3921" w:rsidRPr="00CC638C" w:rsidRDefault="008579AC" w:rsidP="00D248EE">
                <w:pPr>
                  <w:jc w:val="center"/>
                  <w:rPr>
                    <w:rFonts w:cs="Arial"/>
                    <w:szCs w:val="24"/>
                  </w:rPr>
                </w:pPr>
                <w:r>
                  <w:rPr>
                    <w:rFonts w:cs="Arial"/>
                    <w:szCs w:val="24"/>
                  </w:rPr>
                  <w:t>No</w:t>
                </w:r>
              </w:p>
            </w:tc>
          </w:sdtContent>
        </w:sdt>
        <w:sdt>
          <w:sdtPr>
            <w:rPr>
              <w:rFonts w:cs="Arial"/>
              <w:szCs w:val="24"/>
            </w:rPr>
            <w:id w:val="1531847236"/>
            <w:placeholder>
              <w:docPart w:val="19EBA08D62034F6CA54B040E237AC9BD"/>
            </w:placeholder>
            <w15:color w:val="000000"/>
            <w:dropDownList>
              <w:listItem w:value="Choose an item."/>
              <w:listItem w:displayText="Neutral" w:value="Neutral"/>
              <w:listItem w:displayText="No" w:value="No"/>
              <w:listItem w:displayText="Yes" w:value="Yes"/>
              <w:listItem w:displayText="Unknown" w:value="Unknown"/>
            </w:dropDownList>
          </w:sdtPr>
          <w:sdtEndPr/>
          <w:sdtContent>
            <w:tc>
              <w:tcPr>
                <w:tcW w:w="1379" w:type="dxa"/>
              </w:tcPr>
              <w:p w14:paraId="68FB0FB0" w14:textId="3DE0151D" w:rsidR="002A3921" w:rsidRPr="00CC638C" w:rsidRDefault="008579AC" w:rsidP="00D248EE">
                <w:pPr>
                  <w:jc w:val="center"/>
                  <w:rPr>
                    <w:rFonts w:cs="Arial"/>
                    <w:szCs w:val="24"/>
                  </w:rPr>
                </w:pPr>
                <w:r>
                  <w:rPr>
                    <w:rFonts w:cs="Arial"/>
                    <w:szCs w:val="24"/>
                  </w:rPr>
                  <w:t>No</w:t>
                </w:r>
              </w:p>
            </w:tc>
          </w:sdtContent>
        </w:sdt>
        <w:tc>
          <w:tcPr>
            <w:tcW w:w="3402" w:type="dxa"/>
          </w:tcPr>
          <w:p w14:paraId="0295CCED" w14:textId="77777777" w:rsidR="002A3921" w:rsidRPr="00CC638C" w:rsidRDefault="002A3921" w:rsidP="00D248EE">
            <w:pPr>
              <w:rPr>
                <w:rFonts w:cs="Arial"/>
                <w:szCs w:val="24"/>
              </w:rPr>
            </w:pPr>
          </w:p>
        </w:tc>
      </w:tr>
      <w:tr w:rsidR="002A3921" w:rsidRPr="00CC638C" w14:paraId="167FC832" w14:textId="77777777" w:rsidTr="00D248EE">
        <w:tc>
          <w:tcPr>
            <w:tcW w:w="2830" w:type="dxa"/>
          </w:tcPr>
          <w:p w14:paraId="75609337" w14:textId="4240766F" w:rsidR="002A3921" w:rsidRPr="00CC638C" w:rsidRDefault="002A3921" w:rsidP="00D248EE">
            <w:pPr>
              <w:rPr>
                <w:rFonts w:cs="Arial"/>
                <w:szCs w:val="24"/>
              </w:rPr>
            </w:pPr>
            <w:r>
              <w:rPr>
                <w:rFonts w:cs="Arial"/>
                <w:szCs w:val="24"/>
              </w:rPr>
              <w:t xml:space="preserve">Right to </w:t>
            </w:r>
            <w:r w:rsidR="00D53E5F">
              <w:rPr>
                <w:rFonts w:cs="Arial"/>
                <w:szCs w:val="24"/>
              </w:rPr>
              <w:t>li</w:t>
            </w:r>
            <w:r w:rsidRPr="00CC638C">
              <w:rPr>
                <w:rFonts w:cs="Arial"/>
                <w:szCs w:val="24"/>
              </w:rPr>
              <w:t>berty/security</w:t>
            </w:r>
          </w:p>
        </w:tc>
        <w:sdt>
          <w:sdtPr>
            <w:rPr>
              <w:rFonts w:cs="Arial"/>
              <w:szCs w:val="24"/>
            </w:rPr>
            <w:id w:val="-1844467006"/>
            <w:placeholder>
              <w:docPart w:val="38CC6594174E4910BD2F9EB17F1345E7"/>
            </w:placeholder>
            <w:dropDownList>
              <w:listItem w:value="Choose an item."/>
              <w:listItem w:displayText="No" w:value="No"/>
              <w:listItem w:displayText="Yes - Unlawful" w:value="Yes - Unlawful"/>
              <w:listItem w:displayText="Yes - Justifiable" w:value="Yes - Justifiable"/>
              <w:listItem w:displayText="Unknown" w:value="Unknown"/>
            </w:dropDownList>
          </w:sdtPr>
          <w:sdtEndPr/>
          <w:sdtContent>
            <w:tc>
              <w:tcPr>
                <w:tcW w:w="1315" w:type="dxa"/>
              </w:tcPr>
              <w:p w14:paraId="14FC917B" w14:textId="73F1F959" w:rsidR="002A3921" w:rsidRPr="00CC638C" w:rsidRDefault="008579AC" w:rsidP="00D248EE">
                <w:pPr>
                  <w:jc w:val="center"/>
                  <w:rPr>
                    <w:rFonts w:cs="Arial"/>
                    <w:szCs w:val="24"/>
                  </w:rPr>
                </w:pPr>
                <w:r>
                  <w:rPr>
                    <w:rFonts w:cs="Arial"/>
                    <w:szCs w:val="24"/>
                  </w:rPr>
                  <w:t>No</w:t>
                </w:r>
              </w:p>
            </w:tc>
          </w:sdtContent>
        </w:sdt>
        <w:sdt>
          <w:sdtPr>
            <w:rPr>
              <w:rFonts w:cs="Arial"/>
              <w:szCs w:val="24"/>
            </w:rPr>
            <w:id w:val="2093359651"/>
            <w:placeholder>
              <w:docPart w:val="DED1AE4C31E946449EC1BDA1AC95BF3F"/>
            </w:placeholder>
            <w15:color w:val="000000"/>
            <w:dropDownList>
              <w:listItem w:value="Choose an item."/>
              <w:listItem w:displayText="Neutral" w:value="Neutral"/>
              <w:listItem w:displayText="No" w:value="No"/>
              <w:listItem w:displayText="Yes" w:value="Yes"/>
              <w:listItem w:displayText="Unknown" w:value="Unknown"/>
            </w:dropDownList>
          </w:sdtPr>
          <w:sdtEndPr/>
          <w:sdtContent>
            <w:tc>
              <w:tcPr>
                <w:tcW w:w="1379" w:type="dxa"/>
              </w:tcPr>
              <w:p w14:paraId="3865CFC2" w14:textId="2CFD4DF6" w:rsidR="002A3921" w:rsidRPr="00CC638C" w:rsidRDefault="008579AC" w:rsidP="00D248EE">
                <w:pPr>
                  <w:jc w:val="center"/>
                  <w:rPr>
                    <w:rFonts w:cs="Arial"/>
                    <w:szCs w:val="24"/>
                  </w:rPr>
                </w:pPr>
                <w:r>
                  <w:rPr>
                    <w:rFonts w:cs="Arial"/>
                    <w:szCs w:val="24"/>
                  </w:rPr>
                  <w:t>No</w:t>
                </w:r>
              </w:p>
            </w:tc>
          </w:sdtContent>
        </w:sdt>
        <w:tc>
          <w:tcPr>
            <w:tcW w:w="3402" w:type="dxa"/>
          </w:tcPr>
          <w:p w14:paraId="34E02888" w14:textId="77777777" w:rsidR="002A3921" w:rsidRPr="00CC638C" w:rsidRDefault="002A3921" w:rsidP="00D248EE">
            <w:pPr>
              <w:rPr>
                <w:rFonts w:cs="Arial"/>
                <w:szCs w:val="24"/>
              </w:rPr>
            </w:pPr>
          </w:p>
        </w:tc>
      </w:tr>
      <w:tr w:rsidR="002A3921" w:rsidRPr="00CC638C" w14:paraId="63353A27" w14:textId="77777777" w:rsidTr="00D248EE">
        <w:tc>
          <w:tcPr>
            <w:tcW w:w="2830" w:type="dxa"/>
          </w:tcPr>
          <w:p w14:paraId="3F2FD106" w14:textId="77777777" w:rsidR="002A3921" w:rsidRPr="00CC638C" w:rsidRDefault="002A3921" w:rsidP="00D248EE">
            <w:pPr>
              <w:rPr>
                <w:rFonts w:cs="Arial"/>
                <w:szCs w:val="24"/>
              </w:rPr>
            </w:pPr>
            <w:r>
              <w:rPr>
                <w:rFonts w:cs="Arial"/>
                <w:szCs w:val="24"/>
              </w:rPr>
              <w:t>Right to p</w:t>
            </w:r>
            <w:r w:rsidRPr="00CC638C">
              <w:rPr>
                <w:rFonts w:cs="Arial"/>
                <w:szCs w:val="24"/>
              </w:rPr>
              <w:t>rivacy/family life, home and correspondence</w:t>
            </w:r>
          </w:p>
        </w:tc>
        <w:sdt>
          <w:sdtPr>
            <w:rPr>
              <w:rFonts w:cs="Arial"/>
              <w:szCs w:val="24"/>
            </w:rPr>
            <w:id w:val="505025393"/>
            <w:placeholder>
              <w:docPart w:val="16F923DB7F2246C69608B547729779F4"/>
            </w:placeholder>
            <w:dropDownList>
              <w:listItem w:value="Choose an item."/>
              <w:listItem w:displayText="No" w:value="No"/>
              <w:listItem w:displayText="Yes - Unlawful" w:value="Yes - Unlawful"/>
              <w:listItem w:displayText="Yes - Justifiable" w:value="Yes - Justifiable"/>
              <w:listItem w:displayText="Unknown" w:value="Unknown"/>
            </w:dropDownList>
          </w:sdtPr>
          <w:sdtEndPr/>
          <w:sdtContent>
            <w:tc>
              <w:tcPr>
                <w:tcW w:w="1315" w:type="dxa"/>
              </w:tcPr>
              <w:p w14:paraId="2872A920" w14:textId="309F7A25" w:rsidR="002A3921" w:rsidRPr="00CC638C" w:rsidRDefault="008579AC" w:rsidP="00D248EE">
                <w:pPr>
                  <w:jc w:val="center"/>
                  <w:rPr>
                    <w:rFonts w:cs="Arial"/>
                    <w:szCs w:val="24"/>
                  </w:rPr>
                </w:pPr>
                <w:r>
                  <w:rPr>
                    <w:rFonts w:cs="Arial"/>
                    <w:szCs w:val="24"/>
                  </w:rPr>
                  <w:t>No</w:t>
                </w:r>
              </w:p>
            </w:tc>
          </w:sdtContent>
        </w:sdt>
        <w:sdt>
          <w:sdtPr>
            <w:rPr>
              <w:rFonts w:cs="Arial"/>
              <w:szCs w:val="24"/>
            </w:rPr>
            <w:id w:val="-378166380"/>
            <w:placeholder>
              <w:docPart w:val="79A8029C48584E5194B4E24ED18C7C27"/>
            </w:placeholder>
            <w15:color w:val="000000"/>
            <w:dropDownList>
              <w:listItem w:value="Choose an item."/>
              <w:listItem w:displayText="Neutral" w:value="Neutral"/>
              <w:listItem w:displayText="No" w:value="No"/>
              <w:listItem w:displayText="Yes" w:value="Yes"/>
              <w:listItem w:displayText="Unknown" w:value="Unknown"/>
            </w:dropDownList>
          </w:sdtPr>
          <w:sdtEndPr/>
          <w:sdtContent>
            <w:tc>
              <w:tcPr>
                <w:tcW w:w="1379" w:type="dxa"/>
              </w:tcPr>
              <w:p w14:paraId="51CEF136" w14:textId="05CFC169" w:rsidR="002A3921" w:rsidRPr="00CC638C" w:rsidRDefault="008579AC" w:rsidP="00D248EE">
                <w:pPr>
                  <w:jc w:val="center"/>
                  <w:rPr>
                    <w:rFonts w:cs="Arial"/>
                    <w:szCs w:val="24"/>
                  </w:rPr>
                </w:pPr>
                <w:r>
                  <w:rPr>
                    <w:rFonts w:cs="Arial"/>
                    <w:szCs w:val="24"/>
                  </w:rPr>
                  <w:t>No</w:t>
                </w:r>
              </w:p>
            </w:tc>
          </w:sdtContent>
        </w:sdt>
        <w:tc>
          <w:tcPr>
            <w:tcW w:w="3402" w:type="dxa"/>
          </w:tcPr>
          <w:p w14:paraId="0B08947D" w14:textId="77777777" w:rsidR="002A3921" w:rsidRPr="00CC638C" w:rsidRDefault="002A3921" w:rsidP="00D248EE">
            <w:pPr>
              <w:rPr>
                <w:rFonts w:cs="Arial"/>
                <w:szCs w:val="24"/>
              </w:rPr>
            </w:pPr>
          </w:p>
        </w:tc>
      </w:tr>
      <w:tr w:rsidR="002A3921" w:rsidRPr="00CC638C" w14:paraId="6F041F14" w14:textId="77777777" w:rsidTr="00D248EE">
        <w:tc>
          <w:tcPr>
            <w:tcW w:w="2830" w:type="dxa"/>
          </w:tcPr>
          <w:p w14:paraId="0C04D398" w14:textId="595CD2FF" w:rsidR="002A3921" w:rsidRPr="00CC638C" w:rsidRDefault="002A3921" w:rsidP="00D248EE">
            <w:pPr>
              <w:rPr>
                <w:rFonts w:cs="Arial"/>
                <w:szCs w:val="24"/>
              </w:rPr>
            </w:pPr>
            <w:r>
              <w:rPr>
                <w:rFonts w:cs="Arial"/>
                <w:szCs w:val="24"/>
              </w:rPr>
              <w:t xml:space="preserve">Right to freedom of </w:t>
            </w:r>
            <w:r w:rsidR="00D53E5F">
              <w:rPr>
                <w:rFonts w:cs="Arial"/>
                <w:szCs w:val="24"/>
              </w:rPr>
              <w:t>t</w:t>
            </w:r>
            <w:r w:rsidRPr="00CC638C">
              <w:rPr>
                <w:rFonts w:cs="Arial"/>
                <w:szCs w:val="24"/>
              </w:rPr>
              <w:t>hought/conscience</w:t>
            </w:r>
          </w:p>
        </w:tc>
        <w:sdt>
          <w:sdtPr>
            <w:rPr>
              <w:rFonts w:cs="Arial"/>
              <w:szCs w:val="24"/>
            </w:rPr>
            <w:id w:val="-1200168764"/>
            <w:placeholder>
              <w:docPart w:val="363C30CDF0C4439FAAF9885566258241"/>
            </w:placeholder>
            <w:dropDownList>
              <w:listItem w:value="Choose an item."/>
              <w:listItem w:displayText="No" w:value="No"/>
              <w:listItem w:displayText="Yes - Unlawful" w:value="Yes - Unlawful"/>
              <w:listItem w:displayText="Yes - Justifiable" w:value="Yes - Justifiable"/>
              <w:listItem w:displayText="Unknown" w:value="Unknown"/>
            </w:dropDownList>
          </w:sdtPr>
          <w:sdtEndPr/>
          <w:sdtContent>
            <w:tc>
              <w:tcPr>
                <w:tcW w:w="1315" w:type="dxa"/>
              </w:tcPr>
              <w:p w14:paraId="30363780" w14:textId="5215457D" w:rsidR="002A3921" w:rsidRPr="00CC638C" w:rsidRDefault="008579AC" w:rsidP="00D248EE">
                <w:pPr>
                  <w:jc w:val="center"/>
                  <w:rPr>
                    <w:rFonts w:cs="Arial"/>
                    <w:szCs w:val="24"/>
                  </w:rPr>
                </w:pPr>
                <w:r>
                  <w:rPr>
                    <w:rFonts w:cs="Arial"/>
                    <w:szCs w:val="24"/>
                  </w:rPr>
                  <w:t>No</w:t>
                </w:r>
              </w:p>
            </w:tc>
          </w:sdtContent>
        </w:sdt>
        <w:sdt>
          <w:sdtPr>
            <w:rPr>
              <w:rFonts w:cs="Arial"/>
              <w:szCs w:val="24"/>
            </w:rPr>
            <w:id w:val="2113941071"/>
            <w:placeholder>
              <w:docPart w:val="E56A2844C7DB46709FB6CE2AEF803E9A"/>
            </w:placeholder>
            <w15:color w:val="000000"/>
            <w:dropDownList>
              <w:listItem w:value="Choose an item."/>
              <w:listItem w:displayText="Neutral" w:value="Neutral"/>
              <w:listItem w:displayText="No" w:value="No"/>
              <w:listItem w:displayText="Yes" w:value="Yes"/>
              <w:listItem w:displayText="Unknown" w:value="Unknown"/>
            </w:dropDownList>
          </w:sdtPr>
          <w:sdtEndPr/>
          <w:sdtContent>
            <w:tc>
              <w:tcPr>
                <w:tcW w:w="1379" w:type="dxa"/>
              </w:tcPr>
              <w:p w14:paraId="2AFBF5B4" w14:textId="4A2A808F" w:rsidR="002A3921" w:rsidRPr="00CC638C" w:rsidRDefault="008579AC" w:rsidP="00D248EE">
                <w:pPr>
                  <w:jc w:val="center"/>
                  <w:rPr>
                    <w:rFonts w:cs="Arial"/>
                    <w:szCs w:val="24"/>
                  </w:rPr>
                </w:pPr>
                <w:r>
                  <w:rPr>
                    <w:rFonts w:cs="Arial"/>
                    <w:szCs w:val="24"/>
                  </w:rPr>
                  <w:t>No</w:t>
                </w:r>
              </w:p>
            </w:tc>
          </w:sdtContent>
        </w:sdt>
        <w:tc>
          <w:tcPr>
            <w:tcW w:w="3402" w:type="dxa"/>
          </w:tcPr>
          <w:p w14:paraId="1F0DC9D1" w14:textId="77777777" w:rsidR="002A3921" w:rsidRPr="00CC638C" w:rsidRDefault="002A3921" w:rsidP="00D248EE">
            <w:pPr>
              <w:rPr>
                <w:rFonts w:cs="Arial"/>
                <w:szCs w:val="24"/>
              </w:rPr>
            </w:pPr>
          </w:p>
        </w:tc>
      </w:tr>
      <w:tr w:rsidR="002A3921" w:rsidRPr="00CC638C" w14:paraId="06CF95AD" w14:textId="77777777" w:rsidTr="00D248EE">
        <w:tc>
          <w:tcPr>
            <w:tcW w:w="2830" w:type="dxa"/>
          </w:tcPr>
          <w:p w14:paraId="0C293F66" w14:textId="72B70C4E" w:rsidR="002A3921" w:rsidRPr="00CC638C" w:rsidRDefault="002A3921" w:rsidP="00D248EE">
            <w:pPr>
              <w:rPr>
                <w:rFonts w:cs="Arial"/>
                <w:szCs w:val="24"/>
              </w:rPr>
            </w:pPr>
            <w:r>
              <w:rPr>
                <w:rFonts w:cs="Arial"/>
                <w:szCs w:val="24"/>
              </w:rPr>
              <w:t xml:space="preserve">Right to </w:t>
            </w:r>
            <w:r w:rsidR="00D53E5F">
              <w:rPr>
                <w:rFonts w:cs="Arial"/>
                <w:szCs w:val="24"/>
              </w:rPr>
              <w:t>f</w:t>
            </w:r>
            <w:r w:rsidRPr="00CC638C">
              <w:rPr>
                <w:rFonts w:cs="Arial"/>
                <w:szCs w:val="24"/>
              </w:rPr>
              <w:t xml:space="preserve">reedom of </w:t>
            </w:r>
          </w:p>
          <w:p w14:paraId="2571ECB8" w14:textId="77777777" w:rsidR="002A3921" w:rsidRPr="00CC638C" w:rsidRDefault="002A3921" w:rsidP="00D248EE">
            <w:pPr>
              <w:rPr>
                <w:rFonts w:cs="Arial"/>
                <w:szCs w:val="24"/>
              </w:rPr>
            </w:pPr>
            <w:r w:rsidRPr="00CC638C">
              <w:rPr>
                <w:rFonts w:cs="Arial"/>
                <w:szCs w:val="24"/>
              </w:rPr>
              <w:t>expression</w:t>
            </w:r>
          </w:p>
        </w:tc>
        <w:sdt>
          <w:sdtPr>
            <w:rPr>
              <w:rFonts w:cs="Arial"/>
              <w:szCs w:val="24"/>
            </w:rPr>
            <w:id w:val="-1937203502"/>
            <w:placeholder>
              <w:docPart w:val="C56AD495D6064ED283620DBC8882F1A2"/>
            </w:placeholder>
            <w:dropDownList>
              <w:listItem w:value="Choose an item."/>
              <w:listItem w:displayText="No" w:value="No"/>
              <w:listItem w:displayText="Yes - Unlawful" w:value="Yes - Unlawful"/>
              <w:listItem w:displayText="Yes - Justifiable" w:value="Yes - Justifiable"/>
              <w:listItem w:displayText="Unknown" w:value="Unknown"/>
            </w:dropDownList>
          </w:sdtPr>
          <w:sdtEndPr/>
          <w:sdtContent>
            <w:tc>
              <w:tcPr>
                <w:tcW w:w="1315" w:type="dxa"/>
              </w:tcPr>
              <w:p w14:paraId="1E931F52" w14:textId="0C980A13" w:rsidR="002A3921" w:rsidRPr="00CC638C" w:rsidRDefault="008579AC" w:rsidP="00D248EE">
                <w:pPr>
                  <w:jc w:val="center"/>
                  <w:rPr>
                    <w:rFonts w:cs="Arial"/>
                    <w:szCs w:val="24"/>
                  </w:rPr>
                </w:pPr>
                <w:r>
                  <w:rPr>
                    <w:rFonts w:cs="Arial"/>
                    <w:szCs w:val="24"/>
                  </w:rPr>
                  <w:t>No</w:t>
                </w:r>
              </w:p>
            </w:tc>
          </w:sdtContent>
        </w:sdt>
        <w:sdt>
          <w:sdtPr>
            <w:rPr>
              <w:rFonts w:cs="Arial"/>
              <w:szCs w:val="24"/>
            </w:rPr>
            <w:id w:val="-218977930"/>
            <w:placeholder>
              <w:docPart w:val="B4248A4DE3624C518EF293C4D85C92FA"/>
            </w:placeholder>
            <w15:color w:val="000000"/>
            <w:dropDownList>
              <w:listItem w:value="Choose an item."/>
              <w:listItem w:displayText="Neutral" w:value="Neutral"/>
              <w:listItem w:displayText="No" w:value="No"/>
              <w:listItem w:displayText="Yes" w:value="Yes"/>
              <w:listItem w:displayText="Unknown" w:value="Unknown"/>
            </w:dropDownList>
          </w:sdtPr>
          <w:sdtEndPr/>
          <w:sdtContent>
            <w:tc>
              <w:tcPr>
                <w:tcW w:w="1379" w:type="dxa"/>
              </w:tcPr>
              <w:p w14:paraId="0D25436A" w14:textId="2B5737C2" w:rsidR="002A3921" w:rsidRPr="00CC638C" w:rsidRDefault="008579AC" w:rsidP="00D248EE">
                <w:pPr>
                  <w:jc w:val="center"/>
                  <w:rPr>
                    <w:rFonts w:cs="Arial"/>
                    <w:szCs w:val="24"/>
                  </w:rPr>
                </w:pPr>
                <w:r>
                  <w:rPr>
                    <w:rFonts w:cs="Arial"/>
                    <w:szCs w:val="24"/>
                  </w:rPr>
                  <w:t>No</w:t>
                </w:r>
              </w:p>
            </w:tc>
          </w:sdtContent>
        </w:sdt>
        <w:tc>
          <w:tcPr>
            <w:tcW w:w="3402" w:type="dxa"/>
          </w:tcPr>
          <w:p w14:paraId="6997FCF1" w14:textId="77777777" w:rsidR="002A3921" w:rsidRPr="00CC638C" w:rsidRDefault="002A3921" w:rsidP="00D248EE">
            <w:pPr>
              <w:rPr>
                <w:rFonts w:cs="Arial"/>
                <w:szCs w:val="24"/>
              </w:rPr>
            </w:pPr>
          </w:p>
        </w:tc>
      </w:tr>
      <w:tr w:rsidR="002A3921" w:rsidRPr="00CC638C" w14:paraId="4365CDC1" w14:textId="77777777" w:rsidTr="00D248EE">
        <w:tc>
          <w:tcPr>
            <w:tcW w:w="2830" w:type="dxa"/>
          </w:tcPr>
          <w:p w14:paraId="64ADC571" w14:textId="77777777" w:rsidR="002A3921" w:rsidRPr="00CC638C" w:rsidRDefault="002A3921" w:rsidP="00D248EE">
            <w:pPr>
              <w:rPr>
                <w:rFonts w:cs="Arial"/>
                <w:szCs w:val="24"/>
              </w:rPr>
            </w:pPr>
            <w:r w:rsidRPr="00CC638C">
              <w:rPr>
                <w:rFonts w:cs="Arial"/>
                <w:szCs w:val="24"/>
              </w:rPr>
              <w:t>Right to a fair trial</w:t>
            </w:r>
          </w:p>
        </w:tc>
        <w:sdt>
          <w:sdtPr>
            <w:rPr>
              <w:rFonts w:cs="Arial"/>
              <w:szCs w:val="24"/>
            </w:rPr>
            <w:id w:val="386693627"/>
            <w:placeholder>
              <w:docPart w:val="C74B650175C74F499FEE3753E3AB4203"/>
            </w:placeholder>
            <w:dropDownList>
              <w:listItem w:value="Choose an item."/>
              <w:listItem w:displayText="No" w:value="No"/>
              <w:listItem w:displayText="Yes - Unlawful" w:value="Yes - Unlawful"/>
              <w:listItem w:displayText="Yes - Justifiable" w:value="Yes - Justifiable"/>
              <w:listItem w:displayText="Unknown" w:value="Unknown"/>
            </w:dropDownList>
          </w:sdtPr>
          <w:sdtEndPr/>
          <w:sdtContent>
            <w:tc>
              <w:tcPr>
                <w:tcW w:w="1315" w:type="dxa"/>
              </w:tcPr>
              <w:p w14:paraId="797C77B5" w14:textId="3E78AB28" w:rsidR="002A3921" w:rsidRPr="00CC638C" w:rsidRDefault="008579AC" w:rsidP="00D248EE">
                <w:pPr>
                  <w:jc w:val="center"/>
                  <w:rPr>
                    <w:rFonts w:cs="Arial"/>
                    <w:szCs w:val="24"/>
                  </w:rPr>
                </w:pPr>
                <w:r>
                  <w:rPr>
                    <w:rFonts w:cs="Arial"/>
                    <w:szCs w:val="24"/>
                  </w:rPr>
                  <w:t>No</w:t>
                </w:r>
              </w:p>
            </w:tc>
          </w:sdtContent>
        </w:sdt>
        <w:sdt>
          <w:sdtPr>
            <w:rPr>
              <w:rFonts w:cs="Arial"/>
              <w:szCs w:val="24"/>
            </w:rPr>
            <w:id w:val="-202557471"/>
            <w:placeholder>
              <w:docPart w:val="3A607F2646E7435A8367ECA597780F4D"/>
            </w:placeholder>
            <w15:color w:val="000000"/>
            <w:dropDownList>
              <w:listItem w:value="Choose an item."/>
              <w:listItem w:displayText="Neutral" w:value="Neutral"/>
              <w:listItem w:displayText="No" w:value="No"/>
              <w:listItem w:displayText="Yes" w:value="Yes"/>
              <w:listItem w:displayText="Unknown" w:value="Unknown"/>
            </w:dropDownList>
          </w:sdtPr>
          <w:sdtEndPr/>
          <w:sdtContent>
            <w:tc>
              <w:tcPr>
                <w:tcW w:w="1379" w:type="dxa"/>
              </w:tcPr>
              <w:p w14:paraId="37095E07" w14:textId="3D4DD998" w:rsidR="002A3921" w:rsidRPr="00CC638C" w:rsidRDefault="008579AC" w:rsidP="00D248EE">
                <w:pPr>
                  <w:jc w:val="center"/>
                  <w:rPr>
                    <w:rFonts w:cs="Arial"/>
                    <w:szCs w:val="24"/>
                  </w:rPr>
                </w:pPr>
                <w:r>
                  <w:rPr>
                    <w:rFonts w:cs="Arial"/>
                    <w:szCs w:val="24"/>
                  </w:rPr>
                  <w:t>No</w:t>
                </w:r>
              </w:p>
            </w:tc>
          </w:sdtContent>
        </w:sdt>
        <w:tc>
          <w:tcPr>
            <w:tcW w:w="3402" w:type="dxa"/>
          </w:tcPr>
          <w:p w14:paraId="7D69155F" w14:textId="77777777" w:rsidR="002A3921" w:rsidRPr="00CC638C" w:rsidRDefault="002A3921" w:rsidP="00D248EE">
            <w:pPr>
              <w:rPr>
                <w:rFonts w:cs="Arial"/>
                <w:szCs w:val="24"/>
              </w:rPr>
            </w:pPr>
          </w:p>
        </w:tc>
      </w:tr>
    </w:tbl>
    <w:p w14:paraId="2C44A0C5" w14:textId="77777777" w:rsidR="002A3921" w:rsidRPr="002505FF" w:rsidRDefault="002A3921" w:rsidP="002A3921">
      <w:pPr>
        <w:rPr>
          <w:b/>
          <w:bCs/>
        </w:rPr>
      </w:pPr>
      <w:r w:rsidRPr="002505FF">
        <w:rPr>
          <w:b/>
          <w:bCs/>
        </w:rPr>
        <w:lastRenderedPageBreak/>
        <w:t>Health Inequalities</w:t>
      </w:r>
    </w:p>
    <w:p w14:paraId="5FD860E8" w14:textId="77777777" w:rsidR="002A3921" w:rsidRPr="00CC638C" w:rsidRDefault="002A3921" w:rsidP="002A3921">
      <w:pPr>
        <w:rPr>
          <w:rFonts w:cs="Arial"/>
          <w:szCs w:val="24"/>
        </w:rPr>
      </w:pPr>
    </w:p>
    <w:p w14:paraId="0B0A9F18" w14:textId="77777777" w:rsidR="002A3921" w:rsidRPr="00CC638C" w:rsidRDefault="002A3921" w:rsidP="002A3921">
      <w:pPr>
        <w:rPr>
          <w:rFonts w:cs="Arial"/>
          <w:szCs w:val="24"/>
        </w:rPr>
      </w:pPr>
      <w:r w:rsidRPr="00CC638C">
        <w:rPr>
          <w:rFonts w:cs="Arial"/>
          <w:szCs w:val="24"/>
        </w:rPr>
        <w:t xml:space="preserve">Is the policy/proposal addressing health inequalities and are there potential or actual negative impact on health inequality groups, or positive impacts? Where there </w:t>
      </w:r>
      <w:proofErr w:type="gramStart"/>
      <w:r w:rsidRPr="00CC638C">
        <w:rPr>
          <w:rFonts w:cs="Arial"/>
          <w:szCs w:val="24"/>
        </w:rPr>
        <w:t>is</w:t>
      </w:r>
      <w:proofErr w:type="gramEnd"/>
      <w:r w:rsidRPr="00CC638C">
        <w:rPr>
          <w:rFonts w:cs="Arial"/>
          <w:szCs w:val="24"/>
        </w:rPr>
        <w:t xml:space="preserve"> potential unlawful impacts is this justifiable.</w:t>
      </w:r>
    </w:p>
    <w:p w14:paraId="31860408" w14:textId="77777777" w:rsidR="002A3921" w:rsidRPr="00CC638C" w:rsidRDefault="002A3921" w:rsidP="002A3921">
      <w:pPr>
        <w:rPr>
          <w:rFonts w:cs="Arial"/>
          <w:szCs w:val="24"/>
        </w:rPr>
      </w:pPr>
    </w:p>
    <w:tbl>
      <w:tblPr>
        <w:tblStyle w:val="TableGrid"/>
        <w:tblW w:w="8926" w:type="dxa"/>
        <w:tblLook w:val="04A0" w:firstRow="1" w:lastRow="0" w:firstColumn="1" w:lastColumn="0" w:noHBand="0" w:noVBand="1"/>
      </w:tblPr>
      <w:tblGrid>
        <w:gridCol w:w="2349"/>
        <w:gridCol w:w="1615"/>
        <w:gridCol w:w="1560"/>
        <w:gridCol w:w="3402"/>
      </w:tblGrid>
      <w:tr w:rsidR="002A3921" w:rsidRPr="00CC638C" w14:paraId="100D08C0" w14:textId="77777777" w:rsidTr="00D248EE">
        <w:tc>
          <w:tcPr>
            <w:tcW w:w="2349" w:type="dxa"/>
            <w:shd w:val="clear" w:color="auto" w:fill="D9D9D9" w:themeFill="background1" w:themeFillShade="D9"/>
          </w:tcPr>
          <w:p w14:paraId="7D55761A" w14:textId="77777777" w:rsidR="002A3921" w:rsidRPr="00CC638C" w:rsidRDefault="002A3921" w:rsidP="00D248EE">
            <w:pPr>
              <w:rPr>
                <w:rFonts w:cs="Arial"/>
                <w:b/>
                <w:bCs/>
                <w:szCs w:val="24"/>
              </w:rPr>
            </w:pPr>
          </w:p>
        </w:tc>
        <w:tc>
          <w:tcPr>
            <w:tcW w:w="1615" w:type="dxa"/>
            <w:shd w:val="clear" w:color="auto" w:fill="D9D9D9" w:themeFill="background1" w:themeFillShade="D9"/>
          </w:tcPr>
          <w:p w14:paraId="52A0C36C" w14:textId="77777777" w:rsidR="002A3921" w:rsidRPr="00CC638C" w:rsidRDefault="002A3921" w:rsidP="00D248EE">
            <w:pPr>
              <w:jc w:val="center"/>
              <w:rPr>
                <w:rFonts w:cs="Arial"/>
                <w:b/>
                <w:bCs/>
                <w:szCs w:val="24"/>
              </w:rPr>
            </w:pPr>
            <w:r w:rsidRPr="00CC638C">
              <w:rPr>
                <w:rFonts w:cs="Arial"/>
                <w:b/>
                <w:bCs/>
                <w:szCs w:val="24"/>
              </w:rPr>
              <w:t>Negative</w:t>
            </w:r>
          </w:p>
          <w:p w14:paraId="7C75E95C" w14:textId="77777777" w:rsidR="002A3921" w:rsidRPr="00CC638C" w:rsidRDefault="002A3921" w:rsidP="00D248EE">
            <w:pPr>
              <w:jc w:val="center"/>
              <w:rPr>
                <w:rFonts w:cs="Arial"/>
                <w:b/>
                <w:bCs/>
                <w:szCs w:val="24"/>
              </w:rPr>
            </w:pPr>
            <w:r w:rsidRPr="00CC638C">
              <w:rPr>
                <w:rFonts w:cs="Arial"/>
                <w:b/>
                <w:bCs/>
                <w:szCs w:val="24"/>
              </w:rPr>
              <w:t>Impact</w:t>
            </w:r>
          </w:p>
        </w:tc>
        <w:tc>
          <w:tcPr>
            <w:tcW w:w="1560" w:type="dxa"/>
            <w:shd w:val="clear" w:color="auto" w:fill="D9D9D9" w:themeFill="background1" w:themeFillShade="D9"/>
          </w:tcPr>
          <w:p w14:paraId="52867A89" w14:textId="77777777" w:rsidR="002A3921" w:rsidRPr="00CC638C" w:rsidRDefault="002A3921" w:rsidP="00D248EE">
            <w:pPr>
              <w:jc w:val="center"/>
              <w:rPr>
                <w:rFonts w:cs="Arial"/>
                <w:b/>
                <w:bCs/>
                <w:szCs w:val="24"/>
              </w:rPr>
            </w:pPr>
            <w:r w:rsidRPr="00CC638C">
              <w:rPr>
                <w:rFonts w:cs="Arial"/>
                <w:b/>
                <w:bCs/>
                <w:szCs w:val="24"/>
              </w:rPr>
              <w:t>Positive</w:t>
            </w:r>
          </w:p>
          <w:p w14:paraId="0C17CD63" w14:textId="77777777" w:rsidR="002A3921" w:rsidRPr="00CC638C" w:rsidRDefault="002A3921" w:rsidP="00D248EE">
            <w:pPr>
              <w:jc w:val="center"/>
              <w:rPr>
                <w:rFonts w:cs="Arial"/>
                <w:b/>
                <w:bCs/>
                <w:szCs w:val="24"/>
              </w:rPr>
            </w:pPr>
            <w:r w:rsidRPr="00CC638C">
              <w:rPr>
                <w:rFonts w:cs="Arial"/>
                <w:b/>
                <w:bCs/>
                <w:szCs w:val="24"/>
              </w:rPr>
              <w:t>Impact</w:t>
            </w:r>
          </w:p>
        </w:tc>
        <w:tc>
          <w:tcPr>
            <w:tcW w:w="3402" w:type="dxa"/>
            <w:shd w:val="clear" w:color="auto" w:fill="D9D9D9" w:themeFill="background1" w:themeFillShade="D9"/>
          </w:tcPr>
          <w:p w14:paraId="082F0CDC" w14:textId="77777777" w:rsidR="002A3921" w:rsidRPr="00CC638C" w:rsidRDefault="002A3921" w:rsidP="00D248EE">
            <w:pPr>
              <w:jc w:val="center"/>
              <w:rPr>
                <w:rFonts w:cs="Arial"/>
                <w:b/>
                <w:bCs/>
                <w:szCs w:val="24"/>
              </w:rPr>
            </w:pPr>
            <w:r w:rsidRPr="00CC638C">
              <w:rPr>
                <w:rFonts w:cs="Arial"/>
                <w:b/>
                <w:bCs/>
                <w:szCs w:val="24"/>
              </w:rPr>
              <w:t>Justification/ evidence and data source</w:t>
            </w:r>
          </w:p>
        </w:tc>
      </w:tr>
      <w:tr w:rsidR="002A3921" w:rsidRPr="00CC638C" w14:paraId="4F5F6AD3" w14:textId="77777777" w:rsidTr="00D248EE">
        <w:tc>
          <w:tcPr>
            <w:tcW w:w="2349" w:type="dxa"/>
          </w:tcPr>
          <w:p w14:paraId="5F156366" w14:textId="44E811D0" w:rsidR="002A3921" w:rsidRPr="00CC638C" w:rsidRDefault="002A3921" w:rsidP="00D248EE">
            <w:pPr>
              <w:rPr>
                <w:rFonts w:cs="Arial"/>
                <w:szCs w:val="24"/>
              </w:rPr>
            </w:pPr>
            <w:r w:rsidRPr="00CC638C">
              <w:rPr>
                <w:rFonts w:cs="Arial"/>
                <w:szCs w:val="24"/>
              </w:rPr>
              <w:t xml:space="preserve">Deprived </w:t>
            </w:r>
            <w:r w:rsidR="00D53E5F">
              <w:rPr>
                <w:rFonts w:cs="Arial"/>
                <w:szCs w:val="24"/>
              </w:rPr>
              <w:t>p</w:t>
            </w:r>
            <w:r w:rsidRPr="00CC638C">
              <w:rPr>
                <w:rFonts w:cs="Arial"/>
                <w:szCs w:val="24"/>
              </w:rPr>
              <w:t>opulations</w:t>
            </w:r>
          </w:p>
        </w:tc>
        <w:sdt>
          <w:sdtPr>
            <w:rPr>
              <w:rFonts w:cs="Arial"/>
              <w:szCs w:val="24"/>
            </w:rPr>
            <w:id w:val="772438422"/>
            <w:placeholder>
              <w:docPart w:val="C1B0837B5A9244B3AE839D3F0C03AD53"/>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615" w:type="dxa"/>
              </w:tcPr>
              <w:p w14:paraId="52931BFE" w14:textId="38859977" w:rsidR="002A3921" w:rsidRPr="00CC638C" w:rsidRDefault="008579AC" w:rsidP="00D248EE">
                <w:pPr>
                  <w:jc w:val="center"/>
                  <w:rPr>
                    <w:rFonts w:cs="Arial"/>
                    <w:szCs w:val="24"/>
                  </w:rPr>
                </w:pPr>
                <w:r>
                  <w:rPr>
                    <w:rFonts w:cs="Arial"/>
                    <w:szCs w:val="24"/>
                  </w:rPr>
                  <w:t>No</w:t>
                </w:r>
              </w:p>
            </w:tc>
          </w:sdtContent>
        </w:sdt>
        <w:sdt>
          <w:sdtPr>
            <w:rPr>
              <w:rFonts w:cs="Arial"/>
              <w:szCs w:val="24"/>
            </w:rPr>
            <w:id w:val="-1035964443"/>
            <w:placeholder>
              <w:docPart w:val="4F5F2A1FE21B41DEA9A7906798F879E3"/>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70A5B43D" w14:textId="12726082" w:rsidR="002A3921" w:rsidRPr="00CC638C" w:rsidRDefault="008579AC" w:rsidP="00D248EE">
                <w:pPr>
                  <w:jc w:val="center"/>
                  <w:rPr>
                    <w:rFonts w:cs="Arial"/>
                    <w:szCs w:val="24"/>
                  </w:rPr>
                </w:pPr>
                <w:r>
                  <w:rPr>
                    <w:rFonts w:cs="Arial"/>
                    <w:szCs w:val="24"/>
                  </w:rPr>
                  <w:t>No</w:t>
                </w:r>
              </w:p>
            </w:tc>
          </w:sdtContent>
        </w:sdt>
        <w:tc>
          <w:tcPr>
            <w:tcW w:w="3402" w:type="dxa"/>
          </w:tcPr>
          <w:p w14:paraId="2000879E" w14:textId="77777777" w:rsidR="002A3921" w:rsidRPr="00CC638C" w:rsidRDefault="002A3921" w:rsidP="00D248EE">
            <w:pPr>
              <w:rPr>
                <w:rFonts w:cs="Arial"/>
                <w:szCs w:val="24"/>
              </w:rPr>
            </w:pPr>
          </w:p>
        </w:tc>
      </w:tr>
      <w:tr w:rsidR="002A3921" w:rsidRPr="00CC638C" w14:paraId="28996A6F" w14:textId="77777777" w:rsidTr="00D248EE">
        <w:tc>
          <w:tcPr>
            <w:tcW w:w="2349" w:type="dxa"/>
          </w:tcPr>
          <w:p w14:paraId="1A9203DC" w14:textId="77777777" w:rsidR="002A3921" w:rsidRPr="00CC638C" w:rsidRDefault="002A3921" w:rsidP="00D248EE">
            <w:pPr>
              <w:rPr>
                <w:rFonts w:cs="Arial"/>
                <w:szCs w:val="24"/>
              </w:rPr>
            </w:pPr>
            <w:r w:rsidRPr="00CC638C">
              <w:rPr>
                <w:rFonts w:cs="Arial"/>
                <w:szCs w:val="24"/>
              </w:rPr>
              <w:t>Inclusion health groups</w:t>
            </w:r>
          </w:p>
        </w:tc>
        <w:sdt>
          <w:sdtPr>
            <w:rPr>
              <w:rFonts w:cs="Arial"/>
              <w:szCs w:val="24"/>
            </w:rPr>
            <w:id w:val="171778357"/>
            <w:placeholder>
              <w:docPart w:val="228FC80792CF40259EBA9409D24278A1"/>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615" w:type="dxa"/>
              </w:tcPr>
              <w:p w14:paraId="6EAAD547" w14:textId="43D3165C" w:rsidR="002A3921" w:rsidRPr="00CC638C" w:rsidRDefault="008579AC" w:rsidP="00D248EE">
                <w:pPr>
                  <w:jc w:val="center"/>
                  <w:rPr>
                    <w:rFonts w:cs="Arial"/>
                    <w:szCs w:val="24"/>
                  </w:rPr>
                </w:pPr>
                <w:r>
                  <w:rPr>
                    <w:rFonts w:cs="Arial"/>
                    <w:szCs w:val="24"/>
                  </w:rPr>
                  <w:t>No</w:t>
                </w:r>
              </w:p>
            </w:tc>
          </w:sdtContent>
        </w:sdt>
        <w:sdt>
          <w:sdtPr>
            <w:rPr>
              <w:rFonts w:cs="Arial"/>
              <w:szCs w:val="24"/>
            </w:rPr>
            <w:id w:val="1219397988"/>
            <w:placeholder>
              <w:docPart w:val="FE97D8B56CFE483FA369623492E51007"/>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2AC4F423" w14:textId="5C9F0C1C" w:rsidR="002A3921" w:rsidRPr="00CC638C" w:rsidRDefault="008579AC" w:rsidP="00D248EE">
                <w:pPr>
                  <w:jc w:val="center"/>
                  <w:rPr>
                    <w:rFonts w:cs="Arial"/>
                    <w:szCs w:val="24"/>
                  </w:rPr>
                </w:pPr>
                <w:r>
                  <w:rPr>
                    <w:rFonts w:cs="Arial"/>
                    <w:szCs w:val="24"/>
                  </w:rPr>
                  <w:t>No</w:t>
                </w:r>
              </w:p>
            </w:tc>
          </w:sdtContent>
        </w:sdt>
        <w:tc>
          <w:tcPr>
            <w:tcW w:w="3402" w:type="dxa"/>
          </w:tcPr>
          <w:p w14:paraId="60D6B98E" w14:textId="77777777" w:rsidR="002A3921" w:rsidRPr="00CC638C" w:rsidRDefault="002A3921" w:rsidP="00D248EE">
            <w:pPr>
              <w:rPr>
                <w:rFonts w:cs="Arial"/>
                <w:szCs w:val="24"/>
              </w:rPr>
            </w:pPr>
          </w:p>
        </w:tc>
      </w:tr>
      <w:tr w:rsidR="002A3921" w:rsidRPr="00CC638C" w14:paraId="7C86CBEE" w14:textId="77777777" w:rsidTr="00D248EE">
        <w:tc>
          <w:tcPr>
            <w:tcW w:w="2349" w:type="dxa"/>
          </w:tcPr>
          <w:p w14:paraId="2094E2BE" w14:textId="77777777" w:rsidR="002A3921" w:rsidRPr="00CC638C" w:rsidRDefault="002A3921" w:rsidP="00D248EE">
            <w:pPr>
              <w:rPr>
                <w:rFonts w:cs="Arial"/>
                <w:szCs w:val="24"/>
              </w:rPr>
            </w:pPr>
            <w:r w:rsidRPr="00CC638C">
              <w:rPr>
                <w:rFonts w:cs="Arial"/>
                <w:szCs w:val="24"/>
              </w:rPr>
              <w:t>5 child clinical areas</w:t>
            </w:r>
          </w:p>
        </w:tc>
        <w:sdt>
          <w:sdtPr>
            <w:rPr>
              <w:rFonts w:cs="Arial"/>
              <w:szCs w:val="24"/>
            </w:rPr>
            <w:id w:val="410970839"/>
            <w:placeholder>
              <w:docPart w:val="5ABA39A2484D42A89E11E9D7207BDD7A"/>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615" w:type="dxa"/>
              </w:tcPr>
              <w:p w14:paraId="0ACB5244" w14:textId="7CF88265" w:rsidR="002A3921" w:rsidRPr="00CC638C" w:rsidRDefault="008579AC" w:rsidP="00D248EE">
                <w:pPr>
                  <w:jc w:val="center"/>
                  <w:rPr>
                    <w:rFonts w:cs="Arial"/>
                    <w:szCs w:val="24"/>
                  </w:rPr>
                </w:pPr>
                <w:r>
                  <w:rPr>
                    <w:rFonts w:cs="Arial"/>
                    <w:szCs w:val="24"/>
                  </w:rPr>
                  <w:t>No</w:t>
                </w:r>
              </w:p>
            </w:tc>
          </w:sdtContent>
        </w:sdt>
        <w:sdt>
          <w:sdtPr>
            <w:rPr>
              <w:rFonts w:cs="Arial"/>
              <w:szCs w:val="24"/>
            </w:rPr>
            <w:id w:val="-1486931867"/>
            <w:placeholder>
              <w:docPart w:val="CA3533ED2DE948C7A407C71BF5FFF20E"/>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351FB9DE" w14:textId="77B1489C" w:rsidR="002A3921" w:rsidRPr="00CC638C" w:rsidRDefault="008579AC" w:rsidP="00D248EE">
                <w:pPr>
                  <w:jc w:val="center"/>
                  <w:rPr>
                    <w:rFonts w:cs="Arial"/>
                    <w:szCs w:val="24"/>
                  </w:rPr>
                </w:pPr>
                <w:r>
                  <w:rPr>
                    <w:rFonts w:cs="Arial"/>
                    <w:szCs w:val="24"/>
                  </w:rPr>
                  <w:t>No</w:t>
                </w:r>
              </w:p>
            </w:tc>
          </w:sdtContent>
        </w:sdt>
        <w:tc>
          <w:tcPr>
            <w:tcW w:w="3402" w:type="dxa"/>
          </w:tcPr>
          <w:p w14:paraId="1D2A5836" w14:textId="77777777" w:rsidR="002A3921" w:rsidRPr="00CC638C" w:rsidRDefault="002A3921" w:rsidP="00D248EE">
            <w:pPr>
              <w:rPr>
                <w:rFonts w:cs="Arial"/>
                <w:szCs w:val="24"/>
              </w:rPr>
            </w:pPr>
          </w:p>
        </w:tc>
      </w:tr>
      <w:tr w:rsidR="002A3921" w:rsidRPr="00CC638C" w14:paraId="2EDCC900" w14:textId="77777777" w:rsidTr="00D248EE">
        <w:tc>
          <w:tcPr>
            <w:tcW w:w="2349" w:type="dxa"/>
          </w:tcPr>
          <w:p w14:paraId="5A4A7221" w14:textId="77777777" w:rsidR="002A3921" w:rsidRPr="00CC638C" w:rsidRDefault="002A3921" w:rsidP="00D248EE">
            <w:pPr>
              <w:rPr>
                <w:rFonts w:cs="Arial"/>
                <w:szCs w:val="24"/>
              </w:rPr>
            </w:pPr>
            <w:r w:rsidRPr="00CC638C">
              <w:rPr>
                <w:rFonts w:cs="Arial"/>
                <w:szCs w:val="24"/>
              </w:rPr>
              <w:t>5 adult clinical areas</w:t>
            </w:r>
          </w:p>
        </w:tc>
        <w:sdt>
          <w:sdtPr>
            <w:rPr>
              <w:rFonts w:cs="Arial"/>
              <w:szCs w:val="24"/>
            </w:rPr>
            <w:id w:val="-1158378414"/>
            <w:placeholder>
              <w:docPart w:val="90D8344611BA422C8F9A61090D77141A"/>
            </w:placeholder>
            <w:dropDownList>
              <w:listItem w:value="Choose an item."/>
              <w:listItem w:displayText="No" w:value="No"/>
              <w:listItem w:displayText="Yes" w:value="Yes"/>
              <w:listItem w:displayText="Yes - Unlawful" w:value="Yes - Unlawful"/>
              <w:listItem w:displayText="Yes - Justifiable" w:value="Yes - Justifiable"/>
              <w:listItem w:displayText="Unknown" w:value="Unknown"/>
            </w:dropDownList>
          </w:sdtPr>
          <w:sdtEndPr/>
          <w:sdtContent>
            <w:tc>
              <w:tcPr>
                <w:tcW w:w="1615" w:type="dxa"/>
              </w:tcPr>
              <w:p w14:paraId="750941D0" w14:textId="53B17DF9" w:rsidR="002A3921" w:rsidRPr="00CC638C" w:rsidRDefault="008579AC" w:rsidP="00D248EE">
                <w:pPr>
                  <w:jc w:val="center"/>
                  <w:rPr>
                    <w:rFonts w:cs="Arial"/>
                    <w:szCs w:val="24"/>
                  </w:rPr>
                </w:pPr>
                <w:r>
                  <w:rPr>
                    <w:rFonts w:cs="Arial"/>
                    <w:szCs w:val="24"/>
                  </w:rPr>
                  <w:t>No</w:t>
                </w:r>
              </w:p>
            </w:tc>
          </w:sdtContent>
        </w:sdt>
        <w:sdt>
          <w:sdtPr>
            <w:rPr>
              <w:rFonts w:cs="Arial"/>
              <w:szCs w:val="24"/>
            </w:rPr>
            <w:id w:val="2083100221"/>
            <w:placeholder>
              <w:docPart w:val="A1B9C283D9A246EA9F4FC830BD89090B"/>
            </w:placeholder>
            <w15:color w:val="000000"/>
            <w:dropDownList>
              <w:listItem w:value="Choose an item."/>
              <w:listItem w:displayText="No" w:value="No"/>
              <w:listItem w:displayText="Yes" w:value="Yes"/>
              <w:listItem w:displayText="Yes - Positive Action" w:value="Yes - Positive Action"/>
              <w:listItem w:displayText="Yes - Unlawful" w:value="Yes - Unlawful"/>
              <w:listItem w:displayText="Yes - Justifiable" w:value="Yes - Justifiable"/>
              <w:listItem w:displayText="Unknown" w:value="Unknown"/>
            </w:dropDownList>
          </w:sdtPr>
          <w:sdtEndPr/>
          <w:sdtContent>
            <w:tc>
              <w:tcPr>
                <w:tcW w:w="1560" w:type="dxa"/>
              </w:tcPr>
              <w:p w14:paraId="7F2EC2FE" w14:textId="36E0CAB3" w:rsidR="002A3921" w:rsidRPr="00CC638C" w:rsidRDefault="008579AC" w:rsidP="00D248EE">
                <w:pPr>
                  <w:jc w:val="center"/>
                  <w:rPr>
                    <w:rFonts w:cs="Arial"/>
                    <w:szCs w:val="24"/>
                  </w:rPr>
                </w:pPr>
                <w:r>
                  <w:rPr>
                    <w:rFonts w:cs="Arial"/>
                    <w:szCs w:val="24"/>
                  </w:rPr>
                  <w:t>No</w:t>
                </w:r>
              </w:p>
            </w:tc>
          </w:sdtContent>
        </w:sdt>
        <w:tc>
          <w:tcPr>
            <w:tcW w:w="3402" w:type="dxa"/>
          </w:tcPr>
          <w:p w14:paraId="3FFB82FC" w14:textId="77777777" w:rsidR="002A3921" w:rsidRPr="00CC638C" w:rsidRDefault="002A3921" w:rsidP="00D248EE">
            <w:pPr>
              <w:rPr>
                <w:rFonts w:cs="Arial"/>
                <w:szCs w:val="24"/>
              </w:rPr>
            </w:pPr>
          </w:p>
        </w:tc>
      </w:tr>
    </w:tbl>
    <w:p w14:paraId="6717DB77" w14:textId="77777777" w:rsidR="002A3921" w:rsidRPr="00CC638C" w:rsidRDefault="002A3921" w:rsidP="002A3921"/>
    <w:p w14:paraId="194B559A" w14:textId="77777777" w:rsidR="002A3921" w:rsidRPr="002505FF" w:rsidRDefault="002A3921" w:rsidP="002A3921">
      <w:pPr>
        <w:rPr>
          <w:b/>
          <w:bCs/>
        </w:rPr>
      </w:pPr>
      <w:r w:rsidRPr="002505FF">
        <w:rPr>
          <w:b/>
          <w:bCs/>
        </w:rPr>
        <w:t>Outcome</w:t>
      </w:r>
    </w:p>
    <w:p w14:paraId="7A1FA199" w14:textId="77777777" w:rsidR="002A3921" w:rsidRDefault="002A3921" w:rsidP="002A3921">
      <w:pPr>
        <w:rPr>
          <w:rFonts w:cs="Arial"/>
          <w:szCs w:val="24"/>
        </w:rPr>
      </w:pPr>
    </w:p>
    <w:p w14:paraId="2A8774AD" w14:textId="16001F86" w:rsidR="002A3921" w:rsidRDefault="002A3921" w:rsidP="002A3921">
      <w:pPr>
        <w:rPr>
          <w:rFonts w:cs="Arial"/>
          <w:szCs w:val="24"/>
        </w:rPr>
      </w:pPr>
      <w:r>
        <w:rPr>
          <w:rFonts w:cs="Arial"/>
          <w:szCs w:val="24"/>
        </w:rPr>
        <w:t xml:space="preserve">After completing </w:t>
      </w:r>
      <w:proofErr w:type="gramStart"/>
      <w:r>
        <w:rPr>
          <w:rFonts w:cs="Arial"/>
          <w:szCs w:val="24"/>
        </w:rPr>
        <w:t>all of</w:t>
      </w:r>
      <w:proofErr w:type="gramEnd"/>
      <w:r>
        <w:rPr>
          <w:rFonts w:cs="Arial"/>
          <w:szCs w:val="24"/>
        </w:rPr>
        <w:t xml:space="preserve"> the above sections, please review the responses and consider the outcome.</w:t>
      </w:r>
    </w:p>
    <w:p w14:paraId="1DC60BAF" w14:textId="77777777" w:rsidR="00D53E5F" w:rsidRDefault="00D53E5F" w:rsidP="002A3921">
      <w:pPr>
        <w:rPr>
          <w:rFonts w:cs="Arial"/>
          <w:szCs w:val="24"/>
        </w:rPr>
      </w:pPr>
    </w:p>
    <w:tbl>
      <w:tblPr>
        <w:tblStyle w:val="TableGrid"/>
        <w:tblW w:w="0" w:type="auto"/>
        <w:tblLook w:val="04A0" w:firstRow="1" w:lastRow="0" w:firstColumn="1" w:lastColumn="0" w:noHBand="0" w:noVBand="1"/>
      </w:tblPr>
      <w:tblGrid>
        <w:gridCol w:w="3964"/>
        <w:gridCol w:w="4962"/>
      </w:tblGrid>
      <w:tr w:rsidR="002A3921" w:rsidRPr="00CC638C" w14:paraId="1A81E44A" w14:textId="77777777" w:rsidTr="00D248EE">
        <w:trPr>
          <w:trHeight w:val="863"/>
        </w:trPr>
        <w:tc>
          <w:tcPr>
            <w:tcW w:w="3964" w:type="dxa"/>
            <w:shd w:val="clear" w:color="auto" w:fill="D9D9D9" w:themeFill="background1" w:themeFillShade="D9"/>
          </w:tcPr>
          <w:p w14:paraId="29464321" w14:textId="77777777" w:rsidR="002A3921" w:rsidRPr="00CC638C" w:rsidRDefault="002A3921" w:rsidP="00D248EE">
            <w:pPr>
              <w:rPr>
                <w:rFonts w:cs="Arial"/>
                <w:b/>
                <w:bCs/>
                <w:szCs w:val="24"/>
              </w:rPr>
            </w:pPr>
            <w:r>
              <w:rPr>
                <w:rFonts w:cs="Arial"/>
                <w:b/>
                <w:bCs/>
                <w:szCs w:val="24"/>
              </w:rPr>
              <w:t>Is a full EIA required?</w:t>
            </w:r>
          </w:p>
        </w:tc>
        <w:tc>
          <w:tcPr>
            <w:tcW w:w="4962" w:type="dxa"/>
          </w:tcPr>
          <w:p w14:paraId="078A1E2F" w14:textId="53B27830" w:rsidR="002A3921" w:rsidRDefault="002A3921" w:rsidP="00D248EE">
            <w:pPr>
              <w:rPr>
                <w:szCs w:val="24"/>
              </w:rPr>
            </w:pPr>
            <w:r>
              <w:rPr>
                <w:rFonts w:cs="Arial"/>
                <w:szCs w:val="28"/>
              </w:rPr>
              <w:t xml:space="preserve">Yes </w:t>
            </w:r>
            <w:r w:rsidR="00CC5206">
              <w:rPr>
                <w:rFonts w:ascii="MS Gothic" w:eastAsia="MS Gothic" w:hAnsi="MS Gothic" w:cs="Arial" w:hint="eastAsia"/>
                <w:szCs w:val="28"/>
              </w:rPr>
              <w:t>☐</w:t>
            </w:r>
            <w:r w:rsidR="00CC5206">
              <w:rPr>
                <w:rFonts w:cs="Arial"/>
                <w:szCs w:val="28"/>
              </w:rPr>
              <w:t xml:space="preserve"> No</w:t>
            </w:r>
            <w:r>
              <w:rPr>
                <w:rFonts w:cs="Arial"/>
                <w:szCs w:val="28"/>
              </w:rPr>
              <w:t xml:space="preserve"> </w:t>
            </w:r>
            <w:r w:rsidR="008579AC">
              <w:rPr>
                <w:rFonts w:ascii="MS Gothic" w:eastAsia="MS Gothic" w:hAnsi="MS Gothic" w:hint="eastAsia"/>
                <w:szCs w:val="24"/>
              </w:rPr>
              <w:t>☒</w:t>
            </w:r>
          </w:p>
          <w:p w14:paraId="58B4B8B4" w14:textId="77777777" w:rsidR="002A3921" w:rsidRDefault="002A3921" w:rsidP="00D248EE">
            <w:pPr>
              <w:rPr>
                <w:rFonts w:cs="Arial"/>
                <w:szCs w:val="28"/>
              </w:rPr>
            </w:pPr>
          </w:p>
          <w:p w14:paraId="281EC41C" w14:textId="77777777" w:rsidR="002A3921" w:rsidRDefault="002A3921" w:rsidP="00D248EE">
            <w:pPr>
              <w:rPr>
                <w:rFonts w:cs="Arial"/>
                <w:szCs w:val="28"/>
              </w:rPr>
            </w:pPr>
            <w:r>
              <w:rPr>
                <w:rFonts w:cs="Arial"/>
                <w:szCs w:val="28"/>
              </w:rPr>
              <w:t>Please include rationale:</w:t>
            </w:r>
          </w:p>
          <w:p w14:paraId="3F561D2B" w14:textId="77777777" w:rsidR="002A3921" w:rsidRDefault="002A3921" w:rsidP="00D248EE">
            <w:pPr>
              <w:rPr>
                <w:rFonts w:cs="Arial"/>
                <w:szCs w:val="28"/>
              </w:rPr>
            </w:pPr>
          </w:p>
          <w:p w14:paraId="65A9E0E5" w14:textId="77777777" w:rsidR="002A3921" w:rsidRDefault="002A3921" w:rsidP="00D248EE">
            <w:pPr>
              <w:rPr>
                <w:rFonts w:cs="Arial"/>
                <w:szCs w:val="28"/>
              </w:rPr>
            </w:pPr>
          </w:p>
          <w:p w14:paraId="4125AF12" w14:textId="77777777" w:rsidR="002A3921" w:rsidRDefault="002A3921" w:rsidP="00D248EE">
            <w:pPr>
              <w:rPr>
                <w:rFonts w:cs="Arial"/>
                <w:szCs w:val="28"/>
              </w:rPr>
            </w:pPr>
          </w:p>
          <w:p w14:paraId="5DBA255F" w14:textId="77777777" w:rsidR="002A3921" w:rsidRDefault="002A3921" w:rsidP="00D248EE">
            <w:pPr>
              <w:rPr>
                <w:rFonts w:cs="Arial"/>
                <w:szCs w:val="28"/>
              </w:rPr>
            </w:pPr>
          </w:p>
          <w:p w14:paraId="49389390" w14:textId="77777777" w:rsidR="002A3921" w:rsidRPr="00CC638C" w:rsidRDefault="002A3921" w:rsidP="00D248EE">
            <w:pPr>
              <w:rPr>
                <w:rFonts w:cs="Arial"/>
                <w:szCs w:val="28"/>
              </w:rPr>
            </w:pPr>
          </w:p>
        </w:tc>
      </w:tr>
    </w:tbl>
    <w:p w14:paraId="041FB0B8" w14:textId="77777777" w:rsidR="002A3921" w:rsidRDefault="002A3921" w:rsidP="002A3921"/>
    <w:p w14:paraId="4ECB4169" w14:textId="77777777" w:rsidR="002A3921" w:rsidRDefault="002A3921" w:rsidP="002A3921">
      <w:r w:rsidRPr="002505FF">
        <w:rPr>
          <w:b/>
          <w:bCs/>
        </w:rPr>
        <w:t>Sign off</w:t>
      </w:r>
    </w:p>
    <w:p w14:paraId="66992652" w14:textId="77777777" w:rsidR="002A3921" w:rsidRPr="00CC638C" w:rsidRDefault="002A3921" w:rsidP="002A3921"/>
    <w:tbl>
      <w:tblPr>
        <w:tblStyle w:val="TableGrid"/>
        <w:tblW w:w="0" w:type="auto"/>
        <w:tblLook w:val="04A0" w:firstRow="1" w:lastRow="0" w:firstColumn="1" w:lastColumn="0" w:noHBand="0" w:noVBand="1"/>
      </w:tblPr>
      <w:tblGrid>
        <w:gridCol w:w="3964"/>
        <w:gridCol w:w="4962"/>
      </w:tblGrid>
      <w:tr w:rsidR="002A3921" w:rsidRPr="00CC638C" w14:paraId="2F532841" w14:textId="77777777" w:rsidTr="00D248EE">
        <w:tc>
          <w:tcPr>
            <w:tcW w:w="3964" w:type="dxa"/>
            <w:shd w:val="clear" w:color="auto" w:fill="D9D9D9" w:themeFill="background1" w:themeFillShade="D9"/>
          </w:tcPr>
          <w:p w14:paraId="1C5FF514" w14:textId="77777777" w:rsidR="002A3921" w:rsidRPr="00CC638C" w:rsidRDefault="002A3921" w:rsidP="00D248EE">
            <w:pPr>
              <w:rPr>
                <w:rFonts w:cs="Arial"/>
                <w:b/>
                <w:bCs/>
                <w:szCs w:val="24"/>
              </w:rPr>
            </w:pPr>
            <w:r w:rsidRPr="00CC638C">
              <w:rPr>
                <w:rFonts w:cs="Arial"/>
                <w:b/>
                <w:bCs/>
                <w:szCs w:val="24"/>
              </w:rPr>
              <w:t>Name of approving manager</w:t>
            </w:r>
          </w:p>
        </w:tc>
        <w:tc>
          <w:tcPr>
            <w:tcW w:w="4962" w:type="dxa"/>
          </w:tcPr>
          <w:p w14:paraId="2849B937" w14:textId="61621D82" w:rsidR="002A3921" w:rsidRPr="00CC638C" w:rsidRDefault="00CC5206" w:rsidP="00D248EE">
            <w:pPr>
              <w:rPr>
                <w:rFonts w:cs="Arial"/>
                <w:szCs w:val="24"/>
              </w:rPr>
            </w:pPr>
            <w:r>
              <w:rPr>
                <w:rFonts w:cs="Arial"/>
                <w:szCs w:val="24"/>
              </w:rPr>
              <w:t>Claire Scrafton</w:t>
            </w:r>
          </w:p>
        </w:tc>
      </w:tr>
      <w:tr w:rsidR="002A3921" w:rsidRPr="00CC638C" w14:paraId="366EE8C1" w14:textId="77777777" w:rsidTr="00D248EE">
        <w:tc>
          <w:tcPr>
            <w:tcW w:w="3964" w:type="dxa"/>
            <w:shd w:val="clear" w:color="auto" w:fill="D9D9D9" w:themeFill="background1" w:themeFillShade="D9"/>
          </w:tcPr>
          <w:p w14:paraId="243C2513" w14:textId="77777777" w:rsidR="002A3921" w:rsidRPr="00CC638C" w:rsidRDefault="002A3921" w:rsidP="00D248EE">
            <w:pPr>
              <w:rPr>
                <w:rFonts w:cs="Arial"/>
                <w:b/>
                <w:bCs/>
                <w:szCs w:val="24"/>
              </w:rPr>
            </w:pPr>
            <w:r w:rsidRPr="00CC638C">
              <w:rPr>
                <w:rFonts w:cs="Arial"/>
                <w:b/>
                <w:bCs/>
                <w:szCs w:val="24"/>
              </w:rPr>
              <w:t>Job title of approving manager</w:t>
            </w:r>
          </w:p>
        </w:tc>
        <w:tc>
          <w:tcPr>
            <w:tcW w:w="4962" w:type="dxa"/>
          </w:tcPr>
          <w:p w14:paraId="32670D1D" w14:textId="2540D8DC" w:rsidR="002A3921" w:rsidRPr="00CC638C" w:rsidRDefault="00CC5206" w:rsidP="00D248EE">
            <w:pPr>
              <w:rPr>
                <w:rFonts w:cs="Arial"/>
                <w:szCs w:val="24"/>
              </w:rPr>
            </w:pPr>
            <w:r>
              <w:rPr>
                <w:rFonts w:cs="Arial"/>
                <w:szCs w:val="24"/>
              </w:rPr>
              <w:t>Deputy Director of HR &amp; Governance</w:t>
            </w:r>
          </w:p>
        </w:tc>
      </w:tr>
      <w:tr w:rsidR="002A3921" w:rsidRPr="00CC638C" w14:paraId="1AEBDD62" w14:textId="77777777" w:rsidTr="00D248EE">
        <w:tc>
          <w:tcPr>
            <w:tcW w:w="3964" w:type="dxa"/>
            <w:shd w:val="clear" w:color="auto" w:fill="D9D9D9" w:themeFill="background1" w:themeFillShade="D9"/>
          </w:tcPr>
          <w:p w14:paraId="57E3F812" w14:textId="77777777" w:rsidR="002A3921" w:rsidRPr="00CC638C" w:rsidRDefault="002A3921" w:rsidP="00D248EE">
            <w:pPr>
              <w:rPr>
                <w:rFonts w:cs="Arial"/>
                <w:b/>
                <w:bCs/>
                <w:szCs w:val="24"/>
              </w:rPr>
            </w:pPr>
            <w:r w:rsidRPr="00CC638C">
              <w:rPr>
                <w:rFonts w:cs="Arial"/>
                <w:b/>
                <w:bCs/>
                <w:szCs w:val="24"/>
              </w:rPr>
              <w:t>Date approved</w:t>
            </w:r>
          </w:p>
        </w:tc>
        <w:tc>
          <w:tcPr>
            <w:tcW w:w="4962" w:type="dxa"/>
          </w:tcPr>
          <w:p w14:paraId="5FB0C113" w14:textId="0833158D" w:rsidR="002A3921" w:rsidRPr="00CC638C" w:rsidRDefault="00CC5206" w:rsidP="00D248EE">
            <w:pPr>
              <w:rPr>
                <w:rFonts w:cs="Arial"/>
                <w:szCs w:val="24"/>
              </w:rPr>
            </w:pPr>
            <w:r>
              <w:rPr>
                <w:rFonts w:cs="Arial"/>
                <w:szCs w:val="24"/>
              </w:rPr>
              <w:t>31/05/2024</w:t>
            </w:r>
          </w:p>
        </w:tc>
      </w:tr>
    </w:tbl>
    <w:p w14:paraId="6598A628" w14:textId="77777777" w:rsidR="002A3921" w:rsidRPr="00CC638C" w:rsidRDefault="002A3921" w:rsidP="002A3921">
      <w:pPr>
        <w:rPr>
          <w:rFonts w:cs="Arial"/>
          <w:szCs w:val="24"/>
        </w:rPr>
      </w:pPr>
    </w:p>
    <w:p w14:paraId="2C2B3728" w14:textId="77777777" w:rsidR="002A3921" w:rsidRPr="00133638" w:rsidRDefault="002A3921" w:rsidP="002A3921"/>
    <w:p w14:paraId="3D4C50D9" w14:textId="77777777" w:rsidR="00915666" w:rsidRDefault="00915666" w:rsidP="00915666"/>
    <w:p w14:paraId="1E3BACA3" w14:textId="77777777" w:rsidR="002A3921" w:rsidRDefault="002A3921">
      <w:pPr>
        <w:spacing w:after="200"/>
        <w:rPr>
          <w:color w:val="0070C0"/>
          <w:sz w:val="28"/>
        </w:rPr>
      </w:pPr>
      <w:r>
        <w:br w:type="page"/>
      </w:r>
    </w:p>
    <w:p w14:paraId="7EFB35CF" w14:textId="722C07FF" w:rsidR="00CE1B69" w:rsidRDefault="00CE1B69" w:rsidP="00FA1BDB">
      <w:pPr>
        <w:pStyle w:val="Heading1"/>
      </w:pPr>
      <w:bookmarkStart w:id="103" w:name="_Toc183610437"/>
      <w:r>
        <w:lastRenderedPageBreak/>
        <w:t>Data Protection Impact Assessment Screening Tool</w:t>
      </w:r>
      <w:bookmarkEnd w:id="103"/>
      <w:r>
        <w:t xml:space="preserve">  </w:t>
      </w:r>
    </w:p>
    <w:p w14:paraId="064C4548" w14:textId="76A93D93" w:rsidR="00CE1B69" w:rsidRDefault="00CE1B69" w:rsidP="00CE1B69">
      <w:pPr>
        <w:spacing w:after="228" w:line="253" w:lineRule="exact"/>
        <w:ind w:right="432"/>
        <w:textAlignment w:val="baseline"/>
        <w:rPr>
          <w:rFonts w:eastAsia="Arial"/>
          <w:color w:val="000000"/>
          <w:lang w:val="en-US"/>
        </w:rPr>
      </w:pPr>
      <w:r>
        <w:rPr>
          <w:rFonts w:eastAsia="Arial"/>
          <w:color w:val="000000"/>
          <w:lang w:val="en-US"/>
        </w:rPr>
        <w:t xml:space="preserve">If you answer </w:t>
      </w:r>
      <w:r>
        <w:rPr>
          <w:rFonts w:eastAsia="Arial"/>
          <w:b/>
          <w:color w:val="000000"/>
          <w:lang w:val="en-US"/>
        </w:rPr>
        <w:t xml:space="preserve">YES or </w:t>
      </w:r>
      <w:proofErr w:type="gramStart"/>
      <w:r>
        <w:rPr>
          <w:rFonts w:eastAsia="Arial"/>
          <w:b/>
          <w:color w:val="000000"/>
          <w:lang w:val="en-US"/>
        </w:rPr>
        <w:t>UNSURE</w:t>
      </w:r>
      <w:proofErr w:type="gramEnd"/>
      <w:r>
        <w:rPr>
          <w:rFonts w:eastAsia="Arial"/>
          <w:b/>
          <w:color w:val="000000"/>
          <w:lang w:val="en-US"/>
        </w:rPr>
        <w:t xml:space="preserve"> </w:t>
      </w:r>
      <w:r>
        <w:rPr>
          <w:rFonts w:eastAsia="Arial"/>
          <w:color w:val="000000"/>
          <w:lang w:val="en-US"/>
        </w:rPr>
        <w:t xml:space="preserve">to any of the questions </w:t>
      </w:r>
      <w:proofErr w:type="gramStart"/>
      <w:r>
        <w:rPr>
          <w:rFonts w:eastAsia="Arial"/>
          <w:color w:val="000000"/>
          <w:lang w:val="en-US"/>
        </w:rPr>
        <w:t>below</w:t>
      </w:r>
      <w:proofErr w:type="gramEnd"/>
      <w:r>
        <w:rPr>
          <w:rFonts w:eastAsia="Arial"/>
          <w:color w:val="000000"/>
          <w:lang w:val="en-US"/>
        </w:rPr>
        <w:t xml:space="preserve"> a full Data Protection Impact Assessment will need to be completed</w:t>
      </w:r>
      <w:r w:rsidR="00F90039">
        <w:rPr>
          <w:rFonts w:eastAsia="Arial"/>
          <w:color w:val="000000"/>
          <w:lang w:val="en-US"/>
        </w:rPr>
        <w:t xml:space="preserve"> in line with Trust policy</w:t>
      </w:r>
      <w:r>
        <w:rPr>
          <w:rFonts w:eastAsia="Arial"/>
          <w:color w:val="000000"/>
          <w:lang w:val="en-US"/>
        </w:rPr>
        <w:t>.</w:t>
      </w:r>
    </w:p>
    <w:tbl>
      <w:tblPr>
        <w:tblW w:w="5000" w:type="pct"/>
        <w:tblCellMar>
          <w:top w:w="28" w:type="dxa"/>
          <w:left w:w="57" w:type="dxa"/>
          <w:bottom w:w="28" w:type="dxa"/>
          <w:right w:w="57" w:type="dxa"/>
        </w:tblCellMar>
        <w:tblLook w:val="04A0" w:firstRow="1" w:lastRow="0" w:firstColumn="1" w:lastColumn="0" w:noHBand="0" w:noVBand="1"/>
      </w:tblPr>
      <w:tblGrid>
        <w:gridCol w:w="4106"/>
        <w:gridCol w:w="680"/>
        <w:gridCol w:w="578"/>
        <w:gridCol w:w="907"/>
        <w:gridCol w:w="3193"/>
      </w:tblGrid>
      <w:tr w:rsidR="00D32945" w:rsidRPr="008B2099" w14:paraId="17BEBEEB" w14:textId="77777777" w:rsidTr="005B3790">
        <w:trPr>
          <w:trHeight w:val="1604"/>
        </w:trPr>
        <w:tc>
          <w:tcPr>
            <w:tcW w:w="2174" w:type="pct"/>
            <w:tcBorders>
              <w:top w:val="single" w:sz="4" w:space="0" w:color="000000"/>
              <w:left w:val="single" w:sz="4" w:space="0" w:color="000000"/>
              <w:bottom w:val="single" w:sz="4" w:space="0" w:color="000000"/>
              <w:right w:val="single" w:sz="4" w:space="0" w:color="000000"/>
            </w:tcBorders>
            <w:shd w:val="clear" w:color="auto" w:fill="0070C0"/>
            <w:hideMark/>
          </w:tcPr>
          <w:p w14:paraId="642F1D5D" w14:textId="77777777" w:rsidR="00D32945" w:rsidRPr="008B2099" w:rsidRDefault="00D32945" w:rsidP="00D53E5F">
            <w:pPr>
              <w:spacing w:line="240" w:lineRule="auto"/>
              <w:ind w:right="432"/>
              <w:textAlignment w:val="baseline"/>
              <w:rPr>
                <w:rFonts w:eastAsia="Arial" w:cs="Arial"/>
                <w:color w:val="FFFFFF"/>
                <w:spacing w:val="-2"/>
                <w:sz w:val="23"/>
                <w:szCs w:val="23"/>
                <w:lang w:val="en-US"/>
              </w:rPr>
            </w:pPr>
          </w:p>
        </w:tc>
        <w:tc>
          <w:tcPr>
            <w:tcW w:w="364" w:type="pct"/>
            <w:tcBorders>
              <w:top w:val="single" w:sz="4" w:space="0" w:color="000000"/>
              <w:left w:val="single" w:sz="4" w:space="0" w:color="000000"/>
              <w:bottom w:val="single" w:sz="4" w:space="0" w:color="000000"/>
              <w:right w:val="single" w:sz="4" w:space="0" w:color="000000"/>
            </w:tcBorders>
            <w:shd w:val="clear" w:color="auto" w:fill="0070C0"/>
            <w:hideMark/>
          </w:tcPr>
          <w:p w14:paraId="7E865D1C" w14:textId="77777777" w:rsidR="00D32945" w:rsidRPr="008B2099" w:rsidRDefault="00D32945" w:rsidP="00D53E5F">
            <w:pPr>
              <w:spacing w:line="240" w:lineRule="auto"/>
              <w:jc w:val="center"/>
              <w:textAlignment w:val="baseline"/>
              <w:rPr>
                <w:rFonts w:eastAsia="MS Gothic" w:cs="Arial"/>
                <w:b/>
                <w:color w:val="FFFFFF"/>
                <w:sz w:val="23"/>
                <w:szCs w:val="23"/>
                <w:lang w:val="en-US"/>
              </w:rPr>
            </w:pPr>
            <w:r w:rsidRPr="008B2099">
              <w:rPr>
                <w:rFonts w:eastAsia="MS Gothic" w:cs="Arial"/>
                <w:b/>
                <w:color w:val="FFFFFF"/>
                <w:sz w:val="23"/>
                <w:szCs w:val="23"/>
                <w:lang w:val="en-US"/>
              </w:rPr>
              <w:t>Yes</w:t>
            </w:r>
          </w:p>
        </w:tc>
        <w:tc>
          <w:tcPr>
            <w:tcW w:w="310" w:type="pct"/>
            <w:tcBorders>
              <w:top w:val="single" w:sz="4" w:space="0" w:color="000000"/>
              <w:left w:val="single" w:sz="4" w:space="0" w:color="000000"/>
              <w:bottom w:val="single" w:sz="4" w:space="0" w:color="000000"/>
              <w:right w:val="single" w:sz="4" w:space="0" w:color="000000"/>
            </w:tcBorders>
            <w:shd w:val="clear" w:color="auto" w:fill="0070C0"/>
            <w:hideMark/>
          </w:tcPr>
          <w:p w14:paraId="03AF03B2" w14:textId="77777777" w:rsidR="00D32945" w:rsidRPr="008B2099" w:rsidRDefault="00D32945" w:rsidP="00D53E5F">
            <w:pPr>
              <w:spacing w:line="240" w:lineRule="auto"/>
              <w:jc w:val="center"/>
              <w:textAlignment w:val="baseline"/>
              <w:rPr>
                <w:rFonts w:eastAsia="MS Gothic" w:cs="Arial"/>
                <w:b/>
                <w:color w:val="FFFFFF"/>
                <w:sz w:val="23"/>
                <w:szCs w:val="23"/>
                <w:lang w:val="en-US"/>
              </w:rPr>
            </w:pPr>
            <w:r w:rsidRPr="008B2099">
              <w:rPr>
                <w:rFonts w:eastAsia="MS Gothic" w:cs="Arial"/>
                <w:b/>
                <w:color w:val="FFFFFF"/>
                <w:sz w:val="23"/>
                <w:szCs w:val="23"/>
                <w:lang w:val="en-US"/>
              </w:rPr>
              <w:t>No</w:t>
            </w:r>
          </w:p>
        </w:tc>
        <w:tc>
          <w:tcPr>
            <w:tcW w:w="461" w:type="pct"/>
            <w:tcBorders>
              <w:top w:val="single" w:sz="4" w:space="0" w:color="000000"/>
              <w:left w:val="single" w:sz="4" w:space="0" w:color="000000"/>
              <w:bottom w:val="single" w:sz="4" w:space="0" w:color="000000"/>
              <w:right w:val="single" w:sz="4" w:space="0" w:color="000000"/>
            </w:tcBorders>
            <w:shd w:val="clear" w:color="auto" w:fill="0070C0"/>
            <w:hideMark/>
          </w:tcPr>
          <w:p w14:paraId="6C2D7557" w14:textId="77777777" w:rsidR="00D32945" w:rsidRPr="008B2099" w:rsidRDefault="00D32945" w:rsidP="00D53E5F">
            <w:pPr>
              <w:spacing w:line="240" w:lineRule="auto"/>
              <w:jc w:val="center"/>
              <w:textAlignment w:val="baseline"/>
              <w:rPr>
                <w:rFonts w:eastAsia="MS Gothic" w:cs="Arial"/>
                <w:b/>
                <w:color w:val="FFFFFF"/>
                <w:sz w:val="23"/>
                <w:szCs w:val="23"/>
                <w:lang w:val="en-US"/>
              </w:rPr>
            </w:pPr>
            <w:r w:rsidRPr="008B2099">
              <w:rPr>
                <w:rFonts w:eastAsia="MS Gothic" w:cs="Arial"/>
                <w:b/>
                <w:color w:val="FFFFFF"/>
                <w:sz w:val="23"/>
                <w:szCs w:val="23"/>
                <w:lang w:val="en-US"/>
              </w:rPr>
              <w:t>Unsure</w:t>
            </w:r>
          </w:p>
        </w:tc>
        <w:tc>
          <w:tcPr>
            <w:tcW w:w="1691" w:type="pct"/>
            <w:tcBorders>
              <w:top w:val="single" w:sz="4" w:space="0" w:color="000000"/>
              <w:left w:val="single" w:sz="4" w:space="0" w:color="000000"/>
              <w:bottom w:val="single" w:sz="4" w:space="0" w:color="000000"/>
              <w:right w:val="single" w:sz="4" w:space="0" w:color="000000"/>
            </w:tcBorders>
            <w:shd w:val="clear" w:color="auto" w:fill="0070C0"/>
            <w:hideMark/>
          </w:tcPr>
          <w:p w14:paraId="26FB74DB" w14:textId="77777777" w:rsidR="00D32945" w:rsidRPr="008B2099" w:rsidRDefault="00D32945" w:rsidP="00D53E5F">
            <w:pPr>
              <w:spacing w:line="240" w:lineRule="auto"/>
              <w:textAlignment w:val="baseline"/>
              <w:rPr>
                <w:rFonts w:eastAsia="Arial" w:cs="Arial"/>
                <w:b/>
                <w:color w:val="FFFFFF"/>
                <w:sz w:val="23"/>
                <w:szCs w:val="23"/>
                <w:lang w:val="en-US"/>
              </w:rPr>
            </w:pPr>
            <w:r w:rsidRPr="008B2099">
              <w:rPr>
                <w:rFonts w:eastAsia="Arial" w:cs="Arial"/>
                <w:b/>
                <w:color w:val="FFFFFF"/>
                <w:sz w:val="23"/>
                <w:szCs w:val="23"/>
                <w:lang w:val="en-US"/>
              </w:rPr>
              <w:t xml:space="preserve">Comments - </w:t>
            </w:r>
            <w:r w:rsidRPr="008B2099">
              <w:rPr>
                <w:rFonts w:eastAsia="Arial" w:cs="Arial"/>
                <w:i/>
                <w:color w:val="FFFFFF"/>
                <w:sz w:val="23"/>
                <w:szCs w:val="23"/>
                <w:lang w:val="en-US"/>
              </w:rPr>
              <w:t xml:space="preserve">Document initial comments on the issue and the privacy impacts or </w:t>
            </w:r>
            <w:proofErr w:type="gramStart"/>
            <w:r w:rsidRPr="008B2099">
              <w:rPr>
                <w:rFonts w:eastAsia="Arial" w:cs="Arial"/>
                <w:i/>
                <w:color w:val="FFFFFF"/>
                <w:sz w:val="23"/>
                <w:szCs w:val="23"/>
                <w:lang w:val="en-US"/>
              </w:rPr>
              <w:t>clarification</w:t>
            </w:r>
            <w:proofErr w:type="gramEnd"/>
            <w:r w:rsidRPr="008B2099">
              <w:rPr>
                <w:rFonts w:eastAsia="Arial" w:cs="Arial"/>
                <w:i/>
                <w:color w:val="FFFFFF"/>
                <w:sz w:val="23"/>
                <w:szCs w:val="23"/>
                <w:lang w:val="en-US"/>
              </w:rPr>
              <w:t xml:space="preserve"> why it is not an issue</w:t>
            </w:r>
          </w:p>
        </w:tc>
      </w:tr>
      <w:tr w:rsidR="00D32945" w:rsidRPr="008B2099" w14:paraId="4821073A" w14:textId="77777777" w:rsidTr="008B2099">
        <w:trPr>
          <w:trHeight w:val="1466"/>
        </w:trPr>
        <w:tc>
          <w:tcPr>
            <w:tcW w:w="2174" w:type="pct"/>
            <w:tcBorders>
              <w:top w:val="single" w:sz="4" w:space="0" w:color="000000"/>
              <w:left w:val="single" w:sz="4" w:space="0" w:color="000000"/>
              <w:bottom w:val="single" w:sz="4" w:space="0" w:color="000000"/>
              <w:right w:val="single" w:sz="4" w:space="0" w:color="000000"/>
            </w:tcBorders>
            <w:shd w:val="clear" w:color="auto" w:fill="D5DCE4"/>
          </w:tcPr>
          <w:p w14:paraId="0BAEEA2F" w14:textId="08CC1CAF" w:rsidR="00D32945" w:rsidRPr="008B2099" w:rsidRDefault="00D32945" w:rsidP="00D53E5F">
            <w:pPr>
              <w:spacing w:line="240" w:lineRule="auto"/>
              <w:ind w:right="432"/>
              <w:textAlignment w:val="baseline"/>
              <w:rPr>
                <w:rFonts w:eastAsia="Arial" w:cs="Arial"/>
                <w:color w:val="000000"/>
                <w:spacing w:val="-2"/>
                <w:sz w:val="23"/>
                <w:szCs w:val="23"/>
                <w:lang w:val="en-US"/>
              </w:rPr>
            </w:pPr>
            <w:r w:rsidRPr="008B2099">
              <w:rPr>
                <w:rFonts w:eastAsia="Arial" w:cs="Arial"/>
                <w:color w:val="000000"/>
                <w:spacing w:val="-2"/>
                <w:sz w:val="23"/>
                <w:szCs w:val="23"/>
                <w:lang w:val="en-US"/>
              </w:rPr>
              <w:t xml:space="preserve">Is the information about individuals likely to raise privacy concerns or expectations </w:t>
            </w:r>
            <w:r w:rsidR="00CC5206" w:rsidRPr="008B2099">
              <w:rPr>
                <w:rFonts w:eastAsia="Arial" w:cs="Arial"/>
                <w:color w:val="000000"/>
                <w:spacing w:val="-2"/>
                <w:sz w:val="23"/>
                <w:szCs w:val="23"/>
                <w:lang w:val="en-US"/>
              </w:rPr>
              <w:t>e.g.,</w:t>
            </w:r>
            <w:r w:rsidRPr="008B2099">
              <w:rPr>
                <w:rFonts w:eastAsia="Arial" w:cs="Arial"/>
                <w:color w:val="000000"/>
                <w:spacing w:val="-2"/>
                <w:sz w:val="23"/>
                <w:szCs w:val="23"/>
                <w:lang w:val="en-US"/>
              </w:rPr>
              <w:t xml:space="preserve"> health records, criminal records or other information people would consider particularly private?</w:t>
            </w:r>
          </w:p>
        </w:tc>
        <w:tc>
          <w:tcPr>
            <w:tcW w:w="364" w:type="pct"/>
            <w:tcBorders>
              <w:top w:val="single" w:sz="4" w:space="0" w:color="000000"/>
              <w:left w:val="single" w:sz="4" w:space="0" w:color="000000"/>
              <w:bottom w:val="single" w:sz="4" w:space="0" w:color="000000"/>
              <w:right w:val="single" w:sz="4" w:space="0" w:color="000000"/>
            </w:tcBorders>
          </w:tcPr>
          <w:p w14:paraId="505AB203"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426C0BFC" w14:textId="73DB05E9" w:rsidR="00D32945" w:rsidRPr="008B2099" w:rsidRDefault="00561F8C"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461495CB"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1EC35F05" w14:textId="77777777" w:rsidR="00D32945" w:rsidRPr="008B2099" w:rsidRDefault="00D32945" w:rsidP="00D53E5F">
            <w:pPr>
              <w:spacing w:line="240" w:lineRule="auto"/>
              <w:textAlignment w:val="baseline"/>
              <w:rPr>
                <w:rFonts w:eastAsia="Arial" w:cs="Arial"/>
                <w:bCs/>
                <w:color w:val="000000"/>
                <w:sz w:val="23"/>
                <w:szCs w:val="23"/>
                <w:lang w:val="en-US"/>
              </w:rPr>
            </w:pPr>
          </w:p>
        </w:tc>
      </w:tr>
      <w:tr w:rsidR="00D32945" w:rsidRPr="008B2099" w14:paraId="60738859" w14:textId="77777777" w:rsidTr="008B2099">
        <w:trPr>
          <w:trHeight w:val="20"/>
        </w:trPr>
        <w:tc>
          <w:tcPr>
            <w:tcW w:w="2174" w:type="pct"/>
            <w:tcBorders>
              <w:top w:val="single" w:sz="4" w:space="0" w:color="000000"/>
              <w:left w:val="single" w:sz="4" w:space="0" w:color="000000"/>
              <w:bottom w:val="single" w:sz="4" w:space="0" w:color="000000"/>
              <w:right w:val="single" w:sz="4" w:space="0" w:color="000000"/>
            </w:tcBorders>
            <w:shd w:val="clear" w:color="auto" w:fill="D5DCE4"/>
            <w:hideMark/>
          </w:tcPr>
          <w:p w14:paraId="361F0FB1" w14:textId="77777777" w:rsidR="00D32945" w:rsidRPr="008B2099" w:rsidRDefault="00D32945" w:rsidP="00D53E5F">
            <w:pPr>
              <w:spacing w:line="240" w:lineRule="auto"/>
              <w:ind w:right="756"/>
              <w:textAlignment w:val="baseline"/>
              <w:rPr>
                <w:rFonts w:eastAsia="Arial" w:cs="Arial"/>
                <w:color w:val="000000"/>
                <w:sz w:val="23"/>
                <w:szCs w:val="23"/>
                <w:lang w:val="en-US"/>
              </w:rPr>
            </w:pPr>
            <w:r w:rsidRPr="008B2099">
              <w:rPr>
                <w:rFonts w:eastAsia="Arial" w:cs="Arial"/>
                <w:color w:val="000000"/>
                <w:sz w:val="23"/>
                <w:szCs w:val="23"/>
                <w:lang w:val="en-US"/>
              </w:rPr>
              <w:t>Will the procedural document lead to the collection of new information about individuals?</w:t>
            </w:r>
          </w:p>
        </w:tc>
        <w:tc>
          <w:tcPr>
            <w:tcW w:w="364" w:type="pct"/>
            <w:tcBorders>
              <w:top w:val="single" w:sz="4" w:space="0" w:color="000000"/>
              <w:left w:val="single" w:sz="4" w:space="0" w:color="000000"/>
              <w:bottom w:val="single" w:sz="4" w:space="0" w:color="000000"/>
              <w:right w:val="single" w:sz="4" w:space="0" w:color="000000"/>
            </w:tcBorders>
          </w:tcPr>
          <w:p w14:paraId="60A9C80C"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6C6C70E3" w14:textId="008A800F" w:rsidR="00D32945" w:rsidRPr="008B2099" w:rsidRDefault="00561F8C"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1733B053"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35001D5F" w14:textId="77777777" w:rsidR="00D32945" w:rsidRPr="008B2099" w:rsidRDefault="00D32945" w:rsidP="00D53E5F">
            <w:pPr>
              <w:spacing w:line="240" w:lineRule="auto"/>
              <w:textAlignment w:val="baseline"/>
              <w:rPr>
                <w:rFonts w:eastAsia="Arial" w:cs="Arial"/>
                <w:bCs/>
                <w:color w:val="000000"/>
                <w:sz w:val="23"/>
                <w:szCs w:val="23"/>
                <w:lang w:val="en-US"/>
              </w:rPr>
            </w:pPr>
          </w:p>
        </w:tc>
      </w:tr>
      <w:tr w:rsidR="00D32945" w:rsidRPr="008B2099" w14:paraId="707648B0" w14:textId="77777777" w:rsidTr="008B2099">
        <w:trPr>
          <w:trHeight w:val="20"/>
        </w:trPr>
        <w:tc>
          <w:tcPr>
            <w:tcW w:w="2174" w:type="pct"/>
            <w:tcBorders>
              <w:top w:val="single" w:sz="4" w:space="0" w:color="000000"/>
              <w:left w:val="single" w:sz="4" w:space="0" w:color="000000"/>
              <w:bottom w:val="single" w:sz="4" w:space="0" w:color="000000"/>
              <w:right w:val="single" w:sz="4" w:space="0" w:color="000000"/>
            </w:tcBorders>
            <w:shd w:val="clear" w:color="auto" w:fill="D5DCE4"/>
            <w:hideMark/>
          </w:tcPr>
          <w:p w14:paraId="4B429912" w14:textId="77777777" w:rsidR="00D32945" w:rsidRPr="008B2099" w:rsidRDefault="00D32945" w:rsidP="00D53E5F">
            <w:pPr>
              <w:spacing w:line="240" w:lineRule="auto"/>
              <w:ind w:right="252"/>
              <w:textAlignment w:val="baseline"/>
              <w:rPr>
                <w:rFonts w:eastAsia="Arial" w:cs="Arial"/>
                <w:color w:val="000000"/>
                <w:sz w:val="23"/>
                <w:szCs w:val="23"/>
                <w:lang w:val="en-US"/>
              </w:rPr>
            </w:pPr>
            <w:r w:rsidRPr="008B2099">
              <w:rPr>
                <w:rFonts w:eastAsia="Arial" w:cs="Arial"/>
                <w:color w:val="000000"/>
                <w:sz w:val="23"/>
                <w:szCs w:val="23"/>
                <w:lang w:val="en-US"/>
              </w:rPr>
              <w:t>Are you using information about individuals for a purpose it is not currently used for, or in a way it is not currently used?</w:t>
            </w:r>
          </w:p>
        </w:tc>
        <w:tc>
          <w:tcPr>
            <w:tcW w:w="364" w:type="pct"/>
            <w:tcBorders>
              <w:top w:val="single" w:sz="4" w:space="0" w:color="000000"/>
              <w:left w:val="single" w:sz="4" w:space="0" w:color="000000"/>
              <w:bottom w:val="single" w:sz="4" w:space="0" w:color="000000"/>
              <w:right w:val="single" w:sz="4" w:space="0" w:color="000000"/>
            </w:tcBorders>
          </w:tcPr>
          <w:p w14:paraId="54F7201A"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27977A1C" w14:textId="08477FC4" w:rsidR="00D32945" w:rsidRPr="008B2099" w:rsidRDefault="00561F8C"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793456E4"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67F6570C" w14:textId="77777777" w:rsidR="00D32945" w:rsidRPr="008B2099" w:rsidRDefault="00D32945" w:rsidP="00D53E5F">
            <w:pPr>
              <w:spacing w:line="240" w:lineRule="auto"/>
              <w:textAlignment w:val="baseline"/>
              <w:rPr>
                <w:rFonts w:eastAsia="Arial" w:cs="Arial"/>
                <w:bCs/>
                <w:color w:val="000000"/>
                <w:sz w:val="23"/>
                <w:szCs w:val="23"/>
                <w:lang w:val="en-US"/>
              </w:rPr>
            </w:pPr>
          </w:p>
        </w:tc>
      </w:tr>
      <w:tr w:rsidR="00D32945" w:rsidRPr="008B2099" w14:paraId="61349469" w14:textId="77777777" w:rsidTr="008B2099">
        <w:trPr>
          <w:trHeight w:val="20"/>
        </w:trPr>
        <w:tc>
          <w:tcPr>
            <w:tcW w:w="2174" w:type="pct"/>
            <w:tcBorders>
              <w:top w:val="single" w:sz="4" w:space="0" w:color="000000"/>
              <w:left w:val="single" w:sz="4" w:space="0" w:color="000000"/>
              <w:bottom w:val="single" w:sz="4" w:space="0" w:color="000000"/>
              <w:right w:val="single" w:sz="4" w:space="0" w:color="000000"/>
            </w:tcBorders>
            <w:shd w:val="clear" w:color="auto" w:fill="D5DCE4"/>
            <w:hideMark/>
          </w:tcPr>
          <w:p w14:paraId="04CF8645" w14:textId="438F08A7" w:rsidR="00D32945" w:rsidRPr="008B2099" w:rsidRDefault="00D32945" w:rsidP="00D53E5F">
            <w:pPr>
              <w:spacing w:line="240" w:lineRule="auto"/>
              <w:ind w:right="288"/>
              <w:textAlignment w:val="baseline"/>
              <w:rPr>
                <w:rFonts w:eastAsia="Arial" w:cs="Arial"/>
                <w:color w:val="000000"/>
                <w:spacing w:val="-2"/>
                <w:sz w:val="23"/>
                <w:szCs w:val="23"/>
                <w:lang w:val="en-US"/>
              </w:rPr>
            </w:pPr>
            <w:r w:rsidRPr="008B2099">
              <w:rPr>
                <w:rFonts w:eastAsia="Arial" w:cs="Arial"/>
                <w:color w:val="000000"/>
                <w:spacing w:val="-2"/>
                <w:sz w:val="23"/>
                <w:szCs w:val="23"/>
                <w:lang w:val="en-US"/>
              </w:rPr>
              <w:t>Will the implementation of the procedural document require you to contact individuals in ways which they may find intrusive?</w:t>
            </w:r>
          </w:p>
        </w:tc>
        <w:tc>
          <w:tcPr>
            <w:tcW w:w="364" w:type="pct"/>
            <w:tcBorders>
              <w:top w:val="single" w:sz="4" w:space="0" w:color="000000"/>
              <w:left w:val="single" w:sz="4" w:space="0" w:color="000000"/>
              <w:bottom w:val="single" w:sz="4" w:space="0" w:color="000000"/>
              <w:right w:val="single" w:sz="4" w:space="0" w:color="000000"/>
            </w:tcBorders>
          </w:tcPr>
          <w:p w14:paraId="285EC222"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564A6D9D" w14:textId="4AB06979" w:rsidR="00D32945" w:rsidRPr="008B2099" w:rsidRDefault="00561F8C"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005C0305"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64EC8844" w14:textId="77777777" w:rsidR="00D32945" w:rsidRPr="008B2099" w:rsidRDefault="00D32945" w:rsidP="00D53E5F">
            <w:pPr>
              <w:spacing w:line="240" w:lineRule="auto"/>
              <w:textAlignment w:val="baseline"/>
              <w:rPr>
                <w:rFonts w:eastAsia="Arial" w:cs="Arial"/>
                <w:bCs/>
                <w:color w:val="000000"/>
                <w:sz w:val="23"/>
                <w:szCs w:val="23"/>
                <w:lang w:val="en-US"/>
              </w:rPr>
            </w:pPr>
          </w:p>
        </w:tc>
      </w:tr>
      <w:tr w:rsidR="00D32945" w:rsidRPr="008B2099" w14:paraId="2A8F9BAC" w14:textId="77777777" w:rsidTr="008B2099">
        <w:trPr>
          <w:trHeight w:val="20"/>
        </w:trPr>
        <w:tc>
          <w:tcPr>
            <w:tcW w:w="2174" w:type="pct"/>
            <w:tcBorders>
              <w:top w:val="single" w:sz="4" w:space="0" w:color="000000"/>
              <w:left w:val="single" w:sz="4" w:space="0" w:color="000000"/>
              <w:bottom w:val="single" w:sz="4" w:space="0" w:color="000000"/>
              <w:right w:val="single" w:sz="4" w:space="0" w:color="000000"/>
            </w:tcBorders>
            <w:shd w:val="clear" w:color="auto" w:fill="D5DCE4"/>
            <w:hideMark/>
          </w:tcPr>
          <w:p w14:paraId="392E641A" w14:textId="77777777" w:rsidR="00D32945" w:rsidRPr="008B2099" w:rsidRDefault="00D32945" w:rsidP="00D53E5F">
            <w:pPr>
              <w:spacing w:line="240" w:lineRule="auto"/>
              <w:ind w:right="180"/>
              <w:textAlignment w:val="baseline"/>
              <w:rPr>
                <w:rFonts w:eastAsia="Arial" w:cs="Arial"/>
                <w:color w:val="000000"/>
                <w:sz w:val="23"/>
                <w:szCs w:val="23"/>
                <w:lang w:val="en-US"/>
              </w:rPr>
            </w:pPr>
            <w:r w:rsidRPr="008B2099">
              <w:rPr>
                <w:rFonts w:eastAsia="Arial" w:cs="Arial"/>
                <w:color w:val="000000"/>
                <w:sz w:val="23"/>
                <w:szCs w:val="23"/>
                <w:lang w:val="en-US"/>
              </w:rPr>
              <w:t xml:space="preserve">Will the information about individuals be disclosed to </w:t>
            </w:r>
            <w:proofErr w:type="spellStart"/>
            <w:r w:rsidRPr="008B2099">
              <w:rPr>
                <w:rFonts w:eastAsia="Arial" w:cs="Arial"/>
                <w:color w:val="000000"/>
                <w:sz w:val="23"/>
                <w:szCs w:val="23"/>
                <w:lang w:val="en-US"/>
              </w:rPr>
              <w:t>organisations</w:t>
            </w:r>
            <w:proofErr w:type="spellEnd"/>
            <w:r w:rsidRPr="008B2099">
              <w:rPr>
                <w:rFonts w:eastAsia="Arial" w:cs="Arial"/>
                <w:color w:val="000000"/>
                <w:sz w:val="23"/>
                <w:szCs w:val="23"/>
                <w:lang w:val="en-US"/>
              </w:rPr>
              <w:t xml:space="preserve"> or people who have not previously had routine access to the information?</w:t>
            </w:r>
          </w:p>
        </w:tc>
        <w:tc>
          <w:tcPr>
            <w:tcW w:w="364" w:type="pct"/>
            <w:tcBorders>
              <w:top w:val="single" w:sz="4" w:space="0" w:color="000000"/>
              <w:left w:val="single" w:sz="4" w:space="0" w:color="000000"/>
              <w:bottom w:val="single" w:sz="4" w:space="0" w:color="000000"/>
              <w:right w:val="single" w:sz="4" w:space="0" w:color="000000"/>
            </w:tcBorders>
          </w:tcPr>
          <w:p w14:paraId="43C2F8C3"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29CE16F9" w14:textId="4F9A121B" w:rsidR="00D32945" w:rsidRPr="008B2099" w:rsidRDefault="00561F8C"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625428E5"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51B1BC3F" w14:textId="77777777" w:rsidR="00D32945" w:rsidRPr="008B2099" w:rsidRDefault="00D32945" w:rsidP="00D53E5F">
            <w:pPr>
              <w:spacing w:line="240" w:lineRule="auto"/>
              <w:textAlignment w:val="baseline"/>
              <w:rPr>
                <w:rFonts w:eastAsia="Arial" w:cs="Arial"/>
                <w:bCs/>
                <w:color w:val="000000"/>
                <w:sz w:val="23"/>
                <w:szCs w:val="23"/>
                <w:lang w:val="en-US"/>
              </w:rPr>
            </w:pPr>
          </w:p>
        </w:tc>
      </w:tr>
      <w:tr w:rsidR="00D32945" w:rsidRPr="008B2099" w14:paraId="28458597" w14:textId="77777777" w:rsidTr="008B2099">
        <w:trPr>
          <w:trHeight w:val="20"/>
        </w:trPr>
        <w:tc>
          <w:tcPr>
            <w:tcW w:w="2174" w:type="pct"/>
            <w:tcBorders>
              <w:top w:val="single" w:sz="4" w:space="0" w:color="000000"/>
              <w:left w:val="single" w:sz="4" w:space="0" w:color="000000"/>
              <w:bottom w:val="single" w:sz="4" w:space="0" w:color="000000"/>
              <w:right w:val="single" w:sz="4" w:space="0" w:color="000000"/>
            </w:tcBorders>
            <w:shd w:val="clear" w:color="auto" w:fill="D5DCE4"/>
            <w:hideMark/>
          </w:tcPr>
          <w:p w14:paraId="6253E6B4" w14:textId="77777777" w:rsidR="00D32945" w:rsidRPr="008B2099" w:rsidRDefault="00D32945" w:rsidP="00D53E5F">
            <w:pPr>
              <w:spacing w:line="240" w:lineRule="auto"/>
              <w:ind w:right="648"/>
              <w:textAlignment w:val="baseline"/>
              <w:rPr>
                <w:rFonts w:eastAsia="Arial" w:cs="Arial"/>
                <w:color w:val="000000"/>
                <w:sz w:val="23"/>
                <w:szCs w:val="23"/>
                <w:lang w:val="en-US"/>
              </w:rPr>
            </w:pPr>
            <w:r w:rsidRPr="008B2099">
              <w:rPr>
                <w:rFonts w:eastAsia="Arial" w:cs="Arial"/>
                <w:color w:val="000000"/>
                <w:sz w:val="23"/>
                <w:szCs w:val="23"/>
                <w:lang w:val="en-US"/>
              </w:rPr>
              <w:t>Does the procedural document involve you using new technology which might be perceived as being intrusive?</w:t>
            </w:r>
          </w:p>
          <w:p w14:paraId="47C683B2" w14:textId="1E445366" w:rsidR="00D32945" w:rsidRPr="008B2099" w:rsidRDefault="00CC5206" w:rsidP="00D53E5F">
            <w:pPr>
              <w:spacing w:line="240" w:lineRule="auto"/>
              <w:textAlignment w:val="baseline"/>
              <w:rPr>
                <w:rFonts w:eastAsia="Arial" w:cs="Arial"/>
                <w:color w:val="000000"/>
                <w:sz w:val="23"/>
                <w:szCs w:val="23"/>
                <w:lang w:val="en-US"/>
              </w:rPr>
            </w:pPr>
            <w:r w:rsidRPr="008B2099">
              <w:rPr>
                <w:rFonts w:eastAsia="Arial" w:cs="Arial"/>
                <w:color w:val="000000"/>
                <w:sz w:val="23"/>
                <w:szCs w:val="23"/>
                <w:lang w:val="en-US"/>
              </w:rPr>
              <w:t>e.g.,</w:t>
            </w:r>
            <w:r w:rsidR="00D32945" w:rsidRPr="008B2099">
              <w:rPr>
                <w:rFonts w:eastAsia="Arial" w:cs="Arial"/>
                <w:color w:val="000000"/>
                <w:sz w:val="23"/>
                <w:szCs w:val="23"/>
                <w:lang w:val="en-US"/>
              </w:rPr>
              <w:t xml:space="preserve"> biometrics or facial recognition</w:t>
            </w:r>
          </w:p>
        </w:tc>
        <w:tc>
          <w:tcPr>
            <w:tcW w:w="364" w:type="pct"/>
            <w:tcBorders>
              <w:top w:val="single" w:sz="4" w:space="0" w:color="000000"/>
              <w:left w:val="single" w:sz="4" w:space="0" w:color="000000"/>
              <w:bottom w:val="single" w:sz="4" w:space="0" w:color="000000"/>
              <w:right w:val="single" w:sz="4" w:space="0" w:color="000000"/>
            </w:tcBorders>
          </w:tcPr>
          <w:p w14:paraId="25B72A9E"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7EEAB8E6" w14:textId="248FB470" w:rsidR="00D32945" w:rsidRPr="008B2099" w:rsidRDefault="00561F8C"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0DC45707"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404B6A9B" w14:textId="77777777" w:rsidR="00D32945" w:rsidRPr="008B2099" w:rsidRDefault="00D32945" w:rsidP="00D53E5F">
            <w:pPr>
              <w:spacing w:line="240" w:lineRule="auto"/>
              <w:textAlignment w:val="baseline"/>
              <w:rPr>
                <w:rFonts w:eastAsia="Arial" w:cs="Arial"/>
                <w:bCs/>
                <w:color w:val="000000"/>
                <w:sz w:val="23"/>
                <w:szCs w:val="23"/>
                <w:lang w:val="en-US"/>
              </w:rPr>
            </w:pPr>
          </w:p>
        </w:tc>
      </w:tr>
      <w:tr w:rsidR="00D32945" w:rsidRPr="008B2099" w14:paraId="2D71AFD3" w14:textId="77777777" w:rsidTr="008B2099">
        <w:trPr>
          <w:trHeight w:val="20"/>
        </w:trPr>
        <w:tc>
          <w:tcPr>
            <w:tcW w:w="2174" w:type="pct"/>
            <w:tcBorders>
              <w:top w:val="single" w:sz="4" w:space="0" w:color="000000"/>
              <w:left w:val="single" w:sz="4" w:space="0" w:color="000000"/>
              <w:bottom w:val="single" w:sz="4" w:space="0" w:color="000000"/>
              <w:right w:val="single" w:sz="4" w:space="0" w:color="000000"/>
            </w:tcBorders>
            <w:shd w:val="clear" w:color="auto" w:fill="D5DCE4"/>
            <w:hideMark/>
          </w:tcPr>
          <w:p w14:paraId="0E22BE10" w14:textId="77777777" w:rsidR="00D32945" w:rsidRPr="008B2099" w:rsidRDefault="00D32945" w:rsidP="00D53E5F">
            <w:pPr>
              <w:spacing w:line="240" w:lineRule="auto"/>
              <w:ind w:right="216"/>
              <w:textAlignment w:val="baseline"/>
              <w:rPr>
                <w:rFonts w:eastAsia="Arial" w:cs="Arial"/>
                <w:color w:val="000000"/>
                <w:sz w:val="23"/>
                <w:szCs w:val="23"/>
                <w:lang w:val="en-US"/>
              </w:rPr>
            </w:pPr>
            <w:r w:rsidRPr="008B2099">
              <w:rPr>
                <w:rFonts w:eastAsia="Arial" w:cs="Arial"/>
                <w:color w:val="000000"/>
                <w:sz w:val="23"/>
                <w:szCs w:val="23"/>
                <w:lang w:val="en-US"/>
              </w:rPr>
              <w:t xml:space="preserve">Will the procedural document result in you making decisions or </w:t>
            </w:r>
            <w:proofErr w:type="gramStart"/>
            <w:r w:rsidRPr="008B2099">
              <w:rPr>
                <w:rFonts w:eastAsia="Arial" w:cs="Arial"/>
                <w:color w:val="000000"/>
                <w:sz w:val="23"/>
                <w:szCs w:val="23"/>
                <w:lang w:val="en-US"/>
              </w:rPr>
              <w:t>taking action</w:t>
            </w:r>
            <w:proofErr w:type="gramEnd"/>
            <w:r w:rsidRPr="008B2099">
              <w:rPr>
                <w:rFonts w:eastAsia="Arial" w:cs="Arial"/>
                <w:color w:val="000000"/>
                <w:sz w:val="23"/>
                <w:szCs w:val="23"/>
                <w:lang w:val="en-US"/>
              </w:rPr>
              <w:t xml:space="preserve"> against individuals in ways which can have a significant impact on them?</w:t>
            </w:r>
          </w:p>
        </w:tc>
        <w:tc>
          <w:tcPr>
            <w:tcW w:w="364" w:type="pct"/>
            <w:tcBorders>
              <w:top w:val="single" w:sz="4" w:space="0" w:color="000000"/>
              <w:left w:val="single" w:sz="4" w:space="0" w:color="000000"/>
              <w:bottom w:val="single" w:sz="4" w:space="0" w:color="000000"/>
              <w:right w:val="single" w:sz="4" w:space="0" w:color="000000"/>
            </w:tcBorders>
          </w:tcPr>
          <w:p w14:paraId="65E214DF"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2D479D88" w14:textId="3672B4B8" w:rsidR="00D32945" w:rsidRPr="008B2099" w:rsidRDefault="00CC5206"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2F73412D" w14:textId="5367213B"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73981BDC" w14:textId="77777777" w:rsidR="00D32945" w:rsidRPr="008B2099" w:rsidRDefault="00D32945" w:rsidP="00D53E5F">
            <w:pPr>
              <w:spacing w:line="240" w:lineRule="auto"/>
              <w:textAlignment w:val="baseline"/>
              <w:rPr>
                <w:rFonts w:eastAsia="Arial" w:cs="Arial"/>
                <w:bCs/>
                <w:color w:val="000000"/>
                <w:sz w:val="23"/>
                <w:szCs w:val="23"/>
                <w:lang w:val="en-US"/>
              </w:rPr>
            </w:pPr>
          </w:p>
        </w:tc>
      </w:tr>
      <w:tr w:rsidR="00D32945" w:rsidRPr="008B2099" w14:paraId="01BCAABE" w14:textId="77777777" w:rsidTr="008B2099">
        <w:trPr>
          <w:trHeight w:val="20"/>
        </w:trPr>
        <w:tc>
          <w:tcPr>
            <w:tcW w:w="2174" w:type="pct"/>
            <w:tcBorders>
              <w:top w:val="single" w:sz="4" w:space="0" w:color="000000"/>
              <w:left w:val="single" w:sz="4" w:space="0" w:color="000000"/>
              <w:bottom w:val="single" w:sz="4" w:space="0" w:color="000000"/>
              <w:right w:val="single" w:sz="4" w:space="0" w:color="000000"/>
            </w:tcBorders>
            <w:shd w:val="clear" w:color="auto" w:fill="D5DCE4"/>
            <w:hideMark/>
          </w:tcPr>
          <w:p w14:paraId="7D72F084" w14:textId="77777777" w:rsidR="00D32945" w:rsidRPr="008B2099" w:rsidRDefault="00D32945" w:rsidP="00D53E5F">
            <w:pPr>
              <w:spacing w:line="240" w:lineRule="auto"/>
              <w:ind w:right="684"/>
              <w:textAlignment w:val="baseline"/>
              <w:rPr>
                <w:rFonts w:eastAsia="Arial" w:cs="Arial"/>
                <w:color w:val="000000"/>
                <w:sz w:val="23"/>
                <w:szCs w:val="23"/>
                <w:lang w:val="en-US"/>
              </w:rPr>
            </w:pPr>
            <w:r w:rsidRPr="008B2099">
              <w:rPr>
                <w:rFonts w:eastAsia="Arial" w:cs="Arial"/>
                <w:color w:val="000000"/>
                <w:sz w:val="23"/>
                <w:szCs w:val="23"/>
                <w:lang w:val="en-US"/>
              </w:rPr>
              <w:t>Will the implementation of the procedural document compel individuals to provide information about themselves?</w:t>
            </w:r>
          </w:p>
        </w:tc>
        <w:tc>
          <w:tcPr>
            <w:tcW w:w="364" w:type="pct"/>
            <w:tcBorders>
              <w:top w:val="single" w:sz="4" w:space="0" w:color="000000"/>
              <w:left w:val="single" w:sz="4" w:space="0" w:color="000000"/>
              <w:bottom w:val="single" w:sz="4" w:space="0" w:color="000000"/>
              <w:right w:val="single" w:sz="4" w:space="0" w:color="000000"/>
            </w:tcBorders>
          </w:tcPr>
          <w:p w14:paraId="3D81E101"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310" w:type="pct"/>
            <w:tcBorders>
              <w:top w:val="single" w:sz="4" w:space="0" w:color="000000"/>
              <w:left w:val="single" w:sz="4" w:space="0" w:color="000000"/>
              <w:bottom w:val="single" w:sz="4" w:space="0" w:color="000000"/>
              <w:right w:val="single" w:sz="4" w:space="0" w:color="000000"/>
            </w:tcBorders>
          </w:tcPr>
          <w:p w14:paraId="3AA1B051" w14:textId="2215A82C" w:rsidR="00D32945" w:rsidRPr="008B2099" w:rsidRDefault="00561F8C" w:rsidP="00D53E5F">
            <w:pPr>
              <w:spacing w:line="240" w:lineRule="auto"/>
              <w:textAlignment w:val="baseline"/>
              <w:rPr>
                <w:rFonts w:eastAsia="MS Gothic" w:cs="Arial"/>
                <w:bCs/>
                <w:color w:val="000000"/>
                <w:sz w:val="23"/>
                <w:szCs w:val="23"/>
                <w:lang w:val="en-US"/>
              </w:rPr>
            </w:pPr>
            <w:r>
              <w:rPr>
                <w:rFonts w:eastAsia="MS Gothic" w:cs="Arial"/>
                <w:bCs/>
                <w:color w:val="000000"/>
                <w:sz w:val="23"/>
                <w:szCs w:val="23"/>
                <w:lang w:val="en-US"/>
              </w:rPr>
              <w:sym w:font="Wingdings" w:char="F0FC"/>
            </w:r>
          </w:p>
        </w:tc>
        <w:tc>
          <w:tcPr>
            <w:tcW w:w="461" w:type="pct"/>
            <w:tcBorders>
              <w:top w:val="single" w:sz="4" w:space="0" w:color="000000"/>
              <w:left w:val="single" w:sz="4" w:space="0" w:color="000000"/>
              <w:bottom w:val="single" w:sz="4" w:space="0" w:color="000000"/>
              <w:right w:val="single" w:sz="4" w:space="0" w:color="000000"/>
            </w:tcBorders>
          </w:tcPr>
          <w:p w14:paraId="67F5DBCE" w14:textId="77777777" w:rsidR="00D32945" w:rsidRPr="008B2099" w:rsidRDefault="00D32945" w:rsidP="00D53E5F">
            <w:pPr>
              <w:spacing w:line="240" w:lineRule="auto"/>
              <w:textAlignment w:val="baseline"/>
              <w:rPr>
                <w:rFonts w:eastAsia="MS Gothic" w:cs="Arial"/>
                <w:bCs/>
                <w:color w:val="000000"/>
                <w:sz w:val="23"/>
                <w:szCs w:val="23"/>
                <w:lang w:val="en-US"/>
              </w:rPr>
            </w:pPr>
          </w:p>
        </w:tc>
        <w:tc>
          <w:tcPr>
            <w:tcW w:w="1691" w:type="pct"/>
            <w:tcBorders>
              <w:top w:val="single" w:sz="4" w:space="0" w:color="000000"/>
              <w:left w:val="single" w:sz="4" w:space="0" w:color="000000"/>
              <w:bottom w:val="single" w:sz="4" w:space="0" w:color="000000"/>
              <w:right w:val="single" w:sz="4" w:space="0" w:color="000000"/>
            </w:tcBorders>
          </w:tcPr>
          <w:p w14:paraId="5DFE5982" w14:textId="77777777" w:rsidR="00D32945" w:rsidRPr="008B2099" w:rsidRDefault="00D32945" w:rsidP="00D53E5F">
            <w:pPr>
              <w:spacing w:line="240" w:lineRule="auto"/>
              <w:textAlignment w:val="baseline"/>
              <w:rPr>
                <w:rFonts w:eastAsia="Arial" w:cs="Arial"/>
                <w:bCs/>
                <w:color w:val="000000"/>
                <w:sz w:val="23"/>
                <w:szCs w:val="23"/>
                <w:lang w:val="en-US"/>
              </w:rPr>
            </w:pPr>
          </w:p>
        </w:tc>
      </w:tr>
    </w:tbl>
    <w:p w14:paraId="2E80DEF6" w14:textId="77777777" w:rsidR="00CE1B69" w:rsidRDefault="00CE1B69" w:rsidP="00CE1B69">
      <w:pPr>
        <w:spacing w:before="2" w:line="256" w:lineRule="exact"/>
        <w:textAlignment w:val="baseline"/>
        <w:rPr>
          <w:rFonts w:eastAsia="Arial"/>
          <w:color w:val="000000"/>
          <w:lang w:val="en-US"/>
        </w:rPr>
      </w:pPr>
    </w:p>
    <w:p w14:paraId="20F649CD" w14:textId="77777777" w:rsidR="00CE1B69" w:rsidRPr="00E5796A" w:rsidRDefault="00CE1B69" w:rsidP="00CE1B69">
      <w:pPr>
        <w:spacing w:before="2" w:line="256" w:lineRule="exact"/>
        <w:textAlignment w:val="baseline"/>
        <w:rPr>
          <w:rFonts w:eastAsia="Arial"/>
          <w:color w:val="000000"/>
          <w:lang w:val="en-US"/>
        </w:rPr>
      </w:pPr>
      <w:r w:rsidRPr="00E5796A">
        <w:rPr>
          <w:rFonts w:eastAsia="Arial"/>
          <w:color w:val="000000"/>
          <w:lang w:val="en-US"/>
        </w:rPr>
        <w:t xml:space="preserve">Sign off if </w:t>
      </w:r>
      <w:proofErr w:type="gramStart"/>
      <w:r w:rsidRPr="00E5796A">
        <w:rPr>
          <w:rFonts w:eastAsia="Arial"/>
          <w:color w:val="000000"/>
          <w:lang w:val="en-US"/>
        </w:rPr>
        <w:t>no</w:t>
      </w:r>
      <w:proofErr w:type="gramEnd"/>
      <w:r w:rsidRPr="00E5796A">
        <w:rPr>
          <w:rFonts w:eastAsia="Arial"/>
          <w:color w:val="000000"/>
          <w:lang w:val="en-US"/>
        </w:rPr>
        <w:t xml:space="preserve"> requirement to continue with Data Protection Impact Assessment:</w:t>
      </w:r>
    </w:p>
    <w:p w14:paraId="237A0D6C" w14:textId="77777777" w:rsidR="00CE1B69" w:rsidRDefault="00CE1B69" w:rsidP="00CE1B69">
      <w:pPr>
        <w:spacing w:before="2" w:line="256" w:lineRule="exact"/>
        <w:textAlignment w:val="baseline"/>
        <w:rPr>
          <w:rFonts w:eastAsia="Arial"/>
          <w:color w:val="000000"/>
          <w:lang w:val="en-US"/>
        </w:rPr>
      </w:pPr>
      <w:r w:rsidRPr="00E5796A">
        <w:rPr>
          <w:rFonts w:eastAsia="Arial"/>
          <w:color w:val="000000"/>
          <w:lang w:val="en-US"/>
        </w:rPr>
        <w:t xml:space="preserve">Confirmation that the responses to </w:t>
      </w:r>
      <w:r>
        <w:rPr>
          <w:rFonts w:eastAsia="Arial"/>
          <w:color w:val="000000"/>
          <w:lang w:val="en-US"/>
        </w:rPr>
        <w:t>the</w:t>
      </w:r>
      <w:r w:rsidRPr="00E5796A">
        <w:rPr>
          <w:rFonts w:eastAsia="Arial"/>
          <w:color w:val="000000"/>
          <w:lang w:val="en-US"/>
        </w:rPr>
        <w:t xml:space="preserve"> above </w:t>
      </w:r>
      <w:r>
        <w:rPr>
          <w:rFonts w:eastAsia="Arial"/>
          <w:color w:val="000000"/>
          <w:lang w:val="en-US"/>
        </w:rPr>
        <w:t xml:space="preserve">questions are all </w:t>
      </w:r>
      <w:r w:rsidRPr="00E5796A">
        <w:rPr>
          <w:rFonts w:eastAsia="Arial"/>
          <w:color w:val="000000"/>
          <w:lang w:val="en-US"/>
        </w:rPr>
        <w:t>NO and therefore there is no requirement to continue with the Data Protection Impact Assessment</w:t>
      </w:r>
    </w:p>
    <w:p w14:paraId="028294E6" w14:textId="1F557F43" w:rsidR="00AE3EDA" w:rsidRDefault="00CE1B69" w:rsidP="008B2099">
      <w:pPr>
        <w:spacing w:before="6" w:after="585" w:line="279" w:lineRule="exact"/>
        <w:ind w:right="106"/>
        <w:textAlignment w:val="baseline"/>
      </w:pPr>
      <w:r>
        <w:rPr>
          <w:rFonts w:eastAsia="Arial"/>
          <w:b/>
          <w:color w:val="000000"/>
          <w:spacing w:val="1"/>
          <w:sz w:val="24"/>
          <w:lang w:val="en-US"/>
        </w:rPr>
        <w:lastRenderedPageBreak/>
        <w:br/>
      </w:r>
      <w:r>
        <w:rPr>
          <w:rFonts w:eastAsia="Arial"/>
          <w:b/>
          <w:color w:val="000000"/>
          <w:spacing w:val="1"/>
          <w:lang w:val="en-US"/>
        </w:rPr>
        <w:t xml:space="preserve">Policy author </w:t>
      </w:r>
      <w:r w:rsidR="00CC5206">
        <w:rPr>
          <w:rFonts w:eastAsia="Arial"/>
          <w:b/>
          <w:color w:val="000000"/>
          <w:spacing w:val="1"/>
          <w:lang w:val="en-US"/>
        </w:rPr>
        <w:t>Helen Burdett, Clinical Project Lead</w:t>
      </w:r>
      <w:r w:rsidR="002A3921">
        <w:rPr>
          <w:rFonts w:eastAsia="Arial"/>
          <w:b/>
          <w:color w:val="000000"/>
          <w:spacing w:val="1"/>
          <w:lang w:val="en-US"/>
        </w:rPr>
        <w:tab/>
      </w:r>
      <w:r>
        <w:rPr>
          <w:rFonts w:eastAsia="Arial"/>
          <w:b/>
          <w:color w:val="000000"/>
          <w:spacing w:val="1"/>
          <w:lang w:val="en-US"/>
        </w:rPr>
        <w:t>Date</w:t>
      </w:r>
      <w:bookmarkEnd w:id="102"/>
      <w:r w:rsidR="00CC5206">
        <w:rPr>
          <w:rFonts w:eastAsia="Arial"/>
          <w:b/>
          <w:color w:val="000000"/>
          <w:spacing w:val="1"/>
          <w:lang w:val="en-US"/>
        </w:rPr>
        <w:t xml:space="preserve"> 30/05/2024</w:t>
      </w:r>
      <w:r w:rsidR="00AE3EDA">
        <w:br w:type="page"/>
      </w:r>
    </w:p>
    <w:p w14:paraId="51D61BDF" w14:textId="2C67CFEF" w:rsidR="008F2B2C" w:rsidRDefault="00AE3EDA" w:rsidP="00AC2233">
      <w:pPr>
        <w:pStyle w:val="Heading1"/>
      </w:pPr>
      <w:bookmarkStart w:id="104" w:name="_Toc527465209"/>
      <w:bookmarkStart w:id="105" w:name="_Toc527465493"/>
      <w:bookmarkStart w:id="106" w:name="_Toc527465595"/>
      <w:bookmarkStart w:id="107" w:name="_Toc183610438"/>
      <w:r>
        <w:lastRenderedPageBreak/>
        <w:t xml:space="preserve">Appendix 1 – </w:t>
      </w:r>
      <w:bookmarkEnd w:id="104"/>
      <w:bookmarkEnd w:id="105"/>
      <w:bookmarkEnd w:id="106"/>
      <w:r w:rsidR="008F2B2C">
        <w:t xml:space="preserve">Mandatory training requirements to be set by the </w:t>
      </w:r>
      <w:r w:rsidR="008F2B2C" w:rsidRPr="00D208E2">
        <w:t>Lead Employer for ALL Trainees</w:t>
      </w:r>
      <w:r w:rsidR="008F2B2C">
        <w:t>:</w:t>
      </w:r>
      <w:bookmarkEnd w:id="107"/>
    </w:p>
    <w:p w14:paraId="1DF8089D" w14:textId="77777777" w:rsidR="008F2B2C" w:rsidRDefault="008F2B2C" w:rsidP="008F2B2C"/>
    <w:p w14:paraId="4F6F3744" w14:textId="77777777" w:rsidR="008F2B2C" w:rsidRPr="00B55B66" w:rsidRDefault="008F2B2C" w:rsidP="008F2B2C">
      <w:pPr>
        <w:numPr>
          <w:ilvl w:val="0"/>
          <w:numId w:val="12"/>
        </w:numPr>
        <w:spacing w:line="240" w:lineRule="auto"/>
        <w:rPr>
          <w:rFonts w:ascii="Calibri" w:eastAsia="Times New Roman" w:hAnsi="Calibri"/>
        </w:rPr>
      </w:pPr>
      <w:proofErr w:type="spellStart"/>
      <w:r w:rsidRPr="00B55B66">
        <w:rPr>
          <w:rFonts w:eastAsia="Times New Roman"/>
        </w:rPr>
        <w:t>NHS|CSTF|Equality</w:t>
      </w:r>
      <w:proofErr w:type="spellEnd"/>
      <w:r w:rsidRPr="00B55B66">
        <w:rPr>
          <w:rFonts w:eastAsia="Times New Roman"/>
        </w:rPr>
        <w:t>, Diversity and Human Rights - 3 Years</w:t>
      </w:r>
    </w:p>
    <w:p w14:paraId="78A8096F" w14:textId="77777777" w:rsidR="008F2B2C" w:rsidRPr="00B55B66" w:rsidRDefault="008F2B2C" w:rsidP="008F2B2C">
      <w:pPr>
        <w:numPr>
          <w:ilvl w:val="0"/>
          <w:numId w:val="12"/>
        </w:numPr>
        <w:spacing w:line="240" w:lineRule="auto"/>
        <w:rPr>
          <w:rFonts w:eastAsia="Times New Roman"/>
        </w:rPr>
      </w:pPr>
      <w:proofErr w:type="spellStart"/>
      <w:r w:rsidRPr="00B55B66">
        <w:rPr>
          <w:rFonts w:eastAsia="Times New Roman"/>
        </w:rPr>
        <w:t>NHS|CSTF|Fire</w:t>
      </w:r>
      <w:proofErr w:type="spellEnd"/>
      <w:r w:rsidRPr="00B55B66">
        <w:rPr>
          <w:rFonts w:eastAsia="Times New Roman"/>
        </w:rPr>
        <w:t xml:space="preserve"> Safety - 2 Years</w:t>
      </w:r>
    </w:p>
    <w:p w14:paraId="617EF071" w14:textId="77777777" w:rsidR="008F2B2C" w:rsidRDefault="008F2B2C" w:rsidP="008F2B2C">
      <w:pPr>
        <w:numPr>
          <w:ilvl w:val="0"/>
          <w:numId w:val="12"/>
        </w:numPr>
        <w:spacing w:line="240" w:lineRule="auto"/>
        <w:rPr>
          <w:rFonts w:eastAsia="Times New Roman"/>
        </w:rPr>
      </w:pPr>
      <w:proofErr w:type="spellStart"/>
      <w:r w:rsidRPr="00B55B66">
        <w:rPr>
          <w:rFonts w:eastAsia="Times New Roman"/>
        </w:rPr>
        <w:t>NHS|CSTF|Health</w:t>
      </w:r>
      <w:proofErr w:type="spellEnd"/>
      <w:r w:rsidRPr="00B55B66">
        <w:rPr>
          <w:rFonts w:eastAsia="Times New Roman"/>
        </w:rPr>
        <w:t>, Safety and Welfare - 3 Years</w:t>
      </w:r>
    </w:p>
    <w:p w14:paraId="29552B5B" w14:textId="785348D1" w:rsidR="00667622" w:rsidRPr="00B55B66" w:rsidRDefault="00667622" w:rsidP="008F2B2C">
      <w:pPr>
        <w:numPr>
          <w:ilvl w:val="0"/>
          <w:numId w:val="12"/>
        </w:numPr>
        <w:spacing w:line="240" w:lineRule="auto"/>
        <w:rPr>
          <w:rFonts w:eastAsia="Times New Roman"/>
        </w:rPr>
      </w:pPr>
      <w:proofErr w:type="spellStart"/>
      <w:r w:rsidRPr="00B55B66">
        <w:rPr>
          <w:rFonts w:eastAsia="Times New Roman"/>
        </w:rPr>
        <w:t>NHS|CSTF|Infection</w:t>
      </w:r>
      <w:proofErr w:type="spellEnd"/>
      <w:r w:rsidRPr="00B55B66">
        <w:rPr>
          <w:rFonts w:eastAsia="Times New Roman"/>
        </w:rPr>
        <w:t xml:space="preserve"> Prevention and Control - Level </w:t>
      </w:r>
      <w:r>
        <w:rPr>
          <w:rFonts w:eastAsia="Times New Roman"/>
        </w:rPr>
        <w:t>1 Elearning</w:t>
      </w:r>
      <w:r w:rsidRPr="00B55B66">
        <w:rPr>
          <w:rFonts w:eastAsia="Times New Roman"/>
        </w:rPr>
        <w:t xml:space="preserve"> - </w:t>
      </w:r>
      <w:r>
        <w:rPr>
          <w:rFonts w:eastAsia="Times New Roman"/>
        </w:rPr>
        <w:t>3</w:t>
      </w:r>
      <w:r w:rsidRPr="00B55B66">
        <w:rPr>
          <w:rFonts w:eastAsia="Times New Roman"/>
        </w:rPr>
        <w:t xml:space="preserve"> Year</w:t>
      </w:r>
      <w:r>
        <w:rPr>
          <w:rFonts w:eastAsia="Times New Roman"/>
        </w:rPr>
        <w:t>s</w:t>
      </w:r>
    </w:p>
    <w:p w14:paraId="5DDB0879" w14:textId="48205BF5" w:rsidR="008F2B2C" w:rsidRPr="00B55B66" w:rsidRDefault="008F2B2C" w:rsidP="008F2B2C">
      <w:pPr>
        <w:numPr>
          <w:ilvl w:val="0"/>
          <w:numId w:val="12"/>
        </w:numPr>
        <w:spacing w:line="240" w:lineRule="auto"/>
        <w:rPr>
          <w:rFonts w:eastAsia="Times New Roman"/>
        </w:rPr>
      </w:pPr>
      <w:proofErr w:type="spellStart"/>
      <w:r w:rsidRPr="00B55B66">
        <w:rPr>
          <w:rFonts w:eastAsia="Times New Roman"/>
        </w:rPr>
        <w:t>NHS|CSTF|Infection</w:t>
      </w:r>
      <w:proofErr w:type="spellEnd"/>
      <w:r w:rsidRPr="00B55B66">
        <w:rPr>
          <w:rFonts w:eastAsia="Times New Roman"/>
        </w:rPr>
        <w:t xml:space="preserve"> Prevention and Control - Level 2</w:t>
      </w:r>
      <w:r w:rsidR="00667622">
        <w:rPr>
          <w:rFonts w:eastAsia="Times New Roman"/>
        </w:rPr>
        <w:t xml:space="preserve"> Elearning</w:t>
      </w:r>
      <w:r w:rsidRPr="00B55B66">
        <w:rPr>
          <w:rFonts w:eastAsia="Times New Roman"/>
        </w:rPr>
        <w:t xml:space="preserve"> - 1 Year</w:t>
      </w:r>
    </w:p>
    <w:p w14:paraId="36E0F99A" w14:textId="77777777" w:rsidR="008F2B2C" w:rsidRDefault="008F2B2C" w:rsidP="008F2B2C">
      <w:pPr>
        <w:numPr>
          <w:ilvl w:val="0"/>
          <w:numId w:val="12"/>
        </w:numPr>
        <w:spacing w:line="240" w:lineRule="auto"/>
        <w:rPr>
          <w:rFonts w:eastAsia="Times New Roman"/>
        </w:rPr>
      </w:pPr>
      <w:proofErr w:type="spellStart"/>
      <w:r w:rsidRPr="00B55B66">
        <w:rPr>
          <w:rFonts w:eastAsia="Times New Roman"/>
        </w:rPr>
        <w:t>NHS|CSTF|Information</w:t>
      </w:r>
      <w:proofErr w:type="spellEnd"/>
      <w:r w:rsidRPr="00B55B66">
        <w:rPr>
          <w:rFonts w:eastAsia="Times New Roman"/>
        </w:rPr>
        <w:t xml:space="preserve"> Governance and Data Security - 1 Year</w:t>
      </w:r>
    </w:p>
    <w:p w14:paraId="63F44D61" w14:textId="015C8D3D" w:rsidR="006F7603" w:rsidRPr="001344D6" w:rsidRDefault="006F7603" w:rsidP="001344D6">
      <w:pPr>
        <w:pStyle w:val="ListParagraph"/>
        <w:numPr>
          <w:ilvl w:val="0"/>
          <w:numId w:val="12"/>
        </w:numPr>
        <w:rPr>
          <w:rFonts w:eastAsia="Times New Roman"/>
        </w:rPr>
      </w:pPr>
      <w:proofErr w:type="spellStart"/>
      <w:r w:rsidRPr="006F7603">
        <w:rPr>
          <w:rFonts w:eastAsia="Times New Roman"/>
        </w:rPr>
        <w:t>NHS|CSTF|Moving</w:t>
      </w:r>
      <w:proofErr w:type="spellEnd"/>
      <w:r w:rsidRPr="006F7603">
        <w:rPr>
          <w:rFonts w:eastAsia="Times New Roman"/>
        </w:rPr>
        <w:t xml:space="preserve"> and Handling - Level </w:t>
      </w:r>
      <w:r>
        <w:rPr>
          <w:rFonts w:eastAsia="Times New Roman"/>
        </w:rPr>
        <w:t>1</w:t>
      </w:r>
      <w:r w:rsidRPr="006F7603">
        <w:rPr>
          <w:rFonts w:eastAsia="Times New Roman"/>
        </w:rPr>
        <w:t xml:space="preserve"> – 2 Years</w:t>
      </w:r>
    </w:p>
    <w:p w14:paraId="6FD45525" w14:textId="77777777" w:rsidR="008F2B2C" w:rsidRPr="00B55B66" w:rsidRDefault="008F2B2C" w:rsidP="008F2B2C">
      <w:pPr>
        <w:numPr>
          <w:ilvl w:val="0"/>
          <w:numId w:val="12"/>
        </w:numPr>
        <w:spacing w:line="240" w:lineRule="auto"/>
        <w:rPr>
          <w:rFonts w:eastAsia="Times New Roman"/>
        </w:rPr>
      </w:pPr>
      <w:r w:rsidRPr="00B55B66">
        <w:rPr>
          <w:rFonts w:eastAsia="Times New Roman"/>
        </w:rPr>
        <w:t>NHS|CSTF|NHS Conflict Resolution (England) - 3 Years</w:t>
      </w:r>
    </w:p>
    <w:p w14:paraId="3FD3623B" w14:textId="77777777" w:rsidR="008F2B2C" w:rsidRPr="00B55B66" w:rsidRDefault="008F2B2C" w:rsidP="008F2B2C">
      <w:pPr>
        <w:numPr>
          <w:ilvl w:val="0"/>
          <w:numId w:val="12"/>
        </w:numPr>
        <w:spacing w:line="240" w:lineRule="auto"/>
        <w:rPr>
          <w:rFonts w:eastAsia="Times New Roman"/>
        </w:rPr>
      </w:pPr>
      <w:proofErr w:type="spellStart"/>
      <w:r w:rsidRPr="00B55B66">
        <w:rPr>
          <w:rFonts w:eastAsia="Times New Roman"/>
        </w:rPr>
        <w:t>NHS|CSTF|Preventing</w:t>
      </w:r>
      <w:proofErr w:type="spellEnd"/>
      <w:r w:rsidRPr="00B55B66">
        <w:rPr>
          <w:rFonts w:eastAsia="Times New Roman"/>
        </w:rPr>
        <w:t xml:space="preserve"> Radicalisation - Prevent Awareness - 3 Years</w:t>
      </w:r>
    </w:p>
    <w:p w14:paraId="2B6C3997" w14:textId="77777777" w:rsidR="008F2B2C" w:rsidRPr="00B55B66" w:rsidRDefault="008F2B2C" w:rsidP="008F2B2C">
      <w:pPr>
        <w:numPr>
          <w:ilvl w:val="0"/>
          <w:numId w:val="12"/>
        </w:numPr>
        <w:spacing w:line="240" w:lineRule="auto"/>
        <w:rPr>
          <w:rFonts w:eastAsia="Times New Roman"/>
        </w:rPr>
      </w:pPr>
      <w:proofErr w:type="spellStart"/>
      <w:r w:rsidRPr="00B55B66">
        <w:rPr>
          <w:rFonts w:eastAsia="Times New Roman"/>
        </w:rPr>
        <w:t>NHS|CSTF|Safeguarding</w:t>
      </w:r>
      <w:proofErr w:type="spellEnd"/>
      <w:r w:rsidRPr="00B55B66">
        <w:rPr>
          <w:rFonts w:eastAsia="Times New Roman"/>
        </w:rPr>
        <w:t xml:space="preserve"> Adults (Version 2) - Level 2 - 3 Years</w:t>
      </w:r>
    </w:p>
    <w:p w14:paraId="67FD85BF" w14:textId="77777777" w:rsidR="00AC2233" w:rsidRPr="00B55B66" w:rsidRDefault="008F2B2C" w:rsidP="002D4175">
      <w:pPr>
        <w:pStyle w:val="ListParagraph"/>
        <w:numPr>
          <w:ilvl w:val="0"/>
          <w:numId w:val="12"/>
        </w:numPr>
      </w:pPr>
      <w:proofErr w:type="spellStart"/>
      <w:r w:rsidRPr="00B55B66">
        <w:rPr>
          <w:rFonts w:eastAsia="Times New Roman"/>
        </w:rPr>
        <w:t>NHS|CSTF|Safeguarding</w:t>
      </w:r>
      <w:proofErr w:type="spellEnd"/>
      <w:r w:rsidRPr="00B55B66">
        <w:rPr>
          <w:rFonts w:eastAsia="Times New Roman"/>
        </w:rPr>
        <w:t xml:space="preserve"> Children (Version 2) - Level 2 - 3 Years</w:t>
      </w:r>
      <w:bookmarkStart w:id="108" w:name="_Hlk166748981"/>
    </w:p>
    <w:p w14:paraId="3E21B3E4" w14:textId="4866BE93" w:rsidR="00B55B66" w:rsidRDefault="00B55B66" w:rsidP="002D4175">
      <w:pPr>
        <w:pStyle w:val="ListParagraph"/>
        <w:numPr>
          <w:ilvl w:val="0"/>
          <w:numId w:val="12"/>
        </w:numPr>
      </w:pPr>
      <w:bookmarkStart w:id="109" w:name="_Hlk187924199"/>
      <w:bookmarkStart w:id="110" w:name="_Hlk182311831"/>
      <w:proofErr w:type="spellStart"/>
      <w:r>
        <w:t>NHS</w:t>
      </w:r>
      <w:r w:rsidR="002D4175" w:rsidRPr="00CC5206">
        <w:t>|</w:t>
      </w:r>
      <w:r>
        <w:t>MAND</w:t>
      </w:r>
      <w:r w:rsidR="002D4175" w:rsidRPr="00CC5206">
        <w:t>|</w:t>
      </w:r>
      <w:r>
        <w:t>Blood</w:t>
      </w:r>
      <w:proofErr w:type="spellEnd"/>
      <w:r>
        <w:t xml:space="preserve"> Transfusion – 2 Years </w:t>
      </w:r>
      <w:r w:rsidRPr="00B55B66">
        <w:rPr>
          <w:i/>
          <w:iCs/>
        </w:rPr>
        <w:t>comprising of:</w:t>
      </w:r>
    </w:p>
    <w:p w14:paraId="71F1A3D1" w14:textId="77777777" w:rsidR="00B55B66" w:rsidRDefault="00B55B66" w:rsidP="00B55B66">
      <w:pPr>
        <w:pStyle w:val="ListParagraph"/>
        <w:numPr>
          <w:ilvl w:val="2"/>
          <w:numId w:val="12"/>
        </w:numPr>
      </w:pPr>
      <w:r>
        <w:t>Blood Transfusion 01: Essential Transfusion Practice</w:t>
      </w:r>
    </w:p>
    <w:p w14:paraId="6385E758" w14:textId="02837F46" w:rsidR="002D4175" w:rsidRPr="00CC5206" w:rsidRDefault="00B55B66" w:rsidP="00B55B66">
      <w:pPr>
        <w:pStyle w:val="ListParagraph"/>
        <w:numPr>
          <w:ilvl w:val="2"/>
          <w:numId w:val="12"/>
        </w:numPr>
      </w:pPr>
      <w:r>
        <w:t xml:space="preserve">Blood Transfusion 03: </w:t>
      </w:r>
      <w:r w:rsidR="002D4175" w:rsidRPr="00CC5206">
        <w:t>Consent</w:t>
      </w:r>
    </w:p>
    <w:p w14:paraId="23090931" w14:textId="20C92AC2" w:rsidR="002D4175" w:rsidRDefault="00B55B66" w:rsidP="00B55B66">
      <w:pPr>
        <w:pStyle w:val="ListParagraph"/>
        <w:numPr>
          <w:ilvl w:val="2"/>
          <w:numId w:val="12"/>
        </w:numPr>
      </w:pPr>
      <w:r>
        <w:t>Blood Transfusion 02: Blood Components</w:t>
      </w:r>
    </w:p>
    <w:p w14:paraId="65AC4465" w14:textId="28D6C7CB" w:rsidR="00B55B66" w:rsidRPr="00CC5206" w:rsidRDefault="00B55B66" w:rsidP="006F5046">
      <w:pPr>
        <w:pStyle w:val="ListParagraph"/>
        <w:numPr>
          <w:ilvl w:val="2"/>
          <w:numId w:val="12"/>
        </w:numPr>
      </w:pPr>
      <w:r>
        <w:t xml:space="preserve">Blood Transfusion 04: </w:t>
      </w:r>
      <w:r w:rsidRPr="00B55B66">
        <w:t>Transfusion Reactions</w:t>
      </w:r>
    </w:p>
    <w:p w14:paraId="69F36393" w14:textId="15F5EFC0" w:rsidR="00AC2233" w:rsidRPr="00CC5206" w:rsidRDefault="00B55B66" w:rsidP="00AC2233">
      <w:pPr>
        <w:pStyle w:val="ListParagraph"/>
        <w:numPr>
          <w:ilvl w:val="0"/>
          <w:numId w:val="12"/>
        </w:numPr>
      </w:pPr>
      <w:proofErr w:type="spellStart"/>
      <w:r>
        <w:t>NHS</w:t>
      </w:r>
      <w:r w:rsidR="002D4175" w:rsidRPr="00CC5206">
        <w:t>|</w:t>
      </w:r>
      <w:r>
        <w:t>MAND</w:t>
      </w:r>
      <w:r w:rsidR="002D4175" w:rsidRPr="00CC5206">
        <w:t>|Safe</w:t>
      </w:r>
      <w:proofErr w:type="spellEnd"/>
      <w:r w:rsidR="002D4175" w:rsidRPr="00CC5206">
        <w:t xml:space="preserve"> Use of Insulin – </w:t>
      </w:r>
      <w:r w:rsidR="00C36C0E" w:rsidRPr="00CC5206">
        <w:t>3</w:t>
      </w:r>
      <w:r w:rsidR="002D4175" w:rsidRPr="00CC5206">
        <w:t xml:space="preserve"> Year</w:t>
      </w:r>
      <w:r w:rsidR="00C36C0E" w:rsidRPr="00CC5206">
        <w:t>s</w:t>
      </w:r>
    </w:p>
    <w:p w14:paraId="50DB18A9" w14:textId="4DD335F4" w:rsidR="002D4175" w:rsidRPr="00CC5206" w:rsidRDefault="00AC2233" w:rsidP="00AC2233">
      <w:pPr>
        <w:pStyle w:val="ListParagraph"/>
        <w:numPr>
          <w:ilvl w:val="0"/>
          <w:numId w:val="12"/>
        </w:numPr>
      </w:pPr>
      <w:proofErr w:type="spellStart"/>
      <w:r w:rsidRPr="00CC5206">
        <w:t>NHS|MAND|</w:t>
      </w:r>
      <w:r w:rsidR="002D4175" w:rsidRPr="00CC5206">
        <w:t>Speak</w:t>
      </w:r>
      <w:proofErr w:type="spellEnd"/>
      <w:r w:rsidR="002D4175" w:rsidRPr="00CC5206">
        <w:t xml:space="preserve"> Up – </w:t>
      </w:r>
      <w:r w:rsidRPr="00CC5206">
        <w:t>A</w:t>
      </w:r>
      <w:r w:rsidR="002D4175" w:rsidRPr="00CC5206">
        <w:t>ll Workers – No Renewal</w:t>
      </w:r>
    </w:p>
    <w:p w14:paraId="4968490F" w14:textId="09583CCF" w:rsidR="002D4175" w:rsidRPr="00CC5206" w:rsidRDefault="00B55B66" w:rsidP="002D4175">
      <w:pPr>
        <w:pStyle w:val="ListParagraph"/>
        <w:numPr>
          <w:ilvl w:val="0"/>
          <w:numId w:val="12"/>
        </w:numPr>
      </w:pPr>
      <w:r>
        <w:t>NHSMAND</w:t>
      </w:r>
      <w:r w:rsidR="002D4175" w:rsidRPr="00CC5206">
        <w:t>|VTE Prevention in Secondary Care – 2 Years</w:t>
      </w:r>
    </w:p>
    <w:p w14:paraId="40C7B332" w14:textId="38668475" w:rsidR="002D4175" w:rsidRDefault="002D4175" w:rsidP="002D4175">
      <w:pPr>
        <w:pStyle w:val="ListParagraph"/>
        <w:numPr>
          <w:ilvl w:val="0"/>
          <w:numId w:val="12"/>
        </w:numPr>
      </w:pPr>
      <w:proofErr w:type="spellStart"/>
      <w:r w:rsidRPr="00362582">
        <w:t>NHS|MAND|The</w:t>
      </w:r>
      <w:proofErr w:type="spellEnd"/>
      <w:r w:rsidRPr="00362582">
        <w:t xml:space="preserve"> Oliver McGowan Mandatory Training on Learning Disability and Autism </w:t>
      </w:r>
      <w:r w:rsidR="005C1C77">
        <w:t xml:space="preserve">Tier 2 </w:t>
      </w:r>
      <w:r w:rsidRPr="00362582">
        <w:t>Part 1 Elearning|</w:t>
      </w:r>
      <w:r>
        <w:t xml:space="preserve"> </w:t>
      </w:r>
      <w:bookmarkEnd w:id="109"/>
      <w:r w:rsidR="006F7603">
        <w:t xml:space="preserve">- </w:t>
      </w:r>
      <w:r w:rsidR="005C1C77">
        <w:t>3 Years</w:t>
      </w:r>
    </w:p>
    <w:p w14:paraId="6DFCAED3" w14:textId="01C95740" w:rsidR="005C1C77" w:rsidRDefault="005C1C77" w:rsidP="002D4175">
      <w:pPr>
        <w:pStyle w:val="ListParagraph"/>
        <w:numPr>
          <w:ilvl w:val="0"/>
          <w:numId w:val="12"/>
        </w:numPr>
      </w:pPr>
      <w:proofErr w:type="spellStart"/>
      <w:r w:rsidRPr="00362582">
        <w:t>NHS|MAND|The</w:t>
      </w:r>
      <w:proofErr w:type="spellEnd"/>
      <w:r w:rsidRPr="00362582">
        <w:t xml:space="preserve"> Oliver McGowan Mandatory Training on Learning Disability and Autism</w:t>
      </w:r>
      <w:r w:rsidRPr="005C1C77">
        <w:t xml:space="preserve"> </w:t>
      </w:r>
      <w:r>
        <w:t xml:space="preserve">Tier 2 </w:t>
      </w:r>
      <w:r w:rsidRPr="00362582">
        <w:t xml:space="preserve">Part </w:t>
      </w:r>
      <w:r>
        <w:t>2</w:t>
      </w:r>
      <w:r w:rsidRPr="00362582">
        <w:t xml:space="preserve"> </w:t>
      </w:r>
      <w:r>
        <w:t>Face-to-Face</w:t>
      </w:r>
      <w:r w:rsidRPr="00362582">
        <w:t>|</w:t>
      </w:r>
      <w:r>
        <w:t xml:space="preserve"> - 3 Years</w:t>
      </w:r>
    </w:p>
    <w:p w14:paraId="137AC820" w14:textId="77777777" w:rsidR="005C1C77" w:rsidRDefault="005C1C77" w:rsidP="005C1C77"/>
    <w:bookmarkEnd w:id="108"/>
    <w:bookmarkEnd w:id="110"/>
    <w:p w14:paraId="6BEB3098" w14:textId="477A4C17" w:rsidR="00667622" w:rsidRDefault="00667622" w:rsidP="00667622">
      <w:r>
        <w:t>In relation to Oliver McGowan training, there must be no more than 6 months between completing Part 1 and Part 2, otherwise Part 1 will need to be refreshed.</w:t>
      </w:r>
    </w:p>
    <w:p w14:paraId="258341A3" w14:textId="3822DE99" w:rsidR="008F2B2C" w:rsidRDefault="008F2B2C" w:rsidP="008F2B2C">
      <w:pPr>
        <w:rPr>
          <w:rFonts w:eastAsia="Times New Roman" w:cs="Arial"/>
          <w:sz w:val="24"/>
          <w:szCs w:val="24"/>
          <w:lang w:eastAsia="en-GB"/>
        </w:rPr>
      </w:pPr>
      <w:r w:rsidRPr="00D208E2">
        <w:rPr>
          <w:rFonts w:eastAsia="Times New Roman" w:cs="Arial"/>
          <w:sz w:val="24"/>
          <w:szCs w:val="24"/>
          <w:lang w:eastAsia="en-GB"/>
        </w:rPr>
        <w:t xml:space="preserve">Hosts are responsible for providing </w:t>
      </w:r>
      <w:r w:rsidR="00961F0D">
        <w:rPr>
          <w:rFonts w:eastAsia="Times New Roman" w:cs="Arial"/>
          <w:sz w:val="24"/>
          <w:szCs w:val="24"/>
          <w:lang w:eastAsia="en-GB"/>
        </w:rPr>
        <w:t>colleagues in training</w:t>
      </w:r>
      <w:r w:rsidR="005C1C77">
        <w:rPr>
          <w:rFonts w:eastAsia="Times New Roman" w:cs="Arial"/>
          <w:sz w:val="24"/>
          <w:szCs w:val="24"/>
          <w:lang w:eastAsia="en-GB"/>
        </w:rPr>
        <w:t xml:space="preserve"> </w:t>
      </w:r>
      <w:r w:rsidRPr="00D208E2">
        <w:rPr>
          <w:rFonts w:eastAsia="Times New Roman" w:cs="Arial"/>
          <w:sz w:val="24"/>
          <w:szCs w:val="24"/>
          <w:lang w:eastAsia="en-GB"/>
        </w:rPr>
        <w:t>with access to</w:t>
      </w:r>
      <w:r w:rsidR="00813EF9">
        <w:rPr>
          <w:rFonts w:eastAsia="Times New Roman" w:cs="Arial"/>
          <w:sz w:val="24"/>
          <w:szCs w:val="24"/>
          <w:lang w:eastAsia="en-GB"/>
        </w:rPr>
        <w:t>:</w:t>
      </w:r>
      <w:r w:rsidRPr="00D208E2">
        <w:rPr>
          <w:rFonts w:eastAsia="Times New Roman" w:cs="Arial"/>
          <w:sz w:val="24"/>
          <w:szCs w:val="24"/>
          <w:lang w:eastAsia="en-GB"/>
        </w:rPr>
        <w:t xml:space="preserve"> </w:t>
      </w:r>
    </w:p>
    <w:p w14:paraId="3779C8C8" w14:textId="77777777" w:rsidR="008F2B2C" w:rsidRPr="00D208E2" w:rsidRDefault="008F2B2C" w:rsidP="008F2B2C">
      <w:pPr>
        <w:rPr>
          <w:rFonts w:eastAsia="Times New Roman" w:cs="Arial"/>
          <w:sz w:val="24"/>
          <w:szCs w:val="24"/>
          <w:lang w:eastAsia="en-GB"/>
        </w:rPr>
      </w:pPr>
    </w:p>
    <w:p w14:paraId="711A6E4C" w14:textId="77777777" w:rsidR="00813EF9" w:rsidRPr="00813EF9" w:rsidRDefault="00813EF9" w:rsidP="00813EF9">
      <w:pPr>
        <w:pStyle w:val="ListParagraph"/>
        <w:numPr>
          <w:ilvl w:val="0"/>
          <w:numId w:val="12"/>
        </w:numPr>
        <w:rPr>
          <w:rFonts w:eastAsia="Times New Roman"/>
        </w:rPr>
      </w:pPr>
      <w:proofErr w:type="spellStart"/>
      <w:r w:rsidRPr="00813EF9">
        <w:rPr>
          <w:rFonts w:eastAsia="Times New Roman"/>
        </w:rPr>
        <w:t>NHS|CSTF|Resuscitation</w:t>
      </w:r>
      <w:proofErr w:type="spellEnd"/>
      <w:r w:rsidRPr="00813EF9">
        <w:rPr>
          <w:rFonts w:eastAsia="Times New Roman"/>
        </w:rPr>
        <w:t xml:space="preserve"> - Level 2 - Adult Basic Life Support - 1 Year</w:t>
      </w:r>
    </w:p>
    <w:p w14:paraId="4CCE9457" w14:textId="77777777" w:rsidR="00813EF9" w:rsidRDefault="00813EF9" w:rsidP="00813EF9">
      <w:pPr>
        <w:spacing w:line="240" w:lineRule="auto"/>
        <w:rPr>
          <w:rFonts w:eastAsia="Times New Roman"/>
        </w:rPr>
      </w:pPr>
    </w:p>
    <w:p w14:paraId="0BE98FB6" w14:textId="6EAF9A8C" w:rsidR="00813EF9" w:rsidRDefault="00813EF9" w:rsidP="00813EF9">
      <w:pPr>
        <w:spacing w:line="240" w:lineRule="auto"/>
        <w:rPr>
          <w:rFonts w:eastAsia="Times New Roman"/>
        </w:rPr>
      </w:pPr>
      <w:r>
        <w:rPr>
          <w:rFonts w:eastAsia="Times New Roman"/>
        </w:rPr>
        <w:t>This is due to the practical element / assessment that is required.</w:t>
      </w:r>
    </w:p>
    <w:p w14:paraId="7918DCCD" w14:textId="77777777" w:rsidR="00813EF9" w:rsidRDefault="00813EF9" w:rsidP="00813EF9">
      <w:pPr>
        <w:spacing w:line="240" w:lineRule="auto"/>
        <w:rPr>
          <w:rFonts w:eastAsia="Times New Roman"/>
        </w:rPr>
      </w:pPr>
    </w:p>
    <w:p w14:paraId="349CEB70" w14:textId="32FC6B1B" w:rsidR="00813EF9" w:rsidRDefault="00813EF9" w:rsidP="00813EF9">
      <w:pPr>
        <w:spacing w:line="240" w:lineRule="auto"/>
        <w:rPr>
          <w:rFonts w:eastAsia="Times New Roman"/>
        </w:rPr>
      </w:pPr>
      <w:r>
        <w:rPr>
          <w:rFonts w:eastAsia="Times New Roman"/>
        </w:rPr>
        <w:t xml:space="preserve">Regarding Safeguarding Level 3 Adults and Children these may not be required by all non-GPST </w:t>
      </w:r>
      <w:r w:rsidR="00961F0D">
        <w:rPr>
          <w:rFonts w:eastAsia="Times New Roman"/>
        </w:rPr>
        <w:t>colleagues in training</w:t>
      </w:r>
      <w:r>
        <w:rPr>
          <w:rFonts w:eastAsia="Times New Roman"/>
        </w:rPr>
        <w:t xml:space="preserve"> depending on 3 distinct factors:</w:t>
      </w:r>
    </w:p>
    <w:p w14:paraId="7B1565AE" w14:textId="77777777" w:rsidR="00813EF9" w:rsidRDefault="00813EF9" w:rsidP="00813EF9">
      <w:pPr>
        <w:pStyle w:val="ListParagraph"/>
        <w:numPr>
          <w:ilvl w:val="0"/>
          <w:numId w:val="23"/>
        </w:numPr>
        <w:spacing w:line="240" w:lineRule="auto"/>
        <w:rPr>
          <w:rFonts w:eastAsia="Times New Roman"/>
        </w:rPr>
      </w:pPr>
      <w:r w:rsidRPr="001344D6">
        <w:rPr>
          <w:rFonts w:eastAsia="Times New Roman"/>
        </w:rPr>
        <w:t>Host</w:t>
      </w:r>
    </w:p>
    <w:p w14:paraId="4E385E85" w14:textId="77777777" w:rsidR="00813EF9" w:rsidRDefault="00813EF9" w:rsidP="00813EF9">
      <w:pPr>
        <w:pStyle w:val="ListParagraph"/>
        <w:numPr>
          <w:ilvl w:val="0"/>
          <w:numId w:val="23"/>
        </w:numPr>
        <w:spacing w:line="240" w:lineRule="auto"/>
        <w:rPr>
          <w:rFonts w:eastAsia="Times New Roman"/>
        </w:rPr>
      </w:pPr>
      <w:r w:rsidRPr="001344D6">
        <w:rPr>
          <w:rFonts w:eastAsia="Times New Roman"/>
        </w:rPr>
        <w:t>Speciality</w:t>
      </w:r>
    </w:p>
    <w:p w14:paraId="1F23B8F0" w14:textId="7D695D97" w:rsidR="00813EF9" w:rsidRDefault="00813EF9" w:rsidP="00813EF9">
      <w:pPr>
        <w:pStyle w:val="ListParagraph"/>
        <w:numPr>
          <w:ilvl w:val="0"/>
          <w:numId w:val="23"/>
        </w:numPr>
        <w:spacing w:line="240" w:lineRule="auto"/>
        <w:rPr>
          <w:rFonts w:eastAsia="Times New Roman"/>
        </w:rPr>
      </w:pPr>
      <w:r w:rsidRPr="001344D6">
        <w:rPr>
          <w:rFonts w:eastAsia="Times New Roman"/>
        </w:rPr>
        <w:t>Rotation</w:t>
      </w:r>
    </w:p>
    <w:p w14:paraId="1936D85C" w14:textId="362FA3E7" w:rsidR="00813EF9" w:rsidRDefault="00813EF9" w:rsidP="00813EF9">
      <w:pPr>
        <w:spacing w:line="240" w:lineRule="auto"/>
        <w:rPr>
          <w:rFonts w:eastAsia="Times New Roman"/>
        </w:rPr>
      </w:pPr>
      <w:proofErr w:type="gramStart"/>
      <w:r>
        <w:rPr>
          <w:rFonts w:eastAsia="Times New Roman"/>
        </w:rPr>
        <w:t>Therefore</w:t>
      </w:r>
      <w:proofErr w:type="gramEnd"/>
      <w:r>
        <w:rPr>
          <w:rFonts w:eastAsia="Times New Roman"/>
        </w:rPr>
        <w:t xml:space="preserve"> the </w:t>
      </w:r>
      <w:r w:rsidR="00961F0D">
        <w:rPr>
          <w:rFonts w:eastAsia="Times New Roman"/>
        </w:rPr>
        <w:t>colleague in training</w:t>
      </w:r>
      <w:r>
        <w:rPr>
          <w:rFonts w:eastAsia="Times New Roman"/>
        </w:rPr>
        <w:t xml:space="preserve"> is responsible for ensuring their compliance and accessing the training through their Host for:</w:t>
      </w:r>
    </w:p>
    <w:p w14:paraId="0D374456" w14:textId="77777777" w:rsidR="00813EF9" w:rsidRPr="001344D6" w:rsidRDefault="00813EF9" w:rsidP="001344D6">
      <w:pPr>
        <w:spacing w:line="240" w:lineRule="auto"/>
        <w:rPr>
          <w:rFonts w:eastAsia="Times New Roman"/>
        </w:rPr>
      </w:pPr>
    </w:p>
    <w:p w14:paraId="56186DD5" w14:textId="0EAE3908" w:rsidR="008F2B2C" w:rsidRPr="00B55B66" w:rsidRDefault="008F2B2C" w:rsidP="008F2B2C">
      <w:pPr>
        <w:numPr>
          <w:ilvl w:val="0"/>
          <w:numId w:val="12"/>
        </w:numPr>
        <w:spacing w:line="240" w:lineRule="auto"/>
        <w:rPr>
          <w:rFonts w:eastAsia="Times New Roman"/>
        </w:rPr>
      </w:pPr>
      <w:proofErr w:type="spellStart"/>
      <w:r w:rsidRPr="00B55B66">
        <w:rPr>
          <w:rFonts w:eastAsia="Times New Roman"/>
        </w:rPr>
        <w:t>NHS|CSTF|Safeguarding</w:t>
      </w:r>
      <w:proofErr w:type="spellEnd"/>
      <w:r w:rsidRPr="00B55B66">
        <w:rPr>
          <w:rFonts w:eastAsia="Times New Roman"/>
        </w:rPr>
        <w:t xml:space="preserve"> Children - Level 3 - 3 Years</w:t>
      </w:r>
    </w:p>
    <w:p w14:paraId="538EF78F" w14:textId="6A9F542F" w:rsidR="00813EF9" w:rsidRDefault="008F2B2C" w:rsidP="00813EF9">
      <w:pPr>
        <w:numPr>
          <w:ilvl w:val="0"/>
          <w:numId w:val="12"/>
        </w:numPr>
        <w:spacing w:line="240" w:lineRule="auto"/>
        <w:rPr>
          <w:rFonts w:eastAsia="Times New Roman"/>
        </w:rPr>
      </w:pPr>
      <w:proofErr w:type="spellStart"/>
      <w:r w:rsidRPr="00B55B66">
        <w:rPr>
          <w:rFonts w:eastAsia="Times New Roman"/>
        </w:rPr>
        <w:t>NHS|CSTF|Safeguarding</w:t>
      </w:r>
      <w:proofErr w:type="spellEnd"/>
      <w:r w:rsidRPr="00B55B66">
        <w:rPr>
          <w:rFonts w:eastAsia="Times New Roman"/>
        </w:rPr>
        <w:t xml:space="preserve"> Adults - Level 3 - 3 Years</w:t>
      </w:r>
    </w:p>
    <w:p w14:paraId="28AB3071" w14:textId="77777777" w:rsidR="00813EF9" w:rsidRPr="00813EF9" w:rsidRDefault="00813EF9" w:rsidP="00813EF9">
      <w:pPr>
        <w:numPr>
          <w:ilvl w:val="0"/>
          <w:numId w:val="12"/>
        </w:numPr>
        <w:spacing w:line="240" w:lineRule="auto"/>
        <w:rPr>
          <w:rFonts w:eastAsia="Times New Roman"/>
        </w:rPr>
      </w:pPr>
    </w:p>
    <w:p w14:paraId="14C19612" w14:textId="0666826D" w:rsidR="008F2B2C" w:rsidRPr="00667622" w:rsidRDefault="00813EF9" w:rsidP="001344D6">
      <w:pPr>
        <w:spacing w:line="240" w:lineRule="auto"/>
        <w:rPr>
          <w:rFonts w:eastAsia="Times New Roman"/>
        </w:rPr>
      </w:pPr>
      <w:r w:rsidRPr="00667622">
        <w:rPr>
          <w:rFonts w:eastAsia="Times New Roman"/>
        </w:rPr>
        <w:t>Where either of these modules have been awarded by a Host Level 2 may also be awarded at the same time.</w:t>
      </w:r>
    </w:p>
    <w:p w14:paraId="453CEDB0" w14:textId="77777777" w:rsidR="008F2B2C" w:rsidRPr="006F7603" w:rsidRDefault="008F2B2C" w:rsidP="001344D6">
      <w:pPr>
        <w:rPr>
          <w:lang w:eastAsia="en-GB"/>
        </w:rPr>
      </w:pPr>
    </w:p>
    <w:p w14:paraId="19E8E9A5" w14:textId="0C333685" w:rsidR="006F7603" w:rsidRDefault="006F7603" w:rsidP="006F7603">
      <w:pPr>
        <w:rPr>
          <w:rFonts w:eastAsia="Times New Roman" w:cs="Arial"/>
          <w:sz w:val="24"/>
          <w:szCs w:val="24"/>
          <w:lang w:eastAsia="en-GB"/>
        </w:rPr>
      </w:pPr>
    </w:p>
    <w:p w14:paraId="56E85FE5" w14:textId="03AD1707" w:rsidR="006F7603" w:rsidRDefault="006F7603" w:rsidP="001344D6">
      <w:pPr>
        <w:rPr>
          <w:rFonts w:eastAsia="Times New Roman" w:cs="Arial"/>
          <w:sz w:val="24"/>
          <w:szCs w:val="24"/>
          <w:lang w:eastAsia="en-GB"/>
        </w:rPr>
      </w:pPr>
      <w:r>
        <w:rPr>
          <w:rFonts w:eastAsia="Times New Roman" w:cs="Arial"/>
          <w:sz w:val="24"/>
          <w:szCs w:val="24"/>
          <w:lang w:eastAsia="en-GB"/>
        </w:rPr>
        <w:lastRenderedPageBreak/>
        <w:t xml:space="preserve">The following module is not required by all Hosts therefore it is not marked as essential and not included in overall compliance percentage.  </w:t>
      </w:r>
      <w:r w:rsidR="00961F0D">
        <w:rPr>
          <w:rFonts w:eastAsia="Times New Roman" w:cs="Arial"/>
          <w:sz w:val="24"/>
          <w:szCs w:val="24"/>
          <w:lang w:eastAsia="en-GB"/>
        </w:rPr>
        <w:t>Colleagues in training</w:t>
      </w:r>
      <w:r>
        <w:rPr>
          <w:rFonts w:eastAsia="Times New Roman" w:cs="Arial"/>
          <w:sz w:val="24"/>
          <w:szCs w:val="24"/>
          <w:lang w:eastAsia="en-GB"/>
        </w:rPr>
        <w:t xml:space="preserve"> can have this competency awarded by Hosts where required.</w:t>
      </w:r>
    </w:p>
    <w:p w14:paraId="3DA10A64" w14:textId="77777777" w:rsidR="006F7603" w:rsidRPr="00B55B66" w:rsidRDefault="006F7603" w:rsidP="006F7603">
      <w:pPr>
        <w:numPr>
          <w:ilvl w:val="0"/>
          <w:numId w:val="12"/>
        </w:numPr>
        <w:spacing w:line="240" w:lineRule="auto"/>
        <w:rPr>
          <w:rFonts w:eastAsia="Times New Roman"/>
        </w:rPr>
      </w:pPr>
      <w:proofErr w:type="spellStart"/>
      <w:r w:rsidRPr="00B55B66">
        <w:rPr>
          <w:rFonts w:eastAsia="Times New Roman"/>
        </w:rPr>
        <w:t>NHS|CSTF|Moving</w:t>
      </w:r>
      <w:proofErr w:type="spellEnd"/>
      <w:r w:rsidRPr="00B55B66">
        <w:rPr>
          <w:rFonts w:eastAsia="Times New Roman"/>
        </w:rPr>
        <w:t xml:space="preserve"> and Handling - Level 2 – 2 Years</w:t>
      </w:r>
    </w:p>
    <w:p w14:paraId="3C35C888" w14:textId="77777777" w:rsidR="006F7603" w:rsidRDefault="006F7603" w:rsidP="008F2B2C">
      <w:pPr>
        <w:ind w:left="360"/>
        <w:rPr>
          <w:rFonts w:eastAsia="Times New Roman" w:cs="Arial"/>
          <w:sz w:val="24"/>
          <w:szCs w:val="24"/>
          <w:lang w:eastAsia="en-GB"/>
        </w:rPr>
      </w:pPr>
    </w:p>
    <w:p w14:paraId="4D5DE72E" w14:textId="77777777" w:rsidR="0046036A" w:rsidRDefault="0046036A" w:rsidP="0046036A">
      <w:pPr>
        <w:rPr>
          <w:rFonts w:eastAsia="Times New Roman" w:cs="Arial"/>
          <w:sz w:val="24"/>
          <w:szCs w:val="24"/>
          <w:lang w:eastAsia="en-GB"/>
        </w:rPr>
      </w:pPr>
    </w:p>
    <w:p w14:paraId="3312B528" w14:textId="315ECC0F" w:rsidR="0046036A" w:rsidRDefault="0046036A" w:rsidP="0046036A">
      <w:pPr>
        <w:rPr>
          <w:rFonts w:eastAsia="Times New Roman" w:cs="Arial"/>
          <w:sz w:val="24"/>
          <w:szCs w:val="24"/>
          <w:lang w:eastAsia="en-GB"/>
        </w:rPr>
      </w:pPr>
      <w:proofErr w:type="gramStart"/>
      <w:r>
        <w:rPr>
          <w:rFonts w:eastAsia="Times New Roman" w:cs="Arial"/>
          <w:sz w:val="24"/>
          <w:szCs w:val="24"/>
          <w:lang w:eastAsia="en-GB"/>
        </w:rPr>
        <w:t>In order to</w:t>
      </w:r>
      <w:proofErr w:type="gramEnd"/>
      <w:r>
        <w:rPr>
          <w:rFonts w:eastAsia="Times New Roman" w:cs="Arial"/>
          <w:sz w:val="24"/>
          <w:szCs w:val="24"/>
          <w:lang w:eastAsia="en-GB"/>
        </w:rPr>
        <w:t xml:space="preserve"> support those </w:t>
      </w:r>
      <w:r w:rsidR="00961F0D">
        <w:rPr>
          <w:rFonts w:eastAsia="Times New Roman" w:cs="Arial"/>
          <w:sz w:val="24"/>
          <w:szCs w:val="24"/>
          <w:lang w:eastAsia="en-GB"/>
        </w:rPr>
        <w:t>colleagues in training</w:t>
      </w:r>
      <w:r>
        <w:rPr>
          <w:rFonts w:eastAsia="Times New Roman" w:cs="Arial"/>
          <w:sz w:val="24"/>
          <w:szCs w:val="24"/>
          <w:lang w:eastAsia="en-GB"/>
        </w:rPr>
        <w:t xml:space="preserve"> undertaking General Practice Speciality Training these </w:t>
      </w:r>
      <w:r w:rsidR="00961F0D">
        <w:rPr>
          <w:rFonts w:eastAsia="Times New Roman" w:cs="Arial"/>
          <w:sz w:val="24"/>
          <w:szCs w:val="24"/>
          <w:lang w:eastAsia="en-GB"/>
        </w:rPr>
        <w:t>colleagues in training</w:t>
      </w:r>
      <w:r>
        <w:rPr>
          <w:rFonts w:eastAsia="Times New Roman" w:cs="Arial"/>
          <w:sz w:val="24"/>
          <w:szCs w:val="24"/>
          <w:lang w:eastAsia="en-GB"/>
        </w:rPr>
        <w:t xml:space="preserve"> have the following modules allocated to them:</w:t>
      </w:r>
    </w:p>
    <w:p w14:paraId="78FB4427" w14:textId="77777777" w:rsidR="0046036A" w:rsidRPr="0046036A" w:rsidRDefault="0046036A" w:rsidP="0046036A">
      <w:pPr>
        <w:pStyle w:val="ListParagraph"/>
        <w:numPr>
          <w:ilvl w:val="0"/>
          <w:numId w:val="21"/>
        </w:numPr>
        <w:rPr>
          <w:rFonts w:eastAsia="Times New Roman" w:cs="Arial"/>
          <w:sz w:val="24"/>
          <w:szCs w:val="24"/>
          <w:lang w:eastAsia="en-GB"/>
        </w:rPr>
      </w:pPr>
      <w:proofErr w:type="spellStart"/>
      <w:r w:rsidRPr="0046036A">
        <w:rPr>
          <w:rFonts w:eastAsia="Times New Roman" w:cs="Arial"/>
          <w:sz w:val="24"/>
          <w:szCs w:val="24"/>
          <w:lang w:eastAsia="en-GB"/>
        </w:rPr>
        <w:t>NHS|CSTF|Safeguarding</w:t>
      </w:r>
      <w:proofErr w:type="spellEnd"/>
      <w:r w:rsidRPr="0046036A">
        <w:rPr>
          <w:rFonts w:eastAsia="Times New Roman" w:cs="Arial"/>
          <w:sz w:val="24"/>
          <w:szCs w:val="24"/>
          <w:lang w:eastAsia="en-GB"/>
        </w:rPr>
        <w:t xml:space="preserve"> Children - Level 3 - 3 Years</w:t>
      </w:r>
    </w:p>
    <w:p w14:paraId="5A728939" w14:textId="77777777" w:rsidR="0046036A" w:rsidRPr="0046036A" w:rsidRDefault="0046036A" w:rsidP="0046036A">
      <w:pPr>
        <w:pStyle w:val="ListParagraph"/>
        <w:numPr>
          <w:ilvl w:val="0"/>
          <w:numId w:val="21"/>
        </w:numPr>
        <w:rPr>
          <w:rFonts w:eastAsia="Times New Roman" w:cs="Arial"/>
          <w:sz w:val="24"/>
          <w:szCs w:val="24"/>
          <w:lang w:eastAsia="en-GB"/>
        </w:rPr>
      </w:pPr>
      <w:proofErr w:type="spellStart"/>
      <w:r w:rsidRPr="0046036A">
        <w:rPr>
          <w:rFonts w:eastAsia="Times New Roman" w:cs="Arial"/>
          <w:sz w:val="24"/>
          <w:szCs w:val="24"/>
          <w:lang w:eastAsia="en-GB"/>
        </w:rPr>
        <w:t>NHS|CSTF|Safeguarding</w:t>
      </w:r>
      <w:proofErr w:type="spellEnd"/>
      <w:r w:rsidRPr="0046036A">
        <w:rPr>
          <w:rFonts w:eastAsia="Times New Roman" w:cs="Arial"/>
          <w:sz w:val="24"/>
          <w:szCs w:val="24"/>
          <w:lang w:eastAsia="en-GB"/>
        </w:rPr>
        <w:t xml:space="preserve"> Adults - Level 3 - 3 Years</w:t>
      </w:r>
    </w:p>
    <w:p w14:paraId="0E66DCAD" w14:textId="02BD3B1F" w:rsidR="0046036A" w:rsidRPr="0046036A" w:rsidRDefault="0046036A" w:rsidP="0046036A">
      <w:pPr>
        <w:pStyle w:val="ListParagraph"/>
        <w:numPr>
          <w:ilvl w:val="0"/>
          <w:numId w:val="21"/>
        </w:numPr>
        <w:rPr>
          <w:rFonts w:eastAsia="Times New Roman" w:cs="Arial"/>
          <w:sz w:val="24"/>
          <w:szCs w:val="24"/>
          <w:lang w:eastAsia="en-GB"/>
        </w:rPr>
      </w:pPr>
      <w:proofErr w:type="spellStart"/>
      <w:r w:rsidRPr="0046036A">
        <w:rPr>
          <w:rFonts w:eastAsia="Times New Roman" w:cs="Arial"/>
          <w:sz w:val="24"/>
          <w:szCs w:val="24"/>
          <w:lang w:eastAsia="en-GB"/>
        </w:rPr>
        <w:t>NHS|CSTF|Resuscitation</w:t>
      </w:r>
      <w:proofErr w:type="spellEnd"/>
      <w:r w:rsidRPr="0046036A">
        <w:rPr>
          <w:rFonts w:eastAsia="Times New Roman" w:cs="Arial"/>
          <w:sz w:val="24"/>
          <w:szCs w:val="24"/>
          <w:lang w:eastAsia="en-GB"/>
        </w:rPr>
        <w:t xml:space="preserve"> </w:t>
      </w:r>
      <w:r>
        <w:rPr>
          <w:rFonts w:eastAsia="Times New Roman" w:cs="Arial"/>
          <w:sz w:val="24"/>
          <w:szCs w:val="24"/>
          <w:lang w:eastAsia="en-GB"/>
        </w:rPr>
        <w:t xml:space="preserve">Paediatric Level 2 </w:t>
      </w:r>
      <w:r w:rsidRPr="0046036A">
        <w:rPr>
          <w:rFonts w:eastAsia="Times New Roman" w:cs="Arial"/>
          <w:sz w:val="24"/>
          <w:szCs w:val="24"/>
          <w:lang w:eastAsia="en-GB"/>
        </w:rPr>
        <w:t>- 1 Year</w:t>
      </w:r>
    </w:p>
    <w:p w14:paraId="5BF39C8A" w14:textId="77777777" w:rsidR="0046036A" w:rsidRPr="001344D6" w:rsidRDefault="0046036A" w:rsidP="0046036A">
      <w:pPr>
        <w:rPr>
          <w:rFonts w:eastAsia="Times New Roman" w:cs="Arial"/>
          <w:sz w:val="24"/>
          <w:szCs w:val="24"/>
          <w:lang w:eastAsia="en-GB"/>
        </w:rPr>
      </w:pPr>
    </w:p>
    <w:p w14:paraId="4BABFE03" w14:textId="77777777" w:rsidR="0046036A" w:rsidRDefault="0046036A" w:rsidP="001344D6">
      <w:pPr>
        <w:rPr>
          <w:rFonts w:eastAsia="Times New Roman" w:cs="Arial"/>
          <w:sz w:val="24"/>
          <w:szCs w:val="24"/>
          <w:lang w:eastAsia="en-GB"/>
        </w:rPr>
      </w:pPr>
    </w:p>
    <w:p w14:paraId="71946B7E" w14:textId="77777777" w:rsidR="002D4175" w:rsidRDefault="002D4175" w:rsidP="008F2B2C">
      <w:pPr>
        <w:ind w:left="360"/>
        <w:rPr>
          <w:rFonts w:eastAsia="Times New Roman" w:cs="Arial"/>
          <w:sz w:val="24"/>
          <w:szCs w:val="24"/>
          <w:lang w:eastAsia="en-GB"/>
        </w:rPr>
      </w:pPr>
    </w:p>
    <w:p w14:paraId="1F27A83A" w14:textId="77777777" w:rsidR="00920871" w:rsidRDefault="00920871" w:rsidP="00920871"/>
    <w:p w14:paraId="3B25773B" w14:textId="77777777" w:rsidR="008F2B2C" w:rsidRDefault="008F2B2C" w:rsidP="00920871"/>
    <w:p w14:paraId="091FF229" w14:textId="77777777" w:rsidR="008F2B2C" w:rsidRDefault="008F2B2C" w:rsidP="00920871"/>
    <w:p w14:paraId="0D3AEBBC" w14:textId="77777777" w:rsidR="008F2B2C" w:rsidRDefault="008F2B2C" w:rsidP="00920871"/>
    <w:p w14:paraId="43EA2C10" w14:textId="77777777" w:rsidR="008F2B2C" w:rsidRDefault="008F2B2C" w:rsidP="00920871"/>
    <w:p w14:paraId="3EE62A5F" w14:textId="77777777" w:rsidR="008F2B2C" w:rsidRDefault="008F2B2C" w:rsidP="00920871"/>
    <w:p w14:paraId="1E810B49" w14:textId="77777777" w:rsidR="008F2B2C" w:rsidRDefault="008F2B2C" w:rsidP="00920871"/>
    <w:p w14:paraId="62D35DA7" w14:textId="77777777" w:rsidR="008F2B2C" w:rsidRDefault="008F2B2C" w:rsidP="00920871"/>
    <w:p w14:paraId="1E71E9E2" w14:textId="77777777" w:rsidR="008F2B2C" w:rsidRDefault="008F2B2C" w:rsidP="00920871"/>
    <w:p w14:paraId="3DEB87B6" w14:textId="77777777" w:rsidR="008F2B2C" w:rsidRDefault="008F2B2C" w:rsidP="00920871"/>
    <w:p w14:paraId="79BF7FB9" w14:textId="77777777" w:rsidR="00A96969" w:rsidRDefault="00A96969" w:rsidP="00920871"/>
    <w:p w14:paraId="061872DD" w14:textId="77777777" w:rsidR="00A96969" w:rsidRDefault="00A96969" w:rsidP="00920871"/>
    <w:p w14:paraId="6D4E91A6" w14:textId="77777777" w:rsidR="00A96969" w:rsidRDefault="00A96969" w:rsidP="00920871"/>
    <w:p w14:paraId="1BB2D6EE" w14:textId="77777777" w:rsidR="00A96969" w:rsidRDefault="00A96969" w:rsidP="00920871"/>
    <w:p w14:paraId="4E6F6CF6" w14:textId="77777777" w:rsidR="00A96969" w:rsidRDefault="00A96969" w:rsidP="00920871"/>
    <w:p w14:paraId="2A8FB5F6" w14:textId="77777777" w:rsidR="00A96969" w:rsidRDefault="00A96969" w:rsidP="00920871"/>
    <w:p w14:paraId="5A8DF6C0" w14:textId="77777777" w:rsidR="00A96969" w:rsidRDefault="00A96969" w:rsidP="00920871"/>
    <w:p w14:paraId="0A20C3DD" w14:textId="77777777" w:rsidR="00961F0D" w:rsidRDefault="00961F0D" w:rsidP="00920871"/>
    <w:p w14:paraId="5B08C3A5" w14:textId="77777777" w:rsidR="00961F0D" w:rsidRDefault="00961F0D" w:rsidP="00920871"/>
    <w:p w14:paraId="434D157F" w14:textId="77777777" w:rsidR="00961F0D" w:rsidRDefault="00961F0D" w:rsidP="00920871"/>
    <w:p w14:paraId="22B6C4FB" w14:textId="77777777" w:rsidR="00961F0D" w:rsidRDefault="00961F0D" w:rsidP="00920871"/>
    <w:p w14:paraId="529F2545" w14:textId="77777777" w:rsidR="00961F0D" w:rsidRDefault="00961F0D" w:rsidP="00920871"/>
    <w:p w14:paraId="1851194A" w14:textId="77777777" w:rsidR="00961F0D" w:rsidRDefault="00961F0D" w:rsidP="00920871"/>
    <w:p w14:paraId="13A7C0E7" w14:textId="77777777" w:rsidR="00961F0D" w:rsidRDefault="00961F0D" w:rsidP="00920871"/>
    <w:p w14:paraId="497DCF1E" w14:textId="77777777" w:rsidR="00961F0D" w:rsidRDefault="00961F0D" w:rsidP="00920871"/>
    <w:p w14:paraId="7EE7D909" w14:textId="77777777" w:rsidR="00961F0D" w:rsidRDefault="00961F0D" w:rsidP="00920871"/>
    <w:p w14:paraId="5AC85315" w14:textId="77777777" w:rsidR="00961F0D" w:rsidRDefault="00961F0D" w:rsidP="00920871"/>
    <w:p w14:paraId="4D9B772E" w14:textId="77777777" w:rsidR="00961F0D" w:rsidRDefault="00961F0D" w:rsidP="00920871"/>
    <w:p w14:paraId="62ADA470" w14:textId="77777777" w:rsidR="00961F0D" w:rsidRDefault="00961F0D" w:rsidP="00920871"/>
    <w:p w14:paraId="7228E2D0" w14:textId="77777777" w:rsidR="00961F0D" w:rsidRDefault="00961F0D" w:rsidP="00920871"/>
    <w:p w14:paraId="18AF147D" w14:textId="77777777" w:rsidR="00961F0D" w:rsidRDefault="00961F0D" w:rsidP="00920871"/>
    <w:p w14:paraId="008A0F4D" w14:textId="77777777" w:rsidR="00A96969" w:rsidRDefault="00A96969" w:rsidP="00920871"/>
    <w:p w14:paraId="72DD90CA" w14:textId="77777777" w:rsidR="00A96969" w:rsidRDefault="00A96969" w:rsidP="00920871"/>
    <w:p w14:paraId="12F61CDD" w14:textId="77777777" w:rsidR="001B41E2" w:rsidRDefault="001B41E2" w:rsidP="00920871"/>
    <w:p w14:paraId="0792E349" w14:textId="77777777" w:rsidR="001B41E2" w:rsidRDefault="001B41E2" w:rsidP="00920871"/>
    <w:p w14:paraId="6D0E6937" w14:textId="77777777" w:rsidR="001B41E2" w:rsidRDefault="001B41E2" w:rsidP="00920871"/>
    <w:p w14:paraId="11F9E59F" w14:textId="23A40D27" w:rsidR="001B41E2" w:rsidRDefault="001B41E2" w:rsidP="00AC2233">
      <w:pPr>
        <w:pStyle w:val="Heading1"/>
      </w:pPr>
      <w:bookmarkStart w:id="111" w:name="_Toc183610439"/>
      <w:r>
        <w:t xml:space="preserve">Appendix </w:t>
      </w:r>
      <w:r w:rsidR="009E77B5">
        <w:t xml:space="preserve">2 - </w:t>
      </w:r>
      <w:bookmarkStart w:id="112" w:name="_Hlk168490259"/>
      <w:r>
        <w:t xml:space="preserve">Escalation Process </w:t>
      </w:r>
      <w:r w:rsidR="00EA1313">
        <w:t>Illustration</w:t>
      </w:r>
      <w:r w:rsidR="00D04F53">
        <w:t xml:space="preserve"> for Existing Trainees</w:t>
      </w:r>
      <w:bookmarkEnd w:id="111"/>
      <w:bookmarkEnd w:id="112"/>
    </w:p>
    <w:p w14:paraId="3FBDD124" w14:textId="77777777" w:rsidR="009E77B5" w:rsidRDefault="009E77B5" w:rsidP="001B41E2"/>
    <w:p w14:paraId="571DF814" w14:textId="77777777" w:rsidR="009E77B5" w:rsidRDefault="009E77B5" w:rsidP="001B41E2"/>
    <w:p w14:paraId="7A71ACFD" w14:textId="77777777" w:rsidR="009E77B5" w:rsidRDefault="009E77B5" w:rsidP="001B41E2"/>
    <w:p w14:paraId="38703540" w14:textId="77777777" w:rsidR="009E77B5" w:rsidRDefault="009E77B5" w:rsidP="001B41E2"/>
    <w:p w14:paraId="5853272F" w14:textId="77777777" w:rsidR="009E77B5" w:rsidRDefault="009E77B5" w:rsidP="001B41E2"/>
    <w:p w14:paraId="2FB1D6B5" w14:textId="502F409A" w:rsidR="009E77B5" w:rsidRDefault="009E77B5" w:rsidP="001B41E2">
      <w:r w:rsidRPr="009E77B5">
        <w:rPr>
          <w:noProof/>
        </w:rPr>
        <w:drawing>
          <wp:anchor distT="0" distB="0" distL="114300" distR="114300" simplePos="0" relativeHeight="251654144" behindDoc="1" locked="0" layoutInCell="1" allowOverlap="1" wp14:anchorId="4D3251B2" wp14:editId="52BA5FC7">
            <wp:simplePos x="0" y="0"/>
            <wp:positionH relativeFrom="column">
              <wp:posOffset>-1066800</wp:posOffset>
            </wp:positionH>
            <wp:positionV relativeFrom="paragraph">
              <wp:posOffset>308227</wp:posOffset>
            </wp:positionV>
            <wp:extent cx="7974965" cy="5778027"/>
            <wp:effectExtent l="0" t="1104900" r="0" b="10801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9">
                      <a:extLst>
                        <a:ext uri="{28A0092B-C50C-407E-A947-70E740481C1C}">
                          <a14:useLocalDpi xmlns:a14="http://schemas.microsoft.com/office/drawing/2010/main" val="0"/>
                        </a:ext>
                      </a:extLst>
                    </a:blip>
                    <a:stretch>
                      <a:fillRect/>
                    </a:stretch>
                  </pic:blipFill>
                  <pic:spPr>
                    <a:xfrm rot="16200000">
                      <a:off x="0" y="0"/>
                      <a:ext cx="7974965" cy="5778027"/>
                    </a:xfrm>
                    <a:prstGeom prst="rect">
                      <a:avLst/>
                    </a:prstGeom>
                  </pic:spPr>
                </pic:pic>
              </a:graphicData>
            </a:graphic>
            <wp14:sizeRelH relativeFrom="margin">
              <wp14:pctWidth>0</wp14:pctWidth>
            </wp14:sizeRelH>
            <wp14:sizeRelV relativeFrom="margin">
              <wp14:pctHeight>0</wp14:pctHeight>
            </wp14:sizeRelV>
          </wp:anchor>
        </w:drawing>
      </w:r>
    </w:p>
    <w:p w14:paraId="7EB862E5" w14:textId="77777777" w:rsidR="009E77B5" w:rsidRDefault="009E77B5" w:rsidP="001B41E2"/>
    <w:p w14:paraId="4656D317" w14:textId="77777777" w:rsidR="009E77B5" w:rsidRDefault="009E77B5" w:rsidP="001B41E2"/>
    <w:p w14:paraId="6B6D9950" w14:textId="77777777" w:rsidR="009E77B5" w:rsidRDefault="009E77B5" w:rsidP="001B41E2"/>
    <w:p w14:paraId="1250B150" w14:textId="77777777" w:rsidR="009E77B5" w:rsidRDefault="009E77B5" w:rsidP="001B41E2"/>
    <w:p w14:paraId="22217336" w14:textId="77777777" w:rsidR="009E77B5" w:rsidRDefault="009E77B5" w:rsidP="001B41E2"/>
    <w:p w14:paraId="53325128" w14:textId="77777777" w:rsidR="009E77B5" w:rsidRDefault="009E77B5" w:rsidP="001B41E2"/>
    <w:p w14:paraId="26128B03" w14:textId="77777777" w:rsidR="009E77B5" w:rsidRDefault="009E77B5" w:rsidP="001B41E2"/>
    <w:p w14:paraId="2E0EAE17" w14:textId="77777777" w:rsidR="009E77B5" w:rsidRDefault="009E77B5" w:rsidP="001B41E2"/>
    <w:p w14:paraId="2950B75C" w14:textId="77777777" w:rsidR="009E77B5" w:rsidRDefault="009E77B5" w:rsidP="001B41E2"/>
    <w:p w14:paraId="774B8F33" w14:textId="77777777" w:rsidR="009E77B5" w:rsidRDefault="009E77B5" w:rsidP="001B41E2"/>
    <w:p w14:paraId="2596364E" w14:textId="77777777" w:rsidR="009E77B5" w:rsidRDefault="009E77B5" w:rsidP="001B41E2"/>
    <w:p w14:paraId="458DEE77" w14:textId="77777777" w:rsidR="009E77B5" w:rsidRDefault="009E77B5" w:rsidP="001B41E2"/>
    <w:p w14:paraId="7B8E471C" w14:textId="77777777" w:rsidR="009E77B5" w:rsidRDefault="009E77B5" w:rsidP="001B41E2"/>
    <w:p w14:paraId="573E4D56" w14:textId="77777777" w:rsidR="009E77B5" w:rsidRDefault="009E77B5" w:rsidP="001B41E2"/>
    <w:p w14:paraId="370FF73E" w14:textId="77777777" w:rsidR="009E77B5" w:rsidRDefault="009E77B5" w:rsidP="001B41E2"/>
    <w:p w14:paraId="07147EF9" w14:textId="77777777" w:rsidR="009E77B5" w:rsidRDefault="009E77B5" w:rsidP="001B41E2"/>
    <w:p w14:paraId="1AFBE6B9" w14:textId="77777777" w:rsidR="009E77B5" w:rsidRDefault="009E77B5" w:rsidP="001B41E2"/>
    <w:p w14:paraId="3D6DC67C" w14:textId="77777777" w:rsidR="009E77B5" w:rsidRDefault="009E77B5" w:rsidP="001B41E2"/>
    <w:p w14:paraId="07A06814" w14:textId="77777777" w:rsidR="009E77B5" w:rsidRDefault="009E77B5" w:rsidP="001B41E2"/>
    <w:p w14:paraId="6012D4A2" w14:textId="77777777" w:rsidR="009E77B5" w:rsidRDefault="009E77B5" w:rsidP="001B41E2"/>
    <w:p w14:paraId="2BE1089D" w14:textId="77777777" w:rsidR="009E77B5" w:rsidRDefault="009E77B5" w:rsidP="001B41E2"/>
    <w:p w14:paraId="70D6B761" w14:textId="77777777" w:rsidR="009E77B5" w:rsidRDefault="009E77B5" w:rsidP="001B41E2"/>
    <w:p w14:paraId="25A1016E" w14:textId="77777777" w:rsidR="009E77B5" w:rsidRDefault="009E77B5" w:rsidP="001B41E2"/>
    <w:p w14:paraId="3F438DD0" w14:textId="77777777" w:rsidR="009E77B5" w:rsidRDefault="009E77B5" w:rsidP="001B41E2"/>
    <w:p w14:paraId="173DFAB6" w14:textId="77777777" w:rsidR="009E77B5" w:rsidRDefault="009E77B5" w:rsidP="001B41E2"/>
    <w:p w14:paraId="458D960A" w14:textId="77777777" w:rsidR="009E77B5" w:rsidRDefault="009E77B5" w:rsidP="001B41E2"/>
    <w:p w14:paraId="5538C6DB" w14:textId="77777777" w:rsidR="009E77B5" w:rsidRDefault="009E77B5" w:rsidP="001B41E2"/>
    <w:p w14:paraId="49EA3BF8" w14:textId="77777777" w:rsidR="009E77B5" w:rsidRDefault="009E77B5" w:rsidP="001B41E2"/>
    <w:p w14:paraId="407ECB0D" w14:textId="77777777" w:rsidR="009E77B5" w:rsidRDefault="009E77B5" w:rsidP="001B41E2"/>
    <w:p w14:paraId="3B24E5E6" w14:textId="77777777" w:rsidR="009E77B5" w:rsidRDefault="009E77B5" w:rsidP="001B41E2"/>
    <w:p w14:paraId="00F41EB2" w14:textId="77777777" w:rsidR="009E77B5" w:rsidRDefault="009E77B5" w:rsidP="001B41E2"/>
    <w:p w14:paraId="55921C3D" w14:textId="77777777" w:rsidR="009E77B5" w:rsidRDefault="009E77B5" w:rsidP="001B41E2"/>
    <w:p w14:paraId="523BF0A2" w14:textId="0D146C36" w:rsidR="001B41E2" w:rsidRPr="001B41E2" w:rsidRDefault="001B41E2" w:rsidP="001B41E2"/>
    <w:p w14:paraId="1B44F71B" w14:textId="77777777" w:rsidR="00A96969" w:rsidRDefault="00A96969" w:rsidP="00920871"/>
    <w:p w14:paraId="569CB165" w14:textId="77777777" w:rsidR="00A96969" w:rsidRDefault="00A96969" w:rsidP="00920871"/>
    <w:p w14:paraId="77E7578C" w14:textId="77777777" w:rsidR="00A96969" w:rsidRDefault="00A96969" w:rsidP="00920871"/>
    <w:p w14:paraId="06702849" w14:textId="77777777" w:rsidR="009E77B5" w:rsidRDefault="009E77B5">
      <w:pPr>
        <w:pStyle w:val="Heading1"/>
        <w:numPr>
          <w:ilvl w:val="0"/>
          <w:numId w:val="0"/>
        </w:numPr>
      </w:pPr>
    </w:p>
    <w:p w14:paraId="43024B90" w14:textId="77777777" w:rsidR="009E77B5" w:rsidRDefault="009E77B5">
      <w:pPr>
        <w:pStyle w:val="Heading1"/>
        <w:numPr>
          <w:ilvl w:val="0"/>
          <w:numId w:val="0"/>
        </w:numPr>
      </w:pPr>
    </w:p>
    <w:p w14:paraId="5D6C98F4" w14:textId="77777777" w:rsidR="00D04F53" w:rsidRDefault="00D04F53" w:rsidP="00D04F53"/>
    <w:p w14:paraId="2BBB6E74" w14:textId="77777777" w:rsidR="00B0156D" w:rsidRDefault="00B0156D" w:rsidP="00D04F53"/>
    <w:p w14:paraId="47BA1D09" w14:textId="4FCBB853" w:rsidR="00D04F53" w:rsidRDefault="00D04F53" w:rsidP="00D04F53">
      <w:pPr>
        <w:pStyle w:val="Heading1"/>
      </w:pPr>
      <w:bookmarkStart w:id="113" w:name="_Toc183610440"/>
      <w:r>
        <w:t xml:space="preserve">Appendix 3 </w:t>
      </w:r>
      <w:r w:rsidRPr="00D04F53">
        <w:t xml:space="preserve">Escalation Process Illustration for </w:t>
      </w:r>
      <w:r>
        <w:t xml:space="preserve">IMG </w:t>
      </w:r>
      <w:r w:rsidRPr="00D04F53">
        <w:t>Trainees</w:t>
      </w:r>
      <w:bookmarkEnd w:id="113"/>
    </w:p>
    <w:p w14:paraId="59A93EF9" w14:textId="77777777" w:rsidR="005258B3" w:rsidRDefault="005258B3" w:rsidP="005258B3"/>
    <w:p w14:paraId="618F1305" w14:textId="77777777" w:rsidR="005258B3" w:rsidRPr="005258B3" w:rsidRDefault="005258B3" w:rsidP="005258B3"/>
    <w:p w14:paraId="6D1393D1" w14:textId="77777777" w:rsidR="005258B3" w:rsidRDefault="005258B3" w:rsidP="005258B3"/>
    <w:p w14:paraId="395D75D1" w14:textId="77777777" w:rsidR="005258B3" w:rsidRDefault="005258B3" w:rsidP="005258B3"/>
    <w:p w14:paraId="046ECA11" w14:textId="77777777" w:rsidR="005258B3" w:rsidRPr="005258B3" w:rsidRDefault="005258B3" w:rsidP="005258B3"/>
    <w:p w14:paraId="67F42255" w14:textId="47D4144E" w:rsidR="00D04F53" w:rsidRDefault="000244C6" w:rsidP="00D04F53">
      <w:r>
        <w:rPr>
          <w:noProof/>
        </w:rPr>
        <w:drawing>
          <wp:anchor distT="0" distB="0" distL="114300" distR="114300" simplePos="0" relativeHeight="251662336" behindDoc="1" locked="0" layoutInCell="1" allowOverlap="1" wp14:anchorId="320C5B49" wp14:editId="1116BD7B">
            <wp:simplePos x="0" y="0"/>
            <wp:positionH relativeFrom="column">
              <wp:posOffset>-1199515</wp:posOffset>
            </wp:positionH>
            <wp:positionV relativeFrom="paragraph">
              <wp:posOffset>273685</wp:posOffset>
            </wp:positionV>
            <wp:extent cx="7945120" cy="5677535"/>
            <wp:effectExtent l="0" t="9208" r="8573" b="8572"/>
            <wp:wrapTight wrapText="bothSides">
              <wp:wrapPolygon edited="0">
                <wp:start x="21625" y="35"/>
                <wp:lineTo x="28" y="35"/>
                <wp:lineTo x="28" y="21560"/>
                <wp:lineTo x="21625" y="21560"/>
                <wp:lineTo x="21625" y="3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rot="16200000">
                      <a:off x="0" y="0"/>
                      <a:ext cx="7945120" cy="5677535"/>
                    </a:xfrm>
                    <a:prstGeom prst="rect">
                      <a:avLst/>
                    </a:prstGeom>
                  </pic:spPr>
                </pic:pic>
              </a:graphicData>
            </a:graphic>
            <wp14:sizeRelH relativeFrom="margin">
              <wp14:pctWidth>0</wp14:pctWidth>
            </wp14:sizeRelH>
            <wp14:sizeRelV relativeFrom="margin">
              <wp14:pctHeight>0</wp14:pctHeight>
            </wp14:sizeRelV>
          </wp:anchor>
        </w:drawing>
      </w:r>
    </w:p>
    <w:p w14:paraId="71F4EB1D" w14:textId="7F611702" w:rsidR="00D04F53" w:rsidRDefault="00D04F53" w:rsidP="00D04F53"/>
    <w:p w14:paraId="032A3A7E" w14:textId="31E56157" w:rsidR="00D04F53" w:rsidRDefault="00D04F53" w:rsidP="00D04F53"/>
    <w:p w14:paraId="30B35F8A" w14:textId="53514017" w:rsidR="00D04F53" w:rsidRDefault="00D04F53" w:rsidP="00D04F53"/>
    <w:p w14:paraId="23282421" w14:textId="6750EA42" w:rsidR="00D04F53" w:rsidRDefault="00D04F53" w:rsidP="00D04F53"/>
    <w:p w14:paraId="4134E5FE" w14:textId="7B79EFD7" w:rsidR="00D04F53" w:rsidRDefault="00D04F53" w:rsidP="005258B3"/>
    <w:p w14:paraId="74591602" w14:textId="77777777" w:rsidR="005258B3" w:rsidRDefault="005258B3" w:rsidP="005258B3"/>
    <w:p w14:paraId="4B6CD66A" w14:textId="77777777" w:rsidR="005258B3" w:rsidRDefault="005258B3" w:rsidP="005258B3"/>
    <w:p w14:paraId="1D3BCAC2" w14:textId="77777777" w:rsidR="005258B3" w:rsidRDefault="005258B3" w:rsidP="005258B3"/>
    <w:p w14:paraId="776F43D9" w14:textId="77777777" w:rsidR="005258B3" w:rsidRDefault="005258B3" w:rsidP="005258B3"/>
    <w:p w14:paraId="24ABC9AE" w14:textId="77777777" w:rsidR="005258B3" w:rsidRDefault="005258B3" w:rsidP="005258B3"/>
    <w:p w14:paraId="43AB1522" w14:textId="77777777" w:rsidR="005258B3" w:rsidRDefault="005258B3" w:rsidP="005258B3"/>
    <w:p w14:paraId="3806E3A6" w14:textId="77777777" w:rsidR="005258B3" w:rsidRDefault="005258B3" w:rsidP="000244C6"/>
    <w:p w14:paraId="6A30D8D6" w14:textId="77777777" w:rsidR="000244C6" w:rsidRDefault="000244C6" w:rsidP="000244C6"/>
    <w:p w14:paraId="258E466A" w14:textId="77777777" w:rsidR="000244C6" w:rsidRDefault="000244C6" w:rsidP="000244C6"/>
    <w:p w14:paraId="5E6E96C3" w14:textId="77777777" w:rsidR="000244C6" w:rsidRDefault="000244C6" w:rsidP="000244C6"/>
    <w:p w14:paraId="159A96E7" w14:textId="77777777" w:rsidR="000244C6" w:rsidRDefault="000244C6" w:rsidP="000244C6"/>
    <w:p w14:paraId="4EDCC296" w14:textId="77777777" w:rsidR="000244C6" w:rsidRDefault="000244C6" w:rsidP="000244C6"/>
    <w:p w14:paraId="467AB782" w14:textId="77777777" w:rsidR="000244C6" w:rsidRDefault="000244C6" w:rsidP="000244C6"/>
    <w:p w14:paraId="3801ED6F" w14:textId="77777777" w:rsidR="000244C6" w:rsidRDefault="000244C6" w:rsidP="000244C6"/>
    <w:p w14:paraId="7464C2B8" w14:textId="77777777" w:rsidR="000244C6" w:rsidRDefault="000244C6" w:rsidP="000244C6"/>
    <w:p w14:paraId="767E9DAE" w14:textId="77777777" w:rsidR="000244C6" w:rsidRDefault="000244C6" w:rsidP="000244C6"/>
    <w:p w14:paraId="685983F2" w14:textId="77777777" w:rsidR="000244C6" w:rsidRDefault="000244C6" w:rsidP="000244C6"/>
    <w:p w14:paraId="0C056B79" w14:textId="77777777" w:rsidR="000244C6" w:rsidRDefault="000244C6" w:rsidP="000244C6"/>
    <w:p w14:paraId="4D712088" w14:textId="77777777" w:rsidR="000244C6" w:rsidRDefault="000244C6" w:rsidP="000244C6"/>
    <w:p w14:paraId="17CFCC63" w14:textId="77777777" w:rsidR="000244C6" w:rsidRDefault="000244C6" w:rsidP="000244C6"/>
    <w:p w14:paraId="5E3143F1" w14:textId="77777777" w:rsidR="000244C6" w:rsidRDefault="000244C6" w:rsidP="000244C6"/>
    <w:p w14:paraId="107AA697" w14:textId="77777777" w:rsidR="000244C6" w:rsidRDefault="000244C6" w:rsidP="000244C6"/>
    <w:p w14:paraId="0D0A9F80" w14:textId="77777777" w:rsidR="000244C6" w:rsidRDefault="000244C6" w:rsidP="000244C6"/>
    <w:p w14:paraId="6998BD74" w14:textId="77777777" w:rsidR="000244C6" w:rsidRDefault="000244C6" w:rsidP="000244C6"/>
    <w:p w14:paraId="63ACFB03" w14:textId="77777777" w:rsidR="000244C6" w:rsidRDefault="000244C6" w:rsidP="000244C6"/>
    <w:p w14:paraId="0F79BCE2" w14:textId="77777777" w:rsidR="000244C6" w:rsidRDefault="000244C6" w:rsidP="000244C6"/>
    <w:p w14:paraId="7C602EC2" w14:textId="77777777" w:rsidR="000244C6" w:rsidRDefault="000244C6" w:rsidP="000244C6"/>
    <w:p w14:paraId="10CBDA92" w14:textId="77777777" w:rsidR="000244C6" w:rsidRDefault="000244C6" w:rsidP="000244C6"/>
    <w:p w14:paraId="32B48F95" w14:textId="77777777" w:rsidR="000244C6" w:rsidRDefault="000244C6" w:rsidP="000244C6"/>
    <w:p w14:paraId="2CBECF27" w14:textId="77777777" w:rsidR="000244C6" w:rsidRDefault="000244C6" w:rsidP="000244C6"/>
    <w:p w14:paraId="506CA685" w14:textId="77777777" w:rsidR="000244C6" w:rsidRDefault="000244C6" w:rsidP="000244C6"/>
    <w:p w14:paraId="44E01200" w14:textId="77777777" w:rsidR="000244C6" w:rsidRDefault="000244C6" w:rsidP="000244C6"/>
    <w:p w14:paraId="02E9A684" w14:textId="77777777" w:rsidR="000244C6" w:rsidRDefault="000244C6" w:rsidP="000244C6"/>
    <w:p w14:paraId="1C17DD15" w14:textId="77777777" w:rsidR="000244C6" w:rsidRDefault="000244C6" w:rsidP="000244C6"/>
    <w:p w14:paraId="5E193E66" w14:textId="77777777" w:rsidR="000244C6" w:rsidRPr="00D04F53" w:rsidRDefault="000244C6" w:rsidP="00AC2233"/>
    <w:p w14:paraId="5785144D" w14:textId="22150B1A" w:rsidR="008F2B2C" w:rsidRDefault="008F2B2C" w:rsidP="005258B3">
      <w:pPr>
        <w:pStyle w:val="Heading1"/>
      </w:pPr>
      <w:bookmarkStart w:id="114" w:name="_Toc183610441"/>
      <w:r>
        <w:t xml:space="preserve">Appendix </w:t>
      </w:r>
      <w:r w:rsidR="00D04F53">
        <w:t>4</w:t>
      </w:r>
      <w:r>
        <w:t xml:space="preserve"> –</w:t>
      </w:r>
      <w:r w:rsidR="00A96969">
        <w:t xml:space="preserve">Details Required for Escalation </w:t>
      </w:r>
      <w:proofErr w:type="spellStart"/>
      <w:r w:rsidR="009930CF">
        <w:t>e</w:t>
      </w:r>
      <w:r w:rsidR="00A96969">
        <w:t>Forms</w:t>
      </w:r>
      <w:bookmarkEnd w:id="114"/>
      <w:proofErr w:type="spellEnd"/>
      <w:r w:rsidR="00950DF6">
        <w:t xml:space="preserve"> </w:t>
      </w:r>
    </w:p>
    <w:p w14:paraId="69A1C26F" w14:textId="77777777" w:rsidR="008F2B2C" w:rsidRDefault="008F2B2C" w:rsidP="008F2B2C">
      <w:pPr>
        <w:ind w:right="1267"/>
        <w:rPr>
          <w:rFonts w:ascii="Arial Rounded MT Bold" w:hAnsi="Arial Rounded MT Bold" w:cs="Arial"/>
          <w:b/>
          <w:bCs/>
          <w:color w:val="AE2573"/>
          <w:sz w:val="72"/>
          <w:szCs w:val="72"/>
        </w:rPr>
      </w:pPr>
      <w:r w:rsidRPr="00582085">
        <w:rPr>
          <w:rFonts w:cs="Arial"/>
          <w:b/>
          <w:color w:val="330072"/>
          <w:sz w:val="36"/>
          <w:szCs w:val="36"/>
        </w:rPr>
        <w:t>Important Information</w:t>
      </w:r>
      <w:r w:rsidRPr="00D607E8">
        <w:rPr>
          <w:rFonts w:ascii="Arial Rounded MT Bold" w:hAnsi="Arial Rounded MT Bold" w:cs="Arial"/>
          <w:b/>
          <w:bCs/>
          <w:color w:val="ED8B00"/>
          <w:sz w:val="72"/>
          <w:szCs w:val="72"/>
        </w:rPr>
        <w:t>.</w:t>
      </w:r>
      <w:r w:rsidRPr="00D607E8">
        <w:rPr>
          <w:rFonts w:ascii="Arial Rounded MT Bold" w:hAnsi="Arial Rounded MT Bold" w:cs="Arial"/>
          <w:b/>
          <w:bCs/>
          <w:color w:val="41B6E6"/>
          <w:sz w:val="72"/>
          <w:szCs w:val="72"/>
        </w:rPr>
        <w:t>.</w:t>
      </w:r>
      <w:r w:rsidRPr="00D607E8">
        <w:rPr>
          <w:rFonts w:ascii="Arial Rounded MT Bold" w:hAnsi="Arial Rounded MT Bold" w:cs="Arial"/>
          <w:b/>
          <w:bCs/>
          <w:color w:val="AE2573"/>
          <w:sz w:val="72"/>
          <w:szCs w:val="72"/>
        </w:rPr>
        <w:t>.</w:t>
      </w:r>
    </w:p>
    <w:p w14:paraId="7DACFE67" w14:textId="35E78F3B" w:rsidR="008F2B2C" w:rsidRPr="00582085" w:rsidRDefault="00950DF6" w:rsidP="008F2B2C">
      <w:pPr>
        <w:ind w:right="1267"/>
        <w:rPr>
          <w:rFonts w:ascii="Arial Rounded MT Bold" w:hAnsi="Arial Rounded MT Bold" w:cs="Arial"/>
          <w:b/>
          <w:bCs/>
          <w:color w:val="AE2573"/>
          <w:sz w:val="72"/>
          <w:szCs w:val="72"/>
        </w:rPr>
      </w:pPr>
      <w:r>
        <w:rPr>
          <w:rFonts w:cs="Arial"/>
        </w:rPr>
        <w:t>Lead Employer need to be informed of each stage of the escalation process to support</w:t>
      </w:r>
      <w:r w:rsidR="004D3CA0">
        <w:rPr>
          <w:rFonts w:cs="Arial"/>
        </w:rPr>
        <w:t xml:space="preserve"> host organisations </w:t>
      </w:r>
      <w:r>
        <w:rPr>
          <w:rFonts w:cs="Arial"/>
        </w:rPr>
        <w:t>when a trainee is due to rotate.</w:t>
      </w:r>
    </w:p>
    <w:p w14:paraId="70A8ACB3" w14:textId="0F6E937E" w:rsidR="008F2B2C" w:rsidRDefault="008F2B2C" w:rsidP="008F2B2C">
      <w:pPr>
        <w:ind w:right="1267"/>
        <w:rPr>
          <w:rFonts w:ascii="Arial Rounded MT Bold" w:hAnsi="Arial Rounded MT Bold" w:cs="Arial"/>
          <w:b/>
          <w:bCs/>
          <w:color w:val="AE2573"/>
          <w:sz w:val="72"/>
          <w:szCs w:val="72"/>
        </w:rPr>
      </w:pPr>
      <w:r w:rsidRPr="00582085">
        <w:rPr>
          <w:rFonts w:cs="Arial"/>
          <w:b/>
          <w:color w:val="330072"/>
          <w:sz w:val="36"/>
          <w:szCs w:val="36"/>
        </w:rPr>
        <w:t>Form</w:t>
      </w:r>
      <w:r w:rsidR="00950DF6">
        <w:rPr>
          <w:rFonts w:cs="Arial"/>
          <w:b/>
          <w:color w:val="330072"/>
          <w:sz w:val="36"/>
          <w:szCs w:val="36"/>
        </w:rPr>
        <w:t xml:space="preserve"> Details and Links</w:t>
      </w:r>
      <w:r w:rsidRPr="00D607E8">
        <w:rPr>
          <w:rFonts w:ascii="Arial Rounded MT Bold" w:hAnsi="Arial Rounded MT Bold" w:cs="Arial"/>
          <w:b/>
          <w:bCs/>
          <w:color w:val="ED8B00"/>
          <w:sz w:val="72"/>
          <w:szCs w:val="72"/>
        </w:rPr>
        <w:t>.</w:t>
      </w:r>
      <w:r w:rsidRPr="00D607E8">
        <w:rPr>
          <w:rFonts w:ascii="Arial Rounded MT Bold" w:hAnsi="Arial Rounded MT Bold" w:cs="Arial"/>
          <w:b/>
          <w:bCs/>
          <w:color w:val="41B6E6"/>
          <w:sz w:val="72"/>
          <w:szCs w:val="72"/>
        </w:rPr>
        <w:t>.</w:t>
      </w:r>
      <w:r w:rsidRPr="00D607E8">
        <w:rPr>
          <w:rFonts w:ascii="Arial Rounded MT Bold" w:hAnsi="Arial Rounded MT Bold" w:cs="Arial"/>
          <w:b/>
          <w:bCs/>
          <w:color w:val="AE2573"/>
          <w:sz w:val="72"/>
          <w:szCs w:val="72"/>
        </w:rPr>
        <w:t>.</w:t>
      </w:r>
    </w:p>
    <w:p w14:paraId="1AFCCDC8" w14:textId="77777777" w:rsidR="00950DF6" w:rsidRDefault="00950DF6" w:rsidP="00950DF6">
      <w:pPr>
        <w:ind w:right="1267"/>
        <w:rPr>
          <w:rFonts w:cs="Arial"/>
        </w:rPr>
      </w:pPr>
      <w:r>
        <w:rPr>
          <w:rFonts w:cs="Arial"/>
        </w:rPr>
        <w:t>All forms require the following detail to be submitted:</w:t>
      </w:r>
    </w:p>
    <w:p w14:paraId="6F6F3983" w14:textId="4BF55721" w:rsidR="00950DF6" w:rsidRDefault="004D3CA0" w:rsidP="00950DF6">
      <w:pPr>
        <w:pStyle w:val="ListParagraph"/>
        <w:numPr>
          <w:ilvl w:val="0"/>
          <w:numId w:val="15"/>
        </w:numPr>
        <w:ind w:right="1267"/>
        <w:rPr>
          <w:rFonts w:cs="Arial"/>
        </w:rPr>
      </w:pPr>
      <w:r>
        <w:rPr>
          <w:rFonts w:cs="Arial"/>
        </w:rPr>
        <w:t>Employee/</w:t>
      </w:r>
      <w:r w:rsidR="00950DF6">
        <w:rPr>
          <w:rFonts w:cs="Arial"/>
        </w:rPr>
        <w:t>Trainee Name</w:t>
      </w:r>
    </w:p>
    <w:p w14:paraId="18FE37D9" w14:textId="77777777" w:rsidR="00950DF6" w:rsidRDefault="00950DF6" w:rsidP="00950DF6">
      <w:pPr>
        <w:pStyle w:val="ListParagraph"/>
        <w:numPr>
          <w:ilvl w:val="0"/>
          <w:numId w:val="15"/>
        </w:numPr>
        <w:ind w:right="1267"/>
        <w:rPr>
          <w:rFonts w:cs="Arial"/>
        </w:rPr>
      </w:pPr>
      <w:r>
        <w:rPr>
          <w:rFonts w:cs="Arial"/>
        </w:rPr>
        <w:t>GMC Number</w:t>
      </w:r>
    </w:p>
    <w:p w14:paraId="6BB150FA" w14:textId="77777777" w:rsidR="00950DF6" w:rsidRDefault="00950DF6" w:rsidP="00950DF6">
      <w:pPr>
        <w:pStyle w:val="ListParagraph"/>
        <w:numPr>
          <w:ilvl w:val="0"/>
          <w:numId w:val="15"/>
        </w:numPr>
        <w:ind w:right="1267"/>
        <w:rPr>
          <w:rFonts w:cs="Arial"/>
        </w:rPr>
      </w:pPr>
      <w:r>
        <w:rPr>
          <w:rFonts w:cs="Arial"/>
        </w:rPr>
        <w:t>Speciality</w:t>
      </w:r>
    </w:p>
    <w:p w14:paraId="0C7C7C29" w14:textId="77777777" w:rsidR="00950DF6" w:rsidRDefault="00950DF6" w:rsidP="00950DF6">
      <w:pPr>
        <w:pStyle w:val="ListParagraph"/>
        <w:numPr>
          <w:ilvl w:val="0"/>
          <w:numId w:val="15"/>
        </w:numPr>
        <w:ind w:right="1267"/>
        <w:rPr>
          <w:rFonts w:cs="Arial"/>
        </w:rPr>
      </w:pPr>
      <w:r>
        <w:rPr>
          <w:rFonts w:cs="Arial"/>
        </w:rPr>
        <w:t>Grade</w:t>
      </w:r>
    </w:p>
    <w:p w14:paraId="1EB3F5C2" w14:textId="77777777" w:rsidR="00950DF6" w:rsidRDefault="00950DF6" w:rsidP="00950DF6">
      <w:pPr>
        <w:pStyle w:val="ListParagraph"/>
        <w:numPr>
          <w:ilvl w:val="0"/>
          <w:numId w:val="15"/>
        </w:numPr>
        <w:ind w:right="1267"/>
        <w:rPr>
          <w:rFonts w:cs="Arial"/>
        </w:rPr>
      </w:pPr>
      <w:r>
        <w:rPr>
          <w:rFonts w:cs="Arial"/>
        </w:rPr>
        <w:t>Host Organisation Name</w:t>
      </w:r>
    </w:p>
    <w:p w14:paraId="78E7C42D" w14:textId="77777777" w:rsidR="00950DF6" w:rsidRDefault="00950DF6" w:rsidP="00950DF6">
      <w:pPr>
        <w:pStyle w:val="ListParagraph"/>
        <w:numPr>
          <w:ilvl w:val="0"/>
          <w:numId w:val="15"/>
        </w:numPr>
        <w:ind w:right="1267"/>
        <w:rPr>
          <w:rFonts w:cs="Arial"/>
        </w:rPr>
      </w:pPr>
      <w:r>
        <w:rPr>
          <w:rFonts w:cs="Arial"/>
        </w:rPr>
        <w:t>Number of outstanding competencies</w:t>
      </w:r>
    </w:p>
    <w:p w14:paraId="6E5DF518" w14:textId="77777777" w:rsidR="00950DF6" w:rsidRDefault="00950DF6" w:rsidP="00950DF6"/>
    <w:p w14:paraId="25909893" w14:textId="214B068C" w:rsidR="00950DF6" w:rsidRPr="006A1969" w:rsidRDefault="00950DF6" w:rsidP="00950DF6">
      <w:pPr>
        <w:ind w:right="1267"/>
        <w:rPr>
          <w:rFonts w:cs="Arial"/>
        </w:rPr>
      </w:pPr>
      <w:hyperlink r:id="rId61" w:history="1">
        <w:r w:rsidRPr="00B0156D">
          <w:rPr>
            <w:rStyle w:val="Hyperlink"/>
            <w:rFonts w:cs="Arial"/>
            <w:b/>
            <w:bCs/>
          </w:rPr>
          <w:t xml:space="preserve">Stage 1 </w:t>
        </w:r>
        <w:proofErr w:type="spellStart"/>
        <w:r w:rsidRPr="00B0156D">
          <w:rPr>
            <w:rStyle w:val="Hyperlink"/>
            <w:rFonts w:cs="Arial"/>
            <w:b/>
            <w:bCs/>
          </w:rPr>
          <w:t>eForm</w:t>
        </w:r>
        <w:proofErr w:type="spellEnd"/>
      </w:hyperlink>
    </w:p>
    <w:p w14:paraId="373A06CF" w14:textId="142C07BD" w:rsidR="00950DF6" w:rsidRDefault="00EA1313" w:rsidP="00950DF6">
      <w:pPr>
        <w:ind w:right="1267"/>
        <w:rPr>
          <w:rFonts w:cs="Arial"/>
        </w:rPr>
      </w:pPr>
      <w:r>
        <w:rPr>
          <w:rFonts w:cs="Arial"/>
        </w:rPr>
        <w:t xml:space="preserve">Additional </w:t>
      </w:r>
      <w:r w:rsidR="00950DF6">
        <w:rPr>
          <w:rFonts w:cs="Arial"/>
        </w:rPr>
        <w:t>Details required:</w:t>
      </w:r>
    </w:p>
    <w:p w14:paraId="48241102" w14:textId="77777777" w:rsidR="00950DF6" w:rsidRPr="00D72C38" w:rsidRDefault="00950DF6" w:rsidP="00950DF6">
      <w:pPr>
        <w:pStyle w:val="ListParagraph"/>
        <w:numPr>
          <w:ilvl w:val="0"/>
          <w:numId w:val="15"/>
        </w:numPr>
        <w:ind w:right="685"/>
        <w:rPr>
          <w:rFonts w:cs="Arial"/>
        </w:rPr>
      </w:pPr>
      <w:r w:rsidRPr="00D72C38">
        <w:rPr>
          <w:rFonts w:cs="Arial"/>
        </w:rPr>
        <w:t>Was the Trainee reminded to do their training at the first stage?</w:t>
      </w:r>
      <w:r>
        <w:rPr>
          <w:rFonts w:cs="Arial"/>
        </w:rPr>
        <w:t xml:space="preserve"> (Provide date)</w:t>
      </w:r>
    </w:p>
    <w:p w14:paraId="2AAD6374" w14:textId="77777777" w:rsidR="00950DF6" w:rsidRPr="00D72C38" w:rsidRDefault="00950DF6" w:rsidP="00950DF6">
      <w:pPr>
        <w:pStyle w:val="ListParagraph"/>
        <w:numPr>
          <w:ilvl w:val="0"/>
          <w:numId w:val="15"/>
        </w:numPr>
        <w:ind w:right="1267"/>
        <w:rPr>
          <w:rFonts w:cs="Arial"/>
        </w:rPr>
      </w:pPr>
      <w:r w:rsidRPr="00D72C38">
        <w:rPr>
          <w:rFonts w:cs="Arial"/>
        </w:rPr>
        <w:t>Has evidence of this been provided?</w:t>
      </w:r>
      <w:r>
        <w:rPr>
          <w:rFonts w:cs="Arial"/>
        </w:rPr>
        <w:t xml:space="preserve"> (Provide detail from email sent)</w:t>
      </w:r>
    </w:p>
    <w:p w14:paraId="58CD17EE" w14:textId="232DD33E" w:rsidR="00950DF6" w:rsidRPr="00D72C38" w:rsidRDefault="00950DF6" w:rsidP="00950DF6">
      <w:pPr>
        <w:pStyle w:val="ListParagraph"/>
        <w:numPr>
          <w:ilvl w:val="0"/>
          <w:numId w:val="15"/>
        </w:numPr>
        <w:ind w:right="260"/>
        <w:rPr>
          <w:rFonts w:cs="Arial"/>
        </w:rPr>
      </w:pPr>
      <w:r w:rsidRPr="00D72C38">
        <w:rPr>
          <w:rFonts w:cs="Arial"/>
        </w:rPr>
        <w:t>Was the Trainee given allocated time to do their training at the first stage?</w:t>
      </w:r>
      <w:r>
        <w:rPr>
          <w:rFonts w:cs="Arial"/>
        </w:rPr>
        <w:t xml:space="preserve"> (</w:t>
      </w:r>
      <w:r w:rsidR="00EA1313">
        <w:rPr>
          <w:rFonts w:cs="Arial"/>
        </w:rPr>
        <w:t>Yes/No</w:t>
      </w:r>
      <w:r>
        <w:rPr>
          <w:rFonts w:cs="Arial"/>
        </w:rPr>
        <w:t>)</w:t>
      </w:r>
    </w:p>
    <w:p w14:paraId="4F1BE78B" w14:textId="2FB8BA21" w:rsidR="00950DF6" w:rsidRPr="006A1969" w:rsidRDefault="00950DF6" w:rsidP="00950DF6">
      <w:pPr>
        <w:pStyle w:val="ListParagraph"/>
        <w:numPr>
          <w:ilvl w:val="0"/>
          <w:numId w:val="15"/>
        </w:numPr>
        <w:ind w:right="1267"/>
        <w:rPr>
          <w:rFonts w:cs="Arial"/>
        </w:rPr>
      </w:pPr>
      <w:r w:rsidRPr="00D72C38">
        <w:rPr>
          <w:rFonts w:cs="Arial"/>
        </w:rPr>
        <w:t xml:space="preserve">Has evidence of </w:t>
      </w:r>
      <w:r w:rsidR="00EA1313">
        <w:rPr>
          <w:rFonts w:cs="Arial"/>
        </w:rPr>
        <w:t xml:space="preserve">time </w:t>
      </w:r>
      <w:proofErr w:type="gramStart"/>
      <w:r w:rsidR="00EA1313">
        <w:rPr>
          <w:rFonts w:cs="Arial"/>
        </w:rPr>
        <w:t>being</w:t>
      </w:r>
      <w:proofErr w:type="gramEnd"/>
      <w:r w:rsidR="00EA1313">
        <w:rPr>
          <w:rFonts w:cs="Arial"/>
        </w:rPr>
        <w:t xml:space="preserve"> allocated</w:t>
      </w:r>
      <w:r w:rsidRPr="00D72C38">
        <w:rPr>
          <w:rFonts w:cs="Arial"/>
        </w:rPr>
        <w:t xml:space="preserve"> been provided?</w:t>
      </w:r>
      <w:r>
        <w:rPr>
          <w:rFonts w:cs="Arial"/>
        </w:rPr>
        <w:t xml:space="preserve"> (Provide details from rota / email)</w:t>
      </w:r>
    </w:p>
    <w:p w14:paraId="7C8E906A" w14:textId="77777777" w:rsidR="00950DF6" w:rsidRDefault="00950DF6" w:rsidP="00950DF6">
      <w:pPr>
        <w:ind w:right="1267"/>
        <w:rPr>
          <w:rFonts w:cs="Arial"/>
          <w:b/>
          <w:bCs/>
          <w:color w:val="AE2573"/>
        </w:rPr>
      </w:pPr>
    </w:p>
    <w:p w14:paraId="0447394F" w14:textId="35AAA0D5" w:rsidR="00950DF6" w:rsidRDefault="00950DF6" w:rsidP="00950DF6">
      <w:pPr>
        <w:ind w:right="543"/>
        <w:rPr>
          <w:rFonts w:cs="Arial"/>
        </w:rPr>
      </w:pPr>
      <w:hyperlink r:id="rId62" w:history="1">
        <w:r w:rsidRPr="00B0156D">
          <w:rPr>
            <w:rStyle w:val="Hyperlink"/>
            <w:rFonts w:cs="Arial"/>
            <w:b/>
            <w:bCs/>
          </w:rPr>
          <w:t xml:space="preserve">Stage 2 </w:t>
        </w:r>
        <w:proofErr w:type="spellStart"/>
        <w:r w:rsidRPr="00B0156D">
          <w:rPr>
            <w:rStyle w:val="Hyperlink"/>
            <w:rFonts w:cs="Arial"/>
            <w:b/>
            <w:bCs/>
          </w:rPr>
          <w:t>eForm</w:t>
        </w:r>
        <w:proofErr w:type="spellEnd"/>
      </w:hyperlink>
    </w:p>
    <w:p w14:paraId="3B6E367C" w14:textId="61DB8E1E" w:rsidR="00950DF6" w:rsidRPr="006A1969" w:rsidRDefault="00EA1313" w:rsidP="00950DF6">
      <w:pPr>
        <w:ind w:right="1267"/>
        <w:rPr>
          <w:rFonts w:cs="Arial"/>
        </w:rPr>
      </w:pPr>
      <w:r>
        <w:rPr>
          <w:rFonts w:cs="Arial"/>
        </w:rPr>
        <w:t xml:space="preserve">Additional </w:t>
      </w:r>
      <w:r w:rsidR="00950DF6">
        <w:rPr>
          <w:rFonts w:cs="Arial"/>
        </w:rPr>
        <w:t>Details required:</w:t>
      </w:r>
    </w:p>
    <w:p w14:paraId="0E2D0206" w14:textId="06D086B6" w:rsidR="00950DF6" w:rsidRPr="006A1969" w:rsidRDefault="00950DF6" w:rsidP="00950DF6">
      <w:pPr>
        <w:pStyle w:val="ListParagraph"/>
        <w:numPr>
          <w:ilvl w:val="0"/>
          <w:numId w:val="16"/>
        </w:numPr>
        <w:ind w:right="260"/>
        <w:rPr>
          <w:rFonts w:cs="Arial"/>
        </w:rPr>
      </w:pPr>
      <w:r w:rsidRPr="006A1969">
        <w:rPr>
          <w:rFonts w:cs="Arial"/>
        </w:rPr>
        <w:t xml:space="preserve">Has the </w:t>
      </w:r>
      <w:r w:rsidR="004D3CA0">
        <w:rPr>
          <w:rFonts w:cs="Arial"/>
        </w:rPr>
        <w:t>employee/</w:t>
      </w:r>
      <w:r w:rsidRPr="006A1969">
        <w:rPr>
          <w:rFonts w:cs="Arial"/>
        </w:rPr>
        <w:t xml:space="preserve">trainee </w:t>
      </w:r>
      <w:r w:rsidR="00D44566" w:rsidRPr="006A1969">
        <w:rPr>
          <w:rFonts w:cs="Arial"/>
        </w:rPr>
        <w:t>been</w:t>
      </w:r>
      <w:r w:rsidRPr="006A1969">
        <w:rPr>
          <w:rFonts w:cs="Arial"/>
        </w:rPr>
        <w:t xml:space="preserve"> </w:t>
      </w:r>
      <w:r w:rsidRPr="00660EC2">
        <w:rPr>
          <w:rFonts w:cs="Arial"/>
        </w:rPr>
        <w:t>escalated</w:t>
      </w:r>
      <w:r w:rsidRPr="006A1969">
        <w:rPr>
          <w:rFonts w:cs="Arial"/>
        </w:rPr>
        <w:t xml:space="preserve"> to the</w:t>
      </w:r>
      <w:r w:rsidR="00834F24">
        <w:rPr>
          <w:rFonts w:cs="Arial"/>
        </w:rPr>
        <w:t xml:space="preserve"> Director of Medical Education</w:t>
      </w:r>
      <w:r w:rsidR="00EA1313">
        <w:rPr>
          <w:rFonts w:cs="Arial"/>
        </w:rPr>
        <w:t>?</w:t>
      </w:r>
      <w:r>
        <w:rPr>
          <w:rFonts w:cs="Arial"/>
        </w:rPr>
        <w:t xml:space="preserve"> (Yes/No)</w:t>
      </w:r>
    </w:p>
    <w:p w14:paraId="6FB364E3" w14:textId="32127CFB" w:rsidR="00950DF6" w:rsidRDefault="00950DF6" w:rsidP="00950DF6">
      <w:pPr>
        <w:pStyle w:val="ListParagraph"/>
        <w:numPr>
          <w:ilvl w:val="0"/>
          <w:numId w:val="16"/>
        </w:numPr>
        <w:ind w:right="1267"/>
        <w:rPr>
          <w:rFonts w:cs="Arial"/>
        </w:rPr>
      </w:pPr>
      <w:r w:rsidRPr="00660EC2">
        <w:rPr>
          <w:rFonts w:cs="Arial"/>
        </w:rPr>
        <w:t>Has evidence been provided?</w:t>
      </w:r>
      <w:r w:rsidRPr="006A1969">
        <w:rPr>
          <w:rFonts w:cs="Arial"/>
        </w:rPr>
        <w:t xml:space="preserve"> </w:t>
      </w:r>
      <w:r w:rsidRPr="00660EC2">
        <w:rPr>
          <w:rFonts w:cs="Arial"/>
        </w:rPr>
        <w:t xml:space="preserve">(Provide </w:t>
      </w:r>
      <w:r w:rsidRPr="006A1969">
        <w:rPr>
          <w:rFonts w:cs="Arial"/>
        </w:rPr>
        <w:t>text from email</w:t>
      </w:r>
      <w:r w:rsidRPr="00660EC2">
        <w:rPr>
          <w:rFonts w:cs="Arial"/>
        </w:rPr>
        <w:t>)</w:t>
      </w:r>
    </w:p>
    <w:p w14:paraId="68112C84" w14:textId="77777777" w:rsidR="00950DF6" w:rsidRPr="006A1969" w:rsidRDefault="00950DF6" w:rsidP="00950DF6">
      <w:pPr>
        <w:pStyle w:val="ListParagraph"/>
        <w:numPr>
          <w:ilvl w:val="0"/>
          <w:numId w:val="16"/>
        </w:numPr>
        <w:ind w:right="1267"/>
        <w:rPr>
          <w:rFonts w:cs="Arial"/>
        </w:rPr>
      </w:pPr>
      <w:r w:rsidRPr="006A1969">
        <w:rPr>
          <w:rFonts w:cs="Arial"/>
        </w:rPr>
        <w:t xml:space="preserve">Was the trainee given allocate time to do their training </w:t>
      </w:r>
      <w:r>
        <w:rPr>
          <w:rFonts w:cs="Arial"/>
        </w:rPr>
        <w:t>(</w:t>
      </w:r>
      <w:r w:rsidRPr="006A1969">
        <w:rPr>
          <w:rFonts w:cs="Arial"/>
        </w:rPr>
        <w:t>Yes//No</w:t>
      </w:r>
      <w:r>
        <w:rPr>
          <w:rFonts w:cs="Arial"/>
        </w:rPr>
        <w:t>)</w:t>
      </w:r>
    </w:p>
    <w:p w14:paraId="75E5B1B8" w14:textId="77777777" w:rsidR="00950DF6" w:rsidRDefault="00950DF6" w:rsidP="00950DF6">
      <w:pPr>
        <w:pStyle w:val="ListParagraph"/>
        <w:numPr>
          <w:ilvl w:val="0"/>
          <w:numId w:val="16"/>
        </w:numPr>
        <w:ind w:right="1267"/>
        <w:rPr>
          <w:rFonts w:cs="Arial"/>
        </w:rPr>
      </w:pPr>
      <w:r>
        <w:rPr>
          <w:rFonts w:cs="Arial"/>
        </w:rPr>
        <w:t>Has evidence been provided? (Provide</w:t>
      </w:r>
      <w:r w:rsidRPr="006A1969">
        <w:rPr>
          <w:rFonts w:cs="Arial"/>
        </w:rPr>
        <w:t xml:space="preserve"> details from rota / email</w:t>
      </w:r>
      <w:r>
        <w:rPr>
          <w:rFonts w:cs="Arial"/>
        </w:rPr>
        <w:t>)</w:t>
      </w:r>
    </w:p>
    <w:p w14:paraId="07DFE405" w14:textId="77777777" w:rsidR="00950DF6" w:rsidRPr="006A1969" w:rsidRDefault="00950DF6" w:rsidP="00950DF6">
      <w:pPr>
        <w:pStyle w:val="ListParagraph"/>
        <w:ind w:right="1267"/>
        <w:rPr>
          <w:rFonts w:cs="Arial"/>
        </w:rPr>
      </w:pPr>
    </w:p>
    <w:p w14:paraId="333B572E" w14:textId="350B3742" w:rsidR="00950DF6" w:rsidRDefault="00950DF6" w:rsidP="00950DF6">
      <w:pPr>
        <w:ind w:right="1267"/>
        <w:rPr>
          <w:rFonts w:cs="Arial"/>
        </w:rPr>
      </w:pPr>
      <w:hyperlink r:id="rId63" w:history="1">
        <w:r w:rsidRPr="00B0156D">
          <w:rPr>
            <w:rStyle w:val="Hyperlink"/>
            <w:rFonts w:cs="Arial"/>
            <w:b/>
            <w:bCs/>
          </w:rPr>
          <w:t xml:space="preserve">Stage 3 </w:t>
        </w:r>
        <w:proofErr w:type="spellStart"/>
        <w:r w:rsidRPr="00B0156D">
          <w:rPr>
            <w:rStyle w:val="Hyperlink"/>
            <w:rFonts w:cs="Arial"/>
            <w:b/>
            <w:bCs/>
          </w:rPr>
          <w:t>eForm</w:t>
        </w:r>
        <w:proofErr w:type="spellEnd"/>
      </w:hyperlink>
    </w:p>
    <w:p w14:paraId="068C3E81" w14:textId="77777777" w:rsidR="00950DF6" w:rsidRDefault="00950DF6" w:rsidP="00950DF6">
      <w:pPr>
        <w:ind w:right="1267"/>
        <w:rPr>
          <w:rFonts w:cs="Arial"/>
        </w:rPr>
      </w:pPr>
      <w:r>
        <w:rPr>
          <w:rFonts w:cs="Arial"/>
        </w:rPr>
        <w:t>Details required:</w:t>
      </w:r>
    </w:p>
    <w:p w14:paraId="2A485F42" w14:textId="201D0013" w:rsidR="00950DF6" w:rsidRDefault="00EA1313" w:rsidP="00EA1313">
      <w:pPr>
        <w:pStyle w:val="ListParagraph"/>
        <w:numPr>
          <w:ilvl w:val="0"/>
          <w:numId w:val="17"/>
        </w:numPr>
        <w:ind w:right="1267"/>
        <w:rPr>
          <w:rFonts w:cs="Arial"/>
        </w:rPr>
      </w:pPr>
      <w:r w:rsidRPr="00EA1313">
        <w:rPr>
          <w:rFonts w:cs="Arial"/>
        </w:rPr>
        <w:t xml:space="preserve">Confirmation that </w:t>
      </w:r>
      <w:r w:rsidR="00950DF6" w:rsidRPr="00EA1313">
        <w:rPr>
          <w:rFonts w:cs="Arial"/>
        </w:rPr>
        <w:t xml:space="preserve">the </w:t>
      </w:r>
      <w:r w:rsidR="004D3CA0">
        <w:rPr>
          <w:rFonts w:cs="Arial"/>
        </w:rPr>
        <w:t>employee/t</w:t>
      </w:r>
      <w:r w:rsidR="00950DF6" w:rsidRPr="00EA1313">
        <w:rPr>
          <w:rFonts w:cs="Arial"/>
        </w:rPr>
        <w:t xml:space="preserve">rainee </w:t>
      </w:r>
      <w:r w:rsidRPr="00EA1313">
        <w:rPr>
          <w:rFonts w:cs="Arial"/>
        </w:rPr>
        <w:t>has not completed outstanding training despite allocated time being given.</w:t>
      </w:r>
    </w:p>
    <w:p w14:paraId="2FCE0F35" w14:textId="77777777" w:rsidR="00EA1313" w:rsidRDefault="00EA1313" w:rsidP="00EA1313">
      <w:pPr>
        <w:ind w:right="1267"/>
        <w:rPr>
          <w:rFonts w:cs="Arial"/>
        </w:rPr>
      </w:pPr>
    </w:p>
    <w:p w14:paraId="45427DD8" w14:textId="13988E54" w:rsidR="00EA1313" w:rsidRDefault="00EA1313" w:rsidP="00EA1313">
      <w:pPr>
        <w:ind w:right="1267"/>
        <w:rPr>
          <w:rFonts w:cs="Arial"/>
          <w:b/>
          <w:bCs/>
        </w:rPr>
      </w:pPr>
      <w:hyperlink r:id="rId64" w:history="1">
        <w:r w:rsidRPr="00AC2233">
          <w:rPr>
            <w:rStyle w:val="Hyperlink"/>
            <w:b/>
            <w:bCs/>
          </w:rPr>
          <w:t xml:space="preserve">Mandatory Training Team </w:t>
        </w:r>
        <w:proofErr w:type="spellStart"/>
        <w:r w:rsidRPr="00AC2233">
          <w:rPr>
            <w:rStyle w:val="Hyperlink"/>
            <w:b/>
            <w:bCs/>
          </w:rPr>
          <w:t>eForm</w:t>
        </w:r>
        <w:proofErr w:type="spellEnd"/>
      </w:hyperlink>
      <w:r>
        <w:rPr>
          <w:rFonts w:cs="Arial"/>
          <w:b/>
          <w:bCs/>
        </w:rPr>
        <w:t xml:space="preserve"> – for use when </w:t>
      </w:r>
      <w:r w:rsidR="004D3CA0">
        <w:rPr>
          <w:rFonts w:cs="Arial"/>
          <w:b/>
          <w:bCs/>
        </w:rPr>
        <w:t>the employee/t</w:t>
      </w:r>
      <w:r>
        <w:rPr>
          <w:rFonts w:cs="Arial"/>
          <w:b/>
          <w:bCs/>
        </w:rPr>
        <w:t>rainee has completed all outstanding training.</w:t>
      </w:r>
    </w:p>
    <w:p w14:paraId="491F6BD4" w14:textId="76B09BFC" w:rsidR="00EA1313" w:rsidRPr="00EA1313" w:rsidRDefault="00EA1313" w:rsidP="00EA1313">
      <w:pPr>
        <w:pStyle w:val="ListParagraph"/>
        <w:numPr>
          <w:ilvl w:val="0"/>
          <w:numId w:val="17"/>
        </w:numPr>
        <w:ind w:right="1267"/>
        <w:rPr>
          <w:rFonts w:cs="Arial"/>
        </w:rPr>
      </w:pPr>
      <w:r w:rsidRPr="00AC2233">
        <w:rPr>
          <w:rFonts w:cs="Arial"/>
        </w:rPr>
        <w:t>Confirmation of completion</w:t>
      </w:r>
      <w:r>
        <w:rPr>
          <w:rFonts w:cs="Arial"/>
        </w:rPr>
        <w:t xml:space="preserve"> of all outstanding mandatory training statement</w:t>
      </w:r>
    </w:p>
    <w:p w14:paraId="4990C61E" w14:textId="77777777" w:rsidR="008F2B2C" w:rsidRDefault="008F2B2C" w:rsidP="008F2B2C">
      <w:pPr>
        <w:rPr>
          <w:rFonts w:cs="Arial"/>
          <w:sz w:val="24"/>
          <w:szCs w:val="24"/>
        </w:rPr>
      </w:pPr>
    </w:p>
    <w:p w14:paraId="7017611A" w14:textId="77777777" w:rsidR="006A6046" w:rsidRPr="00EA3FF0" w:rsidRDefault="006A6046" w:rsidP="008F2B2C">
      <w:pPr>
        <w:rPr>
          <w:rFonts w:cs="Arial"/>
          <w:sz w:val="24"/>
          <w:szCs w:val="24"/>
        </w:rPr>
      </w:pPr>
    </w:p>
    <w:p w14:paraId="1CCDF2C0" w14:textId="77777777" w:rsidR="00950DF6" w:rsidRDefault="00950DF6" w:rsidP="008F2B2C"/>
    <w:p w14:paraId="756862D4" w14:textId="77777777" w:rsidR="00F6692B" w:rsidRDefault="00F6692B" w:rsidP="008F2B2C"/>
    <w:p w14:paraId="3E92F39B" w14:textId="7C6F72CB" w:rsidR="00F6692B" w:rsidRDefault="00F6692B" w:rsidP="00F6692B">
      <w:pPr>
        <w:pStyle w:val="Heading1"/>
        <w:numPr>
          <w:ilvl w:val="0"/>
          <w:numId w:val="20"/>
        </w:numPr>
      </w:pPr>
      <w:bookmarkStart w:id="115" w:name="_Toc183610442"/>
      <w:r>
        <w:t xml:space="preserve">Appendix </w:t>
      </w:r>
      <w:r w:rsidR="00D04F53">
        <w:t>5</w:t>
      </w:r>
      <w:bookmarkEnd w:id="115"/>
    </w:p>
    <w:p w14:paraId="78CB20EA" w14:textId="77777777" w:rsidR="000244C6" w:rsidRPr="000244C6" w:rsidRDefault="000244C6" w:rsidP="000244C6"/>
    <w:p w14:paraId="6DBB4207" w14:textId="77777777" w:rsidR="00F6692B" w:rsidRDefault="00F6692B" w:rsidP="00F6692B"/>
    <w:p w14:paraId="59271C5A" w14:textId="3484577F" w:rsidR="00F6692B" w:rsidRPr="006B4C11" w:rsidRDefault="00D04F53" w:rsidP="00F6692B">
      <w:pPr>
        <w:rPr>
          <w:rFonts w:cs="Arial"/>
        </w:rPr>
      </w:pPr>
      <w:r>
        <w:rPr>
          <w:rFonts w:cs="Arial"/>
        </w:rPr>
        <w:t>Example</w:t>
      </w:r>
      <w:r w:rsidR="00F6692B" w:rsidRPr="006B4C11">
        <w:rPr>
          <w:rFonts w:cs="Arial"/>
        </w:rPr>
        <w:t xml:space="preserve"> Letter / Email for Stage 1</w:t>
      </w:r>
    </w:p>
    <w:p w14:paraId="1F4C07DC" w14:textId="77777777" w:rsidR="00F6692B" w:rsidRPr="006B4C11" w:rsidRDefault="00F6692B" w:rsidP="00F6692B">
      <w:pPr>
        <w:rPr>
          <w:rFonts w:cs="Arial"/>
        </w:rPr>
      </w:pPr>
    </w:p>
    <w:p w14:paraId="1E520D96" w14:textId="77777777" w:rsidR="00F6692B" w:rsidRPr="00AC2233" w:rsidRDefault="00F6692B" w:rsidP="00F6692B">
      <w:pPr>
        <w:pStyle w:val="NormalWeb"/>
        <w:rPr>
          <w:rFonts w:ascii="Arial" w:hAnsi="Arial" w:cs="Arial"/>
        </w:rPr>
      </w:pPr>
      <w:r w:rsidRPr="00AC2233">
        <w:rPr>
          <w:rFonts w:ascii="Arial" w:hAnsi="Arial" w:cs="Arial"/>
        </w:rPr>
        <w:t>Dear Colleague,</w:t>
      </w:r>
      <w:bookmarkStart w:id="116" w:name="v1_Hlk156305664"/>
      <w:bookmarkEnd w:id="116"/>
    </w:p>
    <w:p w14:paraId="353BAAE0" w14:textId="77777777" w:rsidR="00F6692B" w:rsidRPr="00AC2233" w:rsidRDefault="00F6692B" w:rsidP="00F6692B">
      <w:pPr>
        <w:pStyle w:val="NormalWeb"/>
        <w:spacing w:after="0" w:afterAutospacing="0"/>
        <w:rPr>
          <w:rFonts w:ascii="Arial" w:hAnsi="Arial" w:cs="Arial"/>
        </w:rPr>
      </w:pPr>
      <w:bookmarkStart w:id="117" w:name="_Hlk156305664"/>
      <w:r w:rsidRPr="00AC2233">
        <w:rPr>
          <w:rFonts w:ascii="Arial" w:hAnsi="Arial" w:cs="Arial"/>
        </w:rPr>
        <w:t>Please can we remind you of the Trust requirement to complete online mandatory training and annual face to face training.</w:t>
      </w:r>
    </w:p>
    <w:p w14:paraId="4D171F34" w14:textId="77777777" w:rsidR="00F6692B" w:rsidRPr="00AC2233" w:rsidRDefault="00F6692B" w:rsidP="00F6692B">
      <w:pPr>
        <w:pStyle w:val="NormalWeb"/>
        <w:spacing w:after="0" w:afterAutospacing="0"/>
        <w:rPr>
          <w:rFonts w:ascii="Arial" w:hAnsi="Arial" w:cs="Arial"/>
        </w:rPr>
      </w:pPr>
      <w:r w:rsidRPr="00AC2233">
        <w:rPr>
          <w:rStyle w:val="Strong"/>
          <w:rFonts w:ascii="Arial" w:hAnsi="Arial" w:cs="Arial"/>
          <w:u w:val="single"/>
        </w:rPr>
        <w:t>Core Skills</w:t>
      </w:r>
    </w:p>
    <w:p w14:paraId="0B14E0D7" w14:textId="1E547C2D" w:rsidR="00F6692B" w:rsidRPr="00AC2233" w:rsidRDefault="00F6692B" w:rsidP="00F6692B">
      <w:pPr>
        <w:pStyle w:val="NormalWeb"/>
        <w:spacing w:after="0" w:afterAutospacing="0"/>
        <w:rPr>
          <w:rFonts w:ascii="Arial" w:hAnsi="Arial" w:cs="Arial"/>
        </w:rPr>
      </w:pPr>
      <w:r w:rsidRPr="00AC2233">
        <w:rPr>
          <w:rFonts w:ascii="Arial" w:hAnsi="Arial" w:cs="Arial"/>
        </w:rPr>
        <w:t xml:space="preserve">Please see below for your core skills module expiry dates. </w:t>
      </w:r>
      <w:r w:rsidRPr="00AC2233">
        <w:rPr>
          <w:rStyle w:val="Strong"/>
          <w:rFonts w:ascii="Arial" w:hAnsi="Arial" w:cs="Arial"/>
        </w:rPr>
        <w:t xml:space="preserve">Please use training platform 096 ESR or eLearning for Health only for the below modules. </w:t>
      </w:r>
    </w:p>
    <w:p w14:paraId="3B024E81" w14:textId="77777777" w:rsidR="00F6692B" w:rsidRPr="00AC2233" w:rsidRDefault="00F6692B" w:rsidP="00F6692B">
      <w:pPr>
        <w:pStyle w:val="NormalWeb"/>
        <w:spacing w:after="0" w:afterAutospacing="0"/>
        <w:rPr>
          <w:rFonts w:ascii="Arial" w:hAnsi="Arial" w:cs="Arial"/>
        </w:rPr>
      </w:pPr>
      <w:r w:rsidRPr="00AC2233">
        <w:rPr>
          <w:rFonts w:ascii="Arial" w:hAnsi="Arial" w:cs="Arial"/>
        </w:rPr>
        <w:t>You must complete the below by the dates shown. Failure to do so may result in your non-compliance being escalated to your Clinical Lead, Programme Director, or Head of School.</w:t>
      </w:r>
    </w:p>
    <w:p w14:paraId="628A7FC1" w14:textId="4551F91F" w:rsidR="00F6692B" w:rsidRPr="00AC2233" w:rsidRDefault="00F6692B" w:rsidP="00F6692B">
      <w:pPr>
        <w:pStyle w:val="NormalWeb"/>
        <w:rPr>
          <w:rFonts w:ascii="Arial" w:hAnsi="Arial" w:cs="Arial"/>
        </w:rPr>
      </w:pPr>
      <w:r w:rsidRPr="00AC2233">
        <w:rPr>
          <w:rStyle w:val="Strong"/>
          <w:rFonts w:ascii="Arial" w:hAnsi="Arial" w:cs="Arial"/>
          <w:u w:val="single"/>
        </w:rPr>
        <w:t>Please ensure you complete core skills modules below on platform 096 ESR</w:t>
      </w:r>
      <w:r w:rsidR="006B4C11" w:rsidRPr="00AC2233">
        <w:rPr>
          <w:rStyle w:val="Strong"/>
          <w:rFonts w:ascii="Arial" w:hAnsi="Arial" w:cs="Arial"/>
          <w:u w:val="single"/>
        </w:rPr>
        <w:t xml:space="preserve"> or eLearning for Health</w:t>
      </w:r>
      <w:r w:rsidRPr="00AC2233">
        <w:rPr>
          <w:rStyle w:val="Strong"/>
          <w:rFonts w:ascii="Arial" w:hAnsi="Arial" w:cs="Arial"/>
          <w:u w:val="single"/>
        </w:rPr>
        <w:t>, certificates from other learning platforms will not be accepted and you will remain non-compliant.</w:t>
      </w:r>
    </w:p>
    <w:tbl>
      <w:tblPr>
        <w:tblStyle w:val="TableGrid"/>
        <w:tblW w:w="0" w:type="auto"/>
        <w:tblLook w:val="04A0" w:firstRow="1" w:lastRow="0" w:firstColumn="1" w:lastColumn="0" w:noHBand="0" w:noVBand="1"/>
      </w:tblPr>
      <w:tblGrid>
        <w:gridCol w:w="4734"/>
        <w:gridCol w:w="4730"/>
      </w:tblGrid>
      <w:tr w:rsidR="006B4C11" w:rsidRPr="006B4C11" w14:paraId="7000DB56" w14:textId="77777777" w:rsidTr="006B4C11">
        <w:tc>
          <w:tcPr>
            <w:tcW w:w="4845" w:type="dxa"/>
          </w:tcPr>
          <w:p w14:paraId="31870524" w14:textId="7FBD77FC" w:rsidR="006B4C11" w:rsidRPr="00AC2233" w:rsidRDefault="006B4C11" w:rsidP="00F6692B">
            <w:pPr>
              <w:pStyle w:val="NormalWeb"/>
              <w:spacing w:after="0" w:afterAutospacing="0"/>
              <w:rPr>
                <w:rFonts w:ascii="Arial" w:hAnsi="Arial" w:cs="Arial"/>
              </w:rPr>
            </w:pPr>
            <w:r w:rsidRPr="00AC2233">
              <w:rPr>
                <w:rFonts w:ascii="Arial" w:hAnsi="Arial" w:cs="Arial"/>
              </w:rPr>
              <w:t>Module</w:t>
            </w:r>
          </w:p>
        </w:tc>
        <w:tc>
          <w:tcPr>
            <w:tcW w:w="4845" w:type="dxa"/>
          </w:tcPr>
          <w:p w14:paraId="23DCFDC9" w14:textId="6EBBC583" w:rsidR="006B4C11" w:rsidRPr="00AC2233" w:rsidRDefault="006B4C11" w:rsidP="00F6692B">
            <w:pPr>
              <w:pStyle w:val="NormalWeb"/>
              <w:spacing w:after="0" w:afterAutospacing="0"/>
              <w:rPr>
                <w:rFonts w:ascii="Arial" w:hAnsi="Arial" w:cs="Arial"/>
              </w:rPr>
            </w:pPr>
            <w:r w:rsidRPr="00AC2233">
              <w:rPr>
                <w:rFonts w:ascii="Arial" w:hAnsi="Arial" w:cs="Arial"/>
              </w:rPr>
              <w:t>Expiry Date</w:t>
            </w:r>
          </w:p>
        </w:tc>
      </w:tr>
      <w:tr w:rsidR="006B4C11" w:rsidRPr="006B4C11" w14:paraId="100D2335" w14:textId="77777777" w:rsidTr="006B4C11">
        <w:tc>
          <w:tcPr>
            <w:tcW w:w="4845" w:type="dxa"/>
          </w:tcPr>
          <w:p w14:paraId="6BEB71D8" w14:textId="77777777" w:rsidR="006B4C11" w:rsidRPr="00AC2233" w:rsidRDefault="006B4C11" w:rsidP="00F6692B">
            <w:pPr>
              <w:pStyle w:val="NormalWeb"/>
              <w:spacing w:after="0" w:afterAutospacing="0"/>
              <w:rPr>
                <w:rFonts w:ascii="Arial" w:hAnsi="Arial" w:cs="Arial"/>
              </w:rPr>
            </w:pPr>
          </w:p>
        </w:tc>
        <w:tc>
          <w:tcPr>
            <w:tcW w:w="4845" w:type="dxa"/>
          </w:tcPr>
          <w:p w14:paraId="427B5232" w14:textId="77777777" w:rsidR="006B4C11" w:rsidRPr="00AC2233" w:rsidRDefault="006B4C11" w:rsidP="00F6692B">
            <w:pPr>
              <w:pStyle w:val="NormalWeb"/>
              <w:spacing w:after="0" w:afterAutospacing="0"/>
              <w:rPr>
                <w:rFonts w:ascii="Arial" w:hAnsi="Arial" w:cs="Arial"/>
              </w:rPr>
            </w:pPr>
          </w:p>
        </w:tc>
      </w:tr>
      <w:tr w:rsidR="006B4C11" w:rsidRPr="006B4C11" w14:paraId="3097B0DD" w14:textId="77777777" w:rsidTr="006B4C11">
        <w:tc>
          <w:tcPr>
            <w:tcW w:w="4845" w:type="dxa"/>
          </w:tcPr>
          <w:p w14:paraId="630C4FF7" w14:textId="77777777" w:rsidR="006B4C11" w:rsidRPr="00AC2233" w:rsidRDefault="006B4C11" w:rsidP="00F6692B">
            <w:pPr>
              <w:pStyle w:val="NormalWeb"/>
              <w:spacing w:after="0" w:afterAutospacing="0"/>
              <w:rPr>
                <w:rFonts w:ascii="Arial" w:hAnsi="Arial" w:cs="Arial"/>
              </w:rPr>
            </w:pPr>
          </w:p>
        </w:tc>
        <w:tc>
          <w:tcPr>
            <w:tcW w:w="4845" w:type="dxa"/>
          </w:tcPr>
          <w:p w14:paraId="6A649AE8" w14:textId="77777777" w:rsidR="006B4C11" w:rsidRPr="00AC2233" w:rsidRDefault="006B4C11" w:rsidP="00F6692B">
            <w:pPr>
              <w:pStyle w:val="NormalWeb"/>
              <w:spacing w:after="0" w:afterAutospacing="0"/>
              <w:rPr>
                <w:rFonts w:ascii="Arial" w:hAnsi="Arial" w:cs="Arial"/>
              </w:rPr>
            </w:pPr>
          </w:p>
        </w:tc>
      </w:tr>
      <w:tr w:rsidR="006B4C11" w:rsidRPr="006B4C11" w14:paraId="108D2CD1" w14:textId="77777777" w:rsidTr="006B4C11">
        <w:tc>
          <w:tcPr>
            <w:tcW w:w="4845" w:type="dxa"/>
          </w:tcPr>
          <w:p w14:paraId="4668EE6B" w14:textId="77777777" w:rsidR="006B4C11" w:rsidRPr="00AC2233" w:rsidRDefault="006B4C11" w:rsidP="00F6692B">
            <w:pPr>
              <w:pStyle w:val="NormalWeb"/>
              <w:spacing w:after="0" w:afterAutospacing="0"/>
              <w:rPr>
                <w:rFonts w:ascii="Arial" w:hAnsi="Arial" w:cs="Arial"/>
              </w:rPr>
            </w:pPr>
          </w:p>
        </w:tc>
        <w:tc>
          <w:tcPr>
            <w:tcW w:w="4845" w:type="dxa"/>
          </w:tcPr>
          <w:p w14:paraId="428F5A6F" w14:textId="77777777" w:rsidR="006B4C11" w:rsidRPr="00AC2233" w:rsidRDefault="006B4C11" w:rsidP="00F6692B">
            <w:pPr>
              <w:pStyle w:val="NormalWeb"/>
              <w:spacing w:after="0" w:afterAutospacing="0"/>
              <w:rPr>
                <w:rFonts w:ascii="Arial" w:hAnsi="Arial" w:cs="Arial"/>
              </w:rPr>
            </w:pPr>
          </w:p>
        </w:tc>
      </w:tr>
      <w:tr w:rsidR="006B4C11" w:rsidRPr="006B4C11" w14:paraId="3E404EC5" w14:textId="77777777" w:rsidTr="006B4C11">
        <w:tc>
          <w:tcPr>
            <w:tcW w:w="4845" w:type="dxa"/>
          </w:tcPr>
          <w:p w14:paraId="12FD1543" w14:textId="77777777" w:rsidR="006B4C11" w:rsidRPr="00AC2233" w:rsidRDefault="006B4C11" w:rsidP="00F6692B">
            <w:pPr>
              <w:pStyle w:val="NormalWeb"/>
              <w:spacing w:after="0" w:afterAutospacing="0"/>
              <w:rPr>
                <w:rFonts w:ascii="Arial" w:hAnsi="Arial" w:cs="Arial"/>
              </w:rPr>
            </w:pPr>
          </w:p>
        </w:tc>
        <w:tc>
          <w:tcPr>
            <w:tcW w:w="4845" w:type="dxa"/>
          </w:tcPr>
          <w:p w14:paraId="12255BD2" w14:textId="77777777" w:rsidR="006B4C11" w:rsidRPr="00AC2233" w:rsidRDefault="006B4C11" w:rsidP="00F6692B">
            <w:pPr>
              <w:pStyle w:val="NormalWeb"/>
              <w:spacing w:after="0" w:afterAutospacing="0"/>
              <w:rPr>
                <w:rFonts w:ascii="Arial" w:hAnsi="Arial" w:cs="Arial"/>
              </w:rPr>
            </w:pPr>
          </w:p>
        </w:tc>
      </w:tr>
      <w:tr w:rsidR="006B4C11" w:rsidRPr="006B4C11" w14:paraId="4B7B2791" w14:textId="77777777" w:rsidTr="006B4C11">
        <w:tc>
          <w:tcPr>
            <w:tcW w:w="4845" w:type="dxa"/>
          </w:tcPr>
          <w:p w14:paraId="441AC058" w14:textId="77777777" w:rsidR="006B4C11" w:rsidRPr="00AC2233" w:rsidRDefault="006B4C11" w:rsidP="00F6692B">
            <w:pPr>
              <w:pStyle w:val="NormalWeb"/>
              <w:spacing w:after="0" w:afterAutospacing="0"/>
              <w:rPr>
                <w:rFonts w:ascii="Arial" w:hAnsi="Arial" w:cs="Arial"/>
              </w:rPr>
            </w:pPr>
          </w:p>
        </w:tc>
        <w:tc>
          <w:tcPr>
            <w:tcW w:w="4845" w:type="dxa"/>
          </w:tcPr>
          <w:p w14:paraId="5151D592" w14:textId="77777777" w:rsidR="006B4C11" w:rsidRPr="00AC2233" w:rsidRDefault="006B4C11" w:rsidP="00F6692B">
            <w:pPr>
              <w:pStyle w:val="NormalWeb"/>
              <w:spacing w:after="0" w:afterAutospacing="0"/>
              <w:rPr>
                <w:rFonts w:ascii="Arial" w:hAnsi="Arial" w:cs="Arial"/>
              </w:rPr>
            </w:pPr>
          </w:p>
        </w:tc>
      </w:tr>
      <w:tr w:rsidR="006B4C11" w:rsidRPr="006B4C11" w14:paraId="06506EA1" w14:textId="77777777" w:rsidTr="006B4C11">
        <w:tc>
          <w:tcPr>
            <w:tcW w:w="4845" w:type="dxa"/>
          </w:tcPr>
          <w:p w14:paraId="4EA9C43C" w14:textId="77777777" w:rsidR="006B4C11" w:rsidRPr="00AC2233" w:rsidRDefault="006B4C11" w:rsidP="00F6692B">
            <w:pPr>
              <w:pStyle w:val="NormalWeb"/>
              <w:spacing w:after="0" w:afterAutospacing="0"/>
              <w:rPr>
                <w:rFonts w:ascii="Arial" w:hAnsi="Arial" w:cs="Arial"/>
              </w:rPr>
            </w:pPr>
          </w:p>
        </w:tc>
        <w:tc>
          <w:tcPr>
            <w:tcW w:w="4845" w:type="dxa"/>
          </w:tcPr>
          <w:p w14:paraId="61DA147A" w14:textId="77777777" w:rsidR="006B4C11" w:rsidRPr="00AC2233" w:rsidRDefault="006B4C11" w:rsidP="00F6692B">
            <w:pPr>
              <w:pStyle w:val="NormalWeb"/>
              <w:spacing w:after="0" w:afterAutospacing="0"/>
              <w:rPr>
                <w:rFonts w:ascii="Arial" w:hAnsi="Arial" w:cs="Arial"/>
              </w:rPr>
            </w:pPr>
          </w:p>
        </w:tc>
      </w:tr>
      <w:tr w:rsidR="006B4C11" w:rsidRPr="006B4C11" w14:paraId="5A09A950" w14:textId="77777777" w:rsidTr="006B4C11">
        <w:tc>
          <w:tcPr>
            <w:tcW w:w="4845" w:type="dxa"/>
          </w:tcPr>
          <w:p w14:paraId="56B0D5F4" w14:textId="77777777" w:rsidR="006B4C11" w:rsidRPr="00AC2233" w:rsidRDefault="006B4C11" w:rsidP="00F6692B">
            <w:pPr>
              <w:pStyle w:val="NormalWeb"/>
              <w:spacing w:after="0" w:afterAutospacing="0"/>
              <w:rPr>
                <w:rFonts w:ascii="Arial" w:hAnsi="Arial" w:cs="Arial"/>
              </w:rPr>
            </w:pPr>
          </w:p>
        </w:tc>
        <w:tc>
          <w:tcPr>
            <w:tcW w:w="4845" w:type="dxa"/>
          </w:tcPr>
          <w:p w14:paraId="590CC5B5" w14:textId="77777777" w:rsidR="006B4C11" w:rsidRPr="00AC2233" w:rsidRDefault="006B4C11" w:rsidP="00F6692B">
            <w:pPr>
              <w:pStyle w:val="NormalWeb"/>
              <w:spacing w:after="0" w:afterAutospacing="0"/>
              <w:rPr>
                <w:rFonts w:ascii="Arial" w:hAnsi="Arial" w:cs="Arial"/>
              </w:rPr>
            </w:pPr>
          </w:p>
        </w:tc>
      </w:tr>
    </w:tbl>
    <w:p w14:paraId="0C29EC45" w14:textId="105785C3" w:rsidR="00F6692B" w:rsidRPr="00AC2233" w:rsidRDefault="00F6692B" w:rsidP="00F6692B">
      <w:pPr>
        <w:pStyle w:val="NormalWeb"/>
        <w:rPr>
          <w:rFonts w:ascii="Arial" w:hAnsi="Arial" w:cs="Arial"/>
        </w:rPr>
      </w:pPr>
      <w:r w:rsidRPr="00AC2233">
        <w:rPr>
          <w:rFonts w:ascii="Arial" w:hAnsi="Arial" w:cs="Arial"/>
        </w:rPr>
        <w:t>All Core Skills modules are available on ESR (</w:t>
      </w:r>
      <w:hyperlink r:id="rId65" w:tgtFrame="_blank" w:history="1">
        <w:r w:rsidRPr="00AC2233">
          <w:rPr>
            <w:rStyle w:val="Hyperlink"/>
            <w:rFonts w:ascii="Arial" w:hAnsi="Arial" w:cs="Arial"/>
          </w:rPr>
          <w:t>https://my.esr.nhs.uk/</w:t>
        </w:r>
      </w:hyperlink>
      <w:r w:rsidRPr="00AC2233">
        <w:rPr>
          <w:rFonts w:ascii="Arial" w:hAnsi="Arial" w:cs="Arial"/>
        </w:rPr>
        <w:t>)</w:t>
      </w:r>
      <w:r w:rsidR="006B4C11" w:rsidRPr="00AC2233">
        <w:rPr>
          <w:rFonts w:ascii="Arial" w:hAnsi="Arial" w:cs="Arial"/>
        </w:rPr>
        <w:t xml:space="preserve"> and https://www.e-lfh.org.uk/</w:t>
      </w:r>
    </w:p>
    <w:p w14:paraId="3F59CC3D" w14:textId="77777777" w:rsidR="00F6692B" w:rsidRPr="00AC2233" w:rsidRDefault="00F6692B" w:rsidP="00F6692B">
      <w:pPr>
        <w:pStyle w:val="NormalWeb"/>
        <w:rPr>
          <w:rFonts w:ascii="Arial" w:hAnsi="Arial" w:cs="Arial"/>
        </w:rPr>
      </w:pPr>
      <w:r w:rsidRPr="00AC2233">
        <w:rPr>
          <w:rFonts w:ascii="Arial" w:hAnsi="Arial" w:cs="Arial"/>
        </w:rPr>
        <w:t xml:space="preserve">If you have any difficulty signing in or using the systems, please contact the ESR Helpdesk at </w:t>
      </w:r>
      <w:hyperlink r:id="rId66" w:history="1">
        <w:r w:rsidRPr="00AC2233">
          <w:rPr>
            <w:rStyle w:val="Hyperlink"/>
            <w:rFonts w:ascii="Arial" w:hAnsi="Arial" w:cs="Arial"/>
          </w:rPr>
          <w:t>ESR.Helpdesk@sthk.nhs.uk</w:t>
        </w:r>
      </w:hyperlink>
      <w:bookmarkStart w:id="118" w:name="v1_Hlk156305571"/>
      <w:bookmarkEnd w:id="117"/>
      <w:bookmarkEnd w:id="118"/>
    </w:p>
    <w:p w14:paraId="17D58FA6" w14:textId="3EB33A01" w:rsidR="006B4C11" w:rsidRPr="00AC2233" w:rsidRDefault="006B4C11" w:rsidP="00F6692B">
      <w:pPr>
        <w:pStyle w:val="NormalWeb"/>
        <w:rPr>
          <w:rFonts w:ascii="Arial" w:hAnsi="Arial" w:cs="Arial"/>
        </w:rPr>
      </w:pPr>
      <w:r w:rsidRPr="00AC2233">
        <w:rPr>
          <w:rFonts w:ascii="Arial" w:hAnsi="Arial" w:cs="Arial"/>
        </w:rPr>
        <w:t>Should you have any issues with completing the above detailed modules before their expiry please make us aware.</w:t>
      </w:r>
    </w:p>
    <w:p w14:paraId="1060C48C" w14:textId="25889D5F" w:rsidR="006B4C11" w:rsidRPr="00AC2233" w:rsidRDefault="006B4C11" w:rsidP="00F6692B">
      <w:pPr>
        <w:pStyle w:val="NormalWeb"/>
        <w:rPr>
          <w:rFonts w:ascii="Arial" w:hAnsi="Arial" w:cs="Arial"/>
        </w:rPr>
      </w:pPr>
      <w:r w:rsidRPr="00AC2233">
        <w:rPr>
          <w:rFonts w:ascii="Arial" w:hAnsi="Arial" w:cs="Arial"/>
        </w:rPr>
        <w:t>Kind Regards</w:t>
      </w:r>
    </w:p>
    <w:p w14:paraId="514DBD7F" w14:textId="77777777" w:rsidR="006B4C11" w:rsidRDefault="006B4C11" w:rsidP="00F6692B">
      <w:pPr>
        <w:pStyle w:val="NormalWeb"/>
      </w:pPr>
    </w:p>
    <w:p w14:paraId="7BC60D24" w14:textId="77777777" w:rsidR="006B4C11" w:rsidRDefault="006B4C11" w:rsidP="00F6692B">
      <w:pPr>
        <w:pStyle w:val="NormalWeb"/>
      </w:pPr>
    </w:p>
    <w:p w14:paraId="1218E505" w14:textId="77777777" w:rsidR="006B4C11" w:rsidRDefault="006B4C11" w:rsidP="00F6692B">
      <w:pPr>
        <w:pStyle w:val="NormalWeb"/>
      </w:pPr>
    </w:p>
    <w:p w14:paraId="62F3EFA6" w14:textId="77777777" w:rsidR="006B4C11" w:rsidRDefault="006B4C11" w:rsidP="00F6692B">
      <w:pPr>
        <w:pStyle w:val="NormalWeb"/>
      </w:pPr>
    </w:p>
    <w:p w14:paraId="2D01F6DF" w14:textId="77777777" w:rsidR="006B4C11" w:rsidRDefault="006B4C11" w:rsidP="00F6692B">
      <w:pPr>
        <w:pStyle w:val="NormalWeb"/>
      </w:pPr>
    </w:p>
    <w:p w14:paraId="1D442608" w14:textId="34A85AA6" w:rsidR="006B4C11" w:rsidRDefault="006B4C11" w:rsidP="006B4C11">
      <w:pPr>
        <w:pStyle w:val="Heading1"/>
        <w:numPr>
          <w:ilvl w:val="0"/>
          <w:numId w:val="20"/>
        </w:numPr>
      </w:pPr>
      <w:bookmarkStart w:id="119" w:name="_Toc183610443"/>
      <w:r>
        <w:t xml:space="preserve">Appendix </w:t>
      </w:r>
      <w:r w:rsidR="00D04F53">
        <w:t>6</w:t>
      </w:r>
      <w:bookmarkEnd w:id="119"/>
    </w:p>
    <w:p w14:paraId="066205C9" w14:textId="77777777" w:rsidR="006B4C11" w:rsidRDefault="006B4C11" w:rsidP="006B4C11"/>
    <w:p w14:paraId="729B043F" w14:textId="16E4ECEC" w:rsidR="006B4C11" w:rsidRDefault="00D04F53" w:rsidP="006B4C11">
      <w:r>
        <w:t>Example</w:t>
      </w:r>
      <w:r w:rsidR="006B4C11">
        <w:t xml:space="preserve"> Letter / Email for Stage 2</w:t>
      </w:r>
    </w:p>
    <w:p w14:paraId="69C96295" w14:textId="77777777" w:rsidR="006B4C11" w:rsidRDefault="006B4C11" w:rsidP="006B4C11"/>
    <w:p w14:paraId="76CF558F" w14:textId="207880D4" w:rsidR="006B4C11" w:rsidRDefault="006B4C11" w:rsidP="006B4C11">
      <w:r>
        <w:t>Dear Colleague</w:t>
      </w:r>
    </w:p>
    <w:p w14:paraId="33E224ED" w14:textId="77777777" w:rsidR="006B4C11" w:rsidRDefault="006B4C11" w:rsidP="006B4C11"/>
    <w:p w14:paraId="40B12FE7" w14:textId="64771622" w:rsidR="006B4C11" w:rsidRDefault="00626A13" w:rsidP="006B4C11">
      <w:r>
        <w:t>I h</w:t>
      </w:r>
      <w:r w:rsidR="00482F6D">
        <w:t>ave</w:t>
      </w:r>
      <w:r>
        <w:t xml:space="preserve"> been asked to contact you by (Insert name of DME) as f</w:t>
      </w:r>
      <w:r w:rsidR="006B4C11">
        <w:t xml:space="preserve">urther to previous communication dated (insert date) it </w:t>
      </w:r>
      <w:r w:rsidR="003944BB">
        <w:t>has</w:t>
      </w:r>
      <w:r w:rsidR="006B4C11">
        <w:t xml:space="preserve"> </w:t>
      </w:r>
      <w:r w:rsidR="003944BB">
        <w:t xml:space="preserve">been </w:t>
      </w:r>
      <w:r w:rsidR="006B4C11">
        <w:t>noted that you are still noncompliant with the following modules:</w:t>
      </w:r>
    </w:p>
    <w:p w14:paraId="0402E863" w14:textId="77777777" w:rsidR="006B4C11" w:rsidRDefault="006B4C11" w:rsidP="006B4C11"/>
    <w:p w14:paraId="4C1490B8" w14:textId="4E0F3D57" w:rsidR="006B4C11" w:rsidRPr="00AC2233" w:rsidRDefault="006B4C11" w:rsidP="006B4C11">
      <w:pPr>
        <w:rPr>
          <w:i/>
          <w:iCs/>
        </w:rPr>
      </w:pPr>
      <w:r w:rsidRPr="00AC2233">
        <w:rPr>
          <w:i/>
          <w:iCs/>
        </w:rPr>
        <w:t>(delete as appropriate)</w:t>
      </w:r>
    </w:p>
    <w:p w14:paraId="3754698A" w14:textId="39C29365" w:rsidR="006B4C11" w:rsidRDefault="006B4C11" w:rsidP="004C2912">
      <w:pPr>
        <w:pStyle w:val="ListParagraph"/>
        <w:numPr>
          <w:ilvl w:val="0"/>
          <w:numId w:val="17"/>
        </w:numPr>
      </w:pPr>
      <w:proofErr w:type="spellStart"/>
      <w:r>
        <w:t>NHS|CSTF|Equality</w:t>
      </w:r>
      <w:proofErr w:type="spellEnd"/>
      <w:r>
        <w:t>, Diversity and Human Rights - 3 Years</w:t>
      </w:r>
    </w:p>
    <w:p w14:paraId="3C61924C" w14:textId="7A437BF9" w:rsidR="006B4C11" w:rsidRDefault="006B4C11" w:rsidP="004C2912">
      <w:pPr>
        <w:pStyle w:val="ListParagraph"/>
        <w:numPr>
          <w:ilvl w:val="0"/>
          <w:numId w:val="17"/>
        </w:numPr>
      </w:pPr>
      <w:proofErr w:type="spellStart"/>
      <w:r>
        <w:t>NHS|CSTF|Fire</w:t>
      </w:r>
      <w:proofErr w:type="spellEnd"/>
      <w:r>
        <w:t xml:space="preserve"> Safety - 2 Years</w:t>
      </w:r>
    </w:p>
    <w:p w14:paraId="06364C2C" w14:textId="6A294AB6" w:rsidR="006B4C11" w:rsidRDefault="006B4C11" w:rsidP="004C2912">
      <w:pPr>
        <w:pStyle w:val="ListParagraph"/>
        <w:numPr>
          <w:ilvl w:val="0"/>
          <w:numId w:val="17"/>
        </w:numPr>
      </w:pPr>
      <w:proofErr w:type="spellStart"/>
      <w:r>
        <w:t>NHS|CSTF|Health</w:t>
      </w:r>
      <w:proofErr w:type="spellEnd"/>
      <w:r>
        <w:t>, Safety and Welfare - 3 Years</w:t>
      </w:r>
    </w:p>
    <w:p w14:paraId="1CD7FB02" w14:textId="77777777" w:rsidR="00667622" w:rsidRPr="00B55B66" w:rsidRDefault="00667622" w:rsidP="00667622">
      <w:pPr>
        <w:numPr>
          <w:ilvl w:val="0"/>
          <w:numId w:val="17"/>
        </w:numPr>
        <w:spacing w:line="240" w:lineRule="auto"/>
        <w:rPr>
          <w:rFonts w:eastAsia="Times New Roman"/>
        </w:rPr>
      </w:pPr>
      <w:proofErr w:type="spellStart"/>
      <w:r w:rsidRPr="00B55B66">
        <w:rPr>
          <w:rFonts w:eastAsia="Times New Roman"/>
        </w:rPr>
        <w:t>NHS|CSTF|Infection</w:t>
      </w:r>
      <w:proofErr w:type="spellEnd"/>
      <w:r w:rsidRPr="00B55B66">
        <w:rPr>
          <w:rFonts w:eastAsia="Times New Roman"/>
        </w:rPr>
        <w:t xml:space="preserve"> Prevention and Control - Level </w:t>
      </w:r>
      <w:r>
        <w:rPr>
          <w:rFonts w:eastAsia="Times New Roman"/>
        </w:rPr>
        <w:t>1 Elearning</w:t>
      </w:r>
      <w:r w:rsidRPr="00B55B66">
        <w:rPr>
          <w:rFonts w:eastAsia="Times New Roman"/>
        </w:rPr>
        <w:t xml:space="preserve"> - </w:t>
      </w:r>
      <w:r>
        <w:rPr>
          <w:rFonts w:eastAsia="Times New Roman"/>
        </w:rPr>
        <w:t>3</w:t>
      </w:r>
      <w:r w:rsidRPr="00B55B66">
        <w:rPr>
          <w:rFonts w:eastAsia="Times New Roman"/>
        </w:rPr>
        <w:t xml:space="preserve"> Year</w:t>
      </w:r>
      <w:r>
        <w:rPr>
          <w:rFonts w:eastAsia="Times New Roman"/>
        </w:rPr>
        <w:t>s</w:t>
      </w:r>
    </w:p>
    <w:p w14:paraId="6C14F04D" w14:textId="0FF8A3F3" w:rsidR="006B4C11" w:rsidRDefault="006B4C11" w:rsidP="004C2912">
      <w:pPr>
        <w:pStyle w:val="ListParagraph"/>
        <w:numPr>
          <w:ilvl w:val="0"/>
          <w:numId w:val="17"/>
        </w:numPr>
      </w:pPr>
      <w:proofErr w:type="spellStart"/>
      <w:r>
        <w:t>NHS|CSTF|Infection</w:t>
      </w:r>
      <w:proofErr w:type="spellEnd"/>
      <w:r>
        <w:t xml:space="preserve"> Prevention and Control - Level 2</w:t>
      </w:r>
      <w:r w:rsidR="005B7E38">
        <w:t xml:space="preserve"> </w:t>
      </w:r>
      <w:r w:rsidR="005B7E38">
        <w:rPr>
          <w:rFonts w:eastAsia="Times New Roman"/>
        </w:rPr>
        <w:t>Elearning</w:t>
      </w:r>
      <w:r>
        <w:t xml:space="preserve"> - 1 Year</w:t>
      </w:r>
    </w:p>
    <w:p w14:paraId="7A539C46" w14:textId="2A7C6F4D" w:rsidR="006B4C11" w:rsidRDefault="006B4C11" w:rsidP="004C2912">
      <w:pPr>
        <w:pStyle w:val="ListParagraph"/>
        <w:numPr>
          <w:ilvl w:val="0"/>
          <w:numId w:val="17"/>
        </w:numPr>
      </w:pPr>
      <w:proofErr w:type="spellStart"/>
      <w:r>
        <w:t>NHS|CSTF|Information</w:t>
      </w:r>
      <w:proofErr w:type="spellEnd"/>
      <w:r>
        <w:t xml:space="preserve"> Governance and Data Security - 1 Year</w:t>
      </w:r>
    </w:p>
    <w:p w14:paraId="6D3DAB22" w14:textId="77777777" w:rsidR="005B7E38" w:rsidRDefault="005B7E38" w:rsidP="004C2912">
      <w:pPr>
        <w:pStyle w:val="ListParagraph"/>
        <w:numPr>
          <w:ilvl w:val="0"/>
          <w:numId w:val="17"/>
        </w:numPr>
      </w:pPr>
      <w:proofErr w:type="spellStart"/>
      <w:r w:rsidRPr="006F7603">
        <w:rPr>
          <w:rFonts w:eastAsia="Times New Roman"/>
        </w:rPr>
        <w:t>NHS|CSTF|Moving</w:t>
      </w:r>
      <w:proofErr w:type="spellEnd"/>
      <w:r w:rsidRPr="006F7603">
        <w:rPr>
          <w:rFonts w:eastAsia="Times New Roman"/>
        </w:rPr>
        <w:t xml:space="preserve"> and Handling - Level </w:t>
      </w:r>
      <w:r>
        <w:rPr>
          <w:rFonts w:eastAsia="Times New Roman"/>
        </w:rPr>
        <w:t>1</w:t>
      </w:r>
      <w:r w:rsidRPr="006F7603">
        <w:rPr>
          <w:rFonts w:eastAsia="Times New Roman"/>
        </w:rPr>
        <w:t xml:space="preserve"> – 2 Years</w:t>
      </w:r>
      <w:r>
        <w:t xml:space="preserve"> </w:t>
      </w:r>
    </w:p>
    <w:p w14:paraId="749F359E" w14:textId="203A077B" w:rsidR="006B4C11" w:rsidRDefault="006B4C11" w:rsidP="004C2912">
      <w:pPr>
        <w:pStyle w:val="ListParagraph"/>
        <w:numPr>
          <w:ilvl w:val="0"/>
          <w:numId w:val="17"/>
        </w:numPr>
      </w:pPr>
      <w:r>
        <w:t>NHS|CSTF|NHS Conflict Resolution (England) - 3 Years</w:t>
      </w:r>
    </w:p>
    <w:p w14:paraId="1AD8E8E9" w14:textId="4869D604" w:rsidR="006B4C11" w:rsidRDefault="006B4C11" w:rsidP="004C2912">
      <w:pPr>
        <w:pStyle w:val="ListParagraph"/>
        <w:numPr>
          <w:ilvl w:val="0"/>
          <w:numId w:val="17"/>
        </w:numPr>
      </w:pPr>
      <w:proofErr w:type="spellStart"/>
      <w:r>
        <w:t>NHS|CSTF|Preventing</w:t>
      </w:r>
      <w:proofErr w:type="spellEnd"/>
      <w:r>
        <w:t xml:space="preserve"> Radicalisation - Prevent Awareness - 3 Years</w:t>
      </w:r>
    </w:p>
    <w:p w14:paraId="10AF623E" w14:textId="629677A3" w:rsidR="004C2912" w:rsidRDefault="006B4C11" w:rsidP="004C2912">
      <w:pPr>
        <w:pStyle w:val="ListParagraph"/>
        <w:numPr>
          <w:ilvl w:val="0"/>
          <w:numId w:val="17"/>
        </w:numPr>
      </w:pPr>
      <w:proofErr w:type="spellStart"/>
      <w:r>
        <w:t>NHS|CSTF|Safeguarding</w:t>
      </w:r>
      <w:proofErr w:type="spellEnd"/>
      <w:r>
        <w:t xml:space="preserve"> Adults (Version 2) - Level 2 - 3 Years</w:t>
      </w:r>
    </w:p>
    <w:p w14:paraId="56E0D386" w14:textId="2EB92AE5" w:rsidR="004C2912" w:rsidRDefault="006B4C11" w:rsidP="004C2912">
      <w:pPr>
        <w:pStyle w:val="ListParagraph"/>
        <w:numPr>
          <w:ilvl w:val="0"/>
          <w:numId w:val="17"/>
        </w:numPr>
      </w:pPr>
      <w:proofErr w:type="spellStart"/>
      <w:r>
        <w:t>NHS|CSTF|Safeguarding</w:t>
      </w:r>
      <w:proofErr w:type="spellEnd"/>
      <w:r>
        <w:t xml:space="preserve"> Children (Version 2) - Level 2 - 3 Years</w:t>
      </w:r>
    </w:p>
    <w:p w14:paraId="37C2E7C5" w14:textId="0F23437D" w:rsidR="004C2912" w:rsidRPr="004C2912" w:rsidRDefault="004C2912" w:rsidP="004C2912">
      <w:pPr>
        <w:pStyle w:val="ListParagraph"/>
        <w:numPr>
          <w:ilvl w:val="0"/>
          <w:numId w:val="17"/>
        </w:numPr>
      </w:pPr>
      <w:proofErr w:type="spellStart"/>
      <w:r>
        <w:t>NHS</w:t>
      </w:r>
      <w:r w:rsidRPr="00CC5206">
        <w:t>|</w:t>
      </w:r>
      <w:r>
        <w:t>MAND</w:t>
      </w:r>
      <w:r w:rsidRPr="00CC5206">
        <w:t>|</w:t>
      </w:r>
      <w:r>
        <w:t>Blood</w:t>
      </w:r>
      <w:proofErr w:type="spellEnd"/>
      <w:r>
        <w:t xml:space="preserve"> Transfusion – 2 Years </w:t>
      </w:r>
      <w:r w:rsidRPr="004C2912">
        <w:rPr>
          <w:i/>
          <w:iCs/>
        </w:rPr>
        <w:t>comprising of:</w:t>
      </w:r>
    </w:p>
    <w:p w14:paraId="19DB1913" w14:textId="77777777" w:rsidR="004C2912" w:rsidRDefault="004C2912" w:rsidP="004C2912">
      <w:pPr>
        <w:pStyle w:val="ListParagraph"/>
        <w:numPr>
          <w:ilvl w:val="2"/>
          <w:numId w:val="17"/>
        </w:numPr>
      </w:pPr>
      <w:r>
        <w:t>Blood Transfusion 01: Essential Transfusion Practice</w:t>
      </w:r>
    </w:p>
    <w:p w14:paraId="055DAA26" w14:textId="77777777" w:rsidR="004C2912" w:rsidRPr="00CC5206" w:rsidRDefault="004C2912" w:rsidP="004C2912">
      <w:pPr>
        <w:pStyle w:val="ListParagraph"/>
        <w:numPr>
          <w:ilvl w:val="2"/>
          <w:numId w:val="17"/>
        </w:numPr>
      </w:pPr>
      <w:r>
        <w:t xml:space="preserve">Blood Transfusion 03: </w:t>
      </w:r>
      <w:r w:rsidRPr="00CC5206">
        <w:t>Consent</w:t>
      </w:r>
    </w:p>
    <w:p w14:paraId="755528C7" w14:textId="77777777" w:rsidR="004C2912" w:rsidRDefault="004C2912" w:rsidP="004C2912">
      <w:pPr>
        <w:pStyle w:val="ListParagraph"/>
        <w:numPr>
          <w:ilvl w:val="2"/>
          <w:numId w:val="17"/>
        </w:numPr>
      </w:pPr>
      <w:r>
        <w:t>Blood Transfusion 02: Blood Components</w:t>
      </w:r>
    </w:p>
    <w:p w14:paraId="65785269" w14:textId="4067BFD1" w:rsidR="004C2912" w:rsidRDefault="004C2912" w:rsidP="004C2912">
      <w:pPr>
        <w:pStyle w:val="ListParagraph"/>
        <w:numPr>
          <w:ilvl w:val="2"/>
          <w:numId w:val="17"/>
        </w:numPr>
      </w:pPr>
      <w:r>
        <w:t xml:space="preserve">Blood Transfusion 04: </w:t>
      </w:r>
      <w:r w:rsidRPr="00B55B66">
        <w:t>Transfusion Reactions</w:t>
      </w:r>
    </w:p>
    <w:p w14:paraId="6951F24F" w14:textId="77777777" w:rsidR="004C2912" w:rsidRPr="00CC5206" w:rsidRDefault="004C2912" w:rsidP="004C2912">
      <w:pPr>
        <w:pStyle w:val="ListParagraph"/>
        <w:numPr>
          <w:ilvl w:val="0"/>
          <w:numId w:val="17"/>
        </w:numPr>
      </w:pPr>
      <w:proofErr w:type="spellStart"/>
      <w:r>
        <w:t>NHS</w:t>
      </w:r>
      <w:r w:rsidRPr="00CC5206">
        <w:t>|</w:t>
      </w:r>
      <w:r>
        <w:t>MAND</w:t>
      </w:r>
      <w:r w:rsidRPr="00CC5206">
        <w:t>|Safe</w:t>
      </w:r>
      <w:proofErr w:type="spellEnd"/>
      <w:r w:rsidRPr="00CC5206">
        <w:t xml:space="preserve"> Use of Insulin – 3 Years</w:t>
      </w:r>
    </w:p>
    <w:p w14:paraId="07C9B704" w14:textId="77777777" w:rsidR="004C2912" w:rsidRPr="00CC5206" w:rsidRDefault="004C2912" w:rsidP="004C2912">
      <w:pPr>
        <w:pStyle w:val="ListParagraph"/>
        <w:numPr>
          <w:ilvl w:val="0"/>
          <w:numId w:val="17"/>
        </w:numPr>
      </w:pPr>
      <w:proofErr w:type="spellStart"/>
      <w:r w:rsidRPr="00CC5206">
        <w:t>NHS|MAND|Speak</w:t>
      </w:r>
      <w:proofErr w:type="spellEnd"/>
      <w:r w:rsidRPr="00CC5206">
        <w:t xml:space="preserve"> Up – All Workers – No Renewal</w:t>
      </w:r>
    </w:p>
    <w:p w14:paraId="607EC0A9" w14:textId="77777777" w:rsidR="004C2912" w:rsidRPr="00CC5206" w:rsidRDefault="004C2912" w:rsidP="004C2912">
      <w:pPr>
        <w:pStyle w:val="ListParagraph"/>
        <w:numPr>
          <w:ilvl w:val="0"/>
          <w:numId w:val="17"/>
        </w:numPr>
      </w:pPr>
      <w:r>
        <w:t>NHSMAND</w:t>
      </w:r>
      <w:r w:rsidRPr="00CC5206">
        <w:t>|VTE Prevention in Secondary Care – 2 Years</w:t>
      </w:r>
    </w:p>
    <w:p w14:paraId="79B1F3AD" w14:textId="48220DB8" w:rsidR="004C2912" w:rsidRDefault="004C2912" w:rsidP="004C2912">
      <w:pPr>
        <w:pStyle w:val="ListParagraph"/>
        <w:numPr>
          <w:ilvl w:val="0"/>
          <w:numId w:val="17"/>
        </w:numPr>
      </w:pPr>
      <w:proofErr w:type="spellStart"/>
      <w:r w:rsidRPr="00362582">
        <w:t>NHS|MAND|The</w:t>
      </w:r>
      <w:proofErr w:type="spellEnd"/>
      <w:r w:rsidRPr="00362582">
        <w:t xml:space="preserve"> Oliver McGowan Mandatory Training on Learning Disability and Autism </w:t>
      </w:r>
      <w:r w:rsidR="005B7E38">
        <w:t xml:space="preserve">Tier 2 </w:t>
      </w:r>
      <w:r w:rsidRPr="00362582">
        <w:t>Part 1 Elearning|</w:t>
      </w:r>
      <w:r>
        <w:t xml:space="preserve"> - </w:t>
      </w:r>
      <w:r w:rsidR="005B7E38">
        <w:t>3 Years</w:t>
      </w:r>
    </w:p>
    <w:p w14:paraId="48A8F916" w14:textId="77777777" w:rsidR="005B7E38" w:rsidRDefault="005B7E38" w:rsidP="005B7E38">
      <w:pPr>
        <w:pStyle w:val="ListParagraph"/>
        <w:numPr>
          <w:ilvl w:val="0"/>
          <w:numId w:val="17"/>
        </w:numPr>
      </w:pPr>
      <w:proofErr w:type="spellStart"/>
      <w:r w:rsidRPr="00362582">
        <w:t>NHS|MAND|The</w:t>
      </w:r>
      <w:proofErr w:type="spellEnd"/>
      <w:r w:rsidRPr="00362582">
        <w:t xml:space="preserve"> Oliver McGowan Mandatory Training on Learning Disability and Autism</w:t>
      </w:r>
      <w:r w:rsidRPr="005C1C77">
        <w:t xml:space="preserve"> </w:t>
      </w:r>
      <w:r>
        <w:t xml:space="preserve">Tier 2 </w:t>
      </w:r>
      <w:r w:rsidRPr="00362582">
        <w:t xml:space="preserve">Part </w:t>
      </w:r>
      <w:r>
        <w:t>2</w:t>
      </w:r>
      <w:r w:rsidRPr="00362582">
        <w:t xml:space="preserve"> </w:t>
      </w:r>
      <w:r>
        <w:t>Face-to-Face</w:t>
      </w:r>
      <w:r w:rsidRPr="00362582">
        <w:t>|</w:t>
      </w:r>
      <w:r>
        <w:t xml:space="preserve"> - 3 Years</w:t>
      </w:r>
    </w:p>
    <w:p w14:paraId="2FB0C49E" w14:textId="77777777" w:rsidR="005B7E38" w:rsidRDefault="005B7E38" w:rsidP="00285672">
      <w:pPr>
        <w:pStyle w:val="ListParagraph"/>
      </w:pPr>
    </w:p>
    <w:p w14:paraId="45A0FAF5" w14:textId="77777777" w:rsidR="006B4C11" w:rsidRPr="006B4C11" w:rsidRDefault="006B4C11" w:rsidP="00AC2233"/>
    <w:p w14:paraId="578C5A01" w14:textId="22E14319" w:rsidR="00F6692B" w:rsidRDefault="006B4C11" w:rsidP="00F6692B">
      <w:r>
        <w:t xml:space="preserve">As part of your </w:t>
      </w:r>
      <w:r w:rsidR="00452714">
        <w:t>employment,</w:t>
      </w:r>
      <w:r>
        <w:t xml:space="preserve"> you are required to fulfil </w:t>
      </w:r>
      <w:r w:rsidR="006836DA">
        <w:t xml:space="preserve">the </w:t>
      </w:r>
      <w:r>
        <w:t xml:space="preserve">mandatory </w:t>
      </w:r>
      <w:r w:rsidR="00452714">
        <w:t>training</w:t>
      </w:r>
      <w:r w:rsidR="006836DA">
        <w:t xml:space="preserve"> required by Lead Employer</w:t>
      </w:r>
      <w:r w:rsidR="00452714">
        <w:t>,</w:t>
      </w:r>
      <w:r>
        <w:t xml:space="preserve"> and this is not currently being met.</w:t>
      </w:r>
      <w:r w:rsidR="00452714">
        <w:t xml:space="preserve"> </w:t>
      </w:r>
      <w:r w:rsidR="006836DA" w:rsidRPr="006836DA">
        <w:t>Both statutory and mandatory training are indispensable in the NHS to protect employee welfare and ensure that the highest quality care is being provided to patients.</w:t>
      </w:r>
    </w:p>
    <w:p w14:paraId="327AB1EB" w14:textId="77777777" w:rsidR="00452714" w:rsidRDefault="00452714" w:rsidP="00F6692B"/>
    <w:p w14:paraId="196FDD93" w14:textId="0B748823" w:rsidR="00452714" w:rsidRDefault="00452714" w:rsidP="00F6692B">
      <w:r>
        <w:t>Time has been allocated for you on your rota (i</w:t>
      </w:r>
      <w:r w:rsidRPr="00AC2233">
        <w:rPr>
          <w:i/>
          <w:iCs/>
        </w:rPr>
        <w:t>nsert details</w:t>
      </w:r>
      <w:r>
        <w:t xml:space="preserve">) to enable you to complete these modules and it is imperative that this is done during this time.  </w:t>
      </w:r>
      <w:r w:rsidR="00626A13">
        <w:t>Failure to complete will result in a referral to Lead Employer HR</w:t>
      </w:r>
      <w:r w:rsidR="0087519A">
        <w:t xml:space="preserve"> for formal management should it be considered necessary.</w:t>
      </w:r>
    </w:p>
    <w:p w14:paraId="2D6E23DE" w14:textId="77777777" w:rsidR="006836DA" w:rsidRDefault="006836DA" w:rsidP="00F6692B"/>
    <w:p w14:paraId="52E5BC9F" w14:textId="14BF353B" w:rsidR="006836DA" w:rsidRDefault="006836DA" w:rsidP="00F6692B">
      <w:r>
        <w:lastRenderedPageBreak/>
        <w:t xml:space="preserve">Should there be any reasons that will impact on your ability to complete the identified </w:t>
      </w:r>
      <w:r w:rsidR="00626A13">
        <w:t>eLearning please contact either myself or (</w:t>
      </w:r>
      <w:r w:rsidR="00626A13" w:rsidRPr="00AC2233">
        <w:rPr>
          <w:i/>
          <w:iCs/>
        </w:rPr>
        <w:t xml:space="preserve">insert name and email of identified person in Trust responsible for managing </w:t>
      </w:r>
      <w:r w:rsidR="004D3CA0">
        <w:rPr>
          <w:i/>
          <w:iCs/>
        </w:rPr>
        <w:t>Employee/Resident Doctor</w:t>
      </w:r>
      <w:r w:rsidR="00626A13" w:rsidRPr="00AC2233">
        <w:rPr>
          <w:i/>
          <w:iCs/>
        </w:rPr>
        <w:t xml:space="preserve"> mandatory training </w:t>
      </w:r>
      <w:r w:rsidR="00626A13" w:rsidRPr="00626A13">
        <w:rPr>
          <w:i/>
          <w:iCs/>
        </w:rPr>
        <w:t>compliance</w:t>
      </w:r>
      <w:r w:rsidR="00626A13">
        <w:t>).</w:t>
      </w:r>
    </w:p>
    <w:p w14:paraId="6338407D" w14:textId="77777777" w:rsidR="00626A13" w:rsidRDefault="00626A13" w:rsidP="00F6692B"/>
    <w:p w14:paraId="667EDC49" w14:textId="33A8EE21" w:rsidR="004C2912" w:rsidRPr="00F6692B" w:rsidRDefault="00626A13" w:rsidP="00F6692B">
      <w:r>
        <w:t>Kind Regards</w:t>
      </w:r>
    </w:p>
    <w:sectPr w:rsidR="004C2912" w:rsidRPr="00F6692B" w:rsidSect="00915666">
      <w:headerReference w:type="even" r:id="rId67"/>
      <w:headerReference w:type="default" r:id="rId68"/>
      <w:footerReference w:type="even" r:id="rId69"/>
      <w:footerReference w:type="default" r:id="rId70"/>
      <w:headerReference w:type="first" r:id="rId71"/>
      <w:footerReference w:type="first" r:id="rId72"/>
      <w:pgSz w:w="11906" w:h="16838"/>
      <w:pgMar w:top="1276" w:right="992" w:bottom="1440" w:left="1440"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7B5F" w14:textId="77777777" w:rsidR="00462A37" w:rsidRDefault="00462A37" w:rsidP="002058ED">
      <w:pPr>
        <w:spacing w:line="240" w:lineRule="auto"/>
      </w:pPr>
      <w:r>
        <w:separator/>
      </w:r>
    </w:p>
    <w:p w14:paraId="60E2D815" w14:textId="77777777" w:rsidR="00462A37" w:rsidRDefault="00462A37"/>
  </w:endnote>
  <w:endnote w:type="continuationSeparator" w:id="0">
    <w:p w14:paraId="04813B14" w14:textId="77777777" w:rsidR="00462A37" w:rsidRDefault="00462A37" w:rsidP="002058ED">
      <w:pPr>
        <w:spacing w:line="240" w:lineRule="auto"/>
      </w:pPr>
      <w:r>
        <w:continuationSeparator/>
      </w:r>
    </w:p>
    <w:p w14:paraId="6CC422F0" w14:textId="77777777" w:rsidR="00462A37" w:rsidRDefault="00462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A7B9" w14:textId="3395D018" w:rsidR="001610CF" w:rsidRDefault="001610CF">
    <w:pPr>
      <w:pStyle w:val="Footer"/>
    </w:pPr>
    <w:r>
      <w:rPr>
        <w:noProof/>
      </w:rPr>
      <mc:AlternateContent>
        <mc:Choice Requires="wps">
          <w:drawing>
            <wp:anchor distT="0" distB="0" distL="0" distR="0" simplePos="0" relativeHeight="251668480" behindDoc="0" locked="0" layoutInCell="1" allowOverlap="1" wp14:anchorId="155CEFC1" wp14:editId="6B1F0DA3">
              <wp:simplePos x="635" y="635"/>
              <wp:positionH relativeFrom="page">
                <wp:align>left</wp:align>
              </wp:positionH>
              <wp:positionV relativeFrom="page">
                <wp:align>bottom</wp:align>
              </wp:positionV>
              <wp:extent cx="1242695" cy="333375"/>
              <wp:effectExtent l="0" t="0" r="14605" b="0"/>
              <wp:wrapNone/>
              <wp:docPr id="867530536" name="Text Box 1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7F085D7F" w14:textId="7EF7C4D3"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5CEFC1" id="_x0000_t202" coordsize="21600,21600" o:spt="202" path="m,l,21600r21600,l21600,xe">
              <v:stroke joinstyle="miter"/>
              <v:path gradientshapeok="t" o:connecttype="rect"/>
            </v:shapetype>
            <v:shape id="Text Box 16" o:spid="_x0000_s1028" type="#_x0000_t202" alt="Sensitivity: Unrestricted" style="position:absolute;margin-left:0;margin-top:0;width:97.85pt;height:26.2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" filled="f" stroked="f">
              <v:textbox style="mso-fit-shape-to-text:t" inset="20pt,0,0,15pt">
                <w:txbxContent>
                  <w:p w14:paraId="7F085D7F" w14:textId="7EF7C4D3"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17"/>
      <w:gridCol w:w="992"/>
      <w:gridCol w:w="1985"/>
      <w:gridCol w:w="857"/>
      <w:gridCol w:w="2655"/>
      <w:gridCol w:w="652"/>
      <w:gridCol w:w="1337"/>
    </w:tblGrid>
    <w:tr w:rsidR="00920871" w:rsidRPr="005D7B76" w14:paraId="724E97C1" w14:textId="77777777" w:rsidTr="00722DCD">
      <w:tc>
        <w:tcPr>
          <w:tcW w:w="817" w:type="dxa"/>
          <w:shd w:val="clear" w:color="auto" w:fill="D9D9D9" w:themeFill="background1" w:themeFillShade="D9"/>
        </w:tcPr>
        <w:p w14:paraId="6EE58C5D" w14:textId="11620418" w:rsidR="00920871" w:rsidRPr="002058ED" w:rsidRDefault="00920871" w:rsidP="002058ED">
          <w:pPr>
            <w:pStyle w:val="Footer"/>
            <w:spacing w:before="60" w:after="60"/>
            <w:rPr>
              <w:rFonts w:cs="Arial"/>
              <w:b/>
              <w:sz w:val="16"/>
              <w:szCs w:val="20"/>
            </w:rPr>
          </w:pPr>
          <w:r>
            <w:rPr>
              <w:rFonts w:cs="Arial"/>
              <w:b/>
              <w:sz w:val="16"/>
              <w:szCs w:val="20"/>
            </w:rPr>
            <w:t>Title:</w:t>
          </w:r>
        </w:p>
      </w:tc>
      <w:sdt>
        <w:sdtPr>
          <w:rPr>
            <w:rFonts w:cs="Arial"/>
            <w:sz w:val="16"/>
            <w:szCs w:val="20"/>
          </w:rPr>
          <w:id w:val="841665062"/>
        </w:sdtPr>
        <w:sdtEndPr/>
        <w:sdtContent>
          <w:tc>
            <w:tcPr>
              <w:tcW w:w="8425" w:type="dxa"/>
              <w:gridSpan w:val="6"/>
              <w:shd w:val="clear" w:color="auto" w:fill="FFFFFF" w:themeFill="background1"/>
            </w:tcPr>
            <w:p w14:paraId="7746CDB5" w14:textId="2AB1BFCC" w:rsidR="00920871" w:rsidRPr="005D7B76" w:rsidRDefault="000B1380" w:rsidP="002058ED">
              <w:pPr>
                <w:pStyle w:val="Footer"/>
                <w:spacing w:before="60" w:after="60"/>
                <w:rPr>
                  <w:rFonts w:cs="Arial"/>
                  <w:sz w:val="16"/>
                  <w:szCs w:val="20"/>
                </w:rPr>
              </w:pPr>
              <w:r w:rsidRPr="000B1380">
                <w:rPr>
                  <w:rFonts w:cs="Arial"/>
                  <w:sz w:val="16"/>
                  <w:szCs w:val="20"/>
                </w:rPr>
                <w:t xml:space="preserve">The Management of Core Skills Training Framework </w:t>
              </w:r>
              <w:r w:rsidR="00D44566">
                <w:rPr>
                  <w:rFonts w:cs="Arial"/>
                  <w:sz w:val="16"/>
                  <w:szCs w:val="20"/>
                </w:rPr>
                <w:t xml:space="preserve">and Other Statutory and Mandatory Training </w:t>
              </w:r>
              <w:r w:rsidRPr="000B1380">
                <w:rPr>
                  <w:rFonts w:cs="Arial"/>
                  <w:sz w:val="16"/>
                  <w:szCs w:val="20"/>
                </w:rPr>
                <w:t>Compliance for Lead Employer</w:t>
              </w:r>
            </w:p>
          </w:tc>
        </w:sdtContent>
      </w:sdt>
    </w:tr>
    <w:tr w:rsidR="00920871" w:rsidRPr="005D7B76" w14:paraId="459688CB" w14:textId="77777777" w:rsidTr="00097308">
      <w:tc>
        <w:tcPr>
          <w:tcW w:w="1809" w:type="dxa"/>
          <w:gridSpan w:val="2"/>
          <w:shd w:val="clear" w:color="auto" w:fill="D9D9D9" w:themeFill="background1" w:themeFillShade="D9"/>
        </w:tcPr>
        <w:p w14:paraId="4C20C2D2" w14:textId="1D2E7D3B" w:rsidR="00920871" w:rsidRPr="002058ED" w:rsidRDefault="00920871" w:rsidP="002058ED">
          <w:pPr>
            <w:pStyle w:val="Footer"/>
            <w:spacing w:before="60" w:after="60"/>
            <w:rPr>
              <w:rFonts w:cs="Arial"/>
              <w:b/>
              <w:sz w:val="16"/>
              <w:szCs w:val="20"/>
            </w:rPr>
          </w:pPr>
          <w:r>
            <w:rPr>
              <w:rFonts w:cs="Arial"/>
              <w:b/>
              <w:sz w:val="16"/>
              <w:szCs w:val="20"/>
            </w:rPr>
            <w:t>Document Number:</w:t>
          </w:r>
        </w:p>
      </w:tc>
      <w:tc>
        <w:tcPr>
          <w:tcW w:w="1985" w:type="dxa"/>
          <w:shd w:val="clear" w:color="auto" w:fill="FFFFFF" w:themeFill="background1"/>
        </w:tcPr>
        <w:p w14:paraId="1FDEC7EF" w14:textId="77777777" w:rsidR="00920871" w:rsidRPr="005D7B76" w:rsidRDefault="00920871" w:rsidP="002058ED">
          <w:pPr>
            <w:pStyle w:val="Footer"/>
            <w:spacing w:before="60" w:after="60"/>
            <w:rPr>
              <w:rFonts w:cs="Arial"/>
              <w:b/>
              <w:sz w:val="16"/>
              <w:szCs w:val="20"/>
            </w:rPr>
          </w:pPr>
          <w:r>
            <w:rPr>
              <w:rFonts w:cs="Arial"/>
              <w:b/>
              <w:sz w:val="16"/>
              <w:szCs w:val="20"/>
            </w:rPr>
            <w:t>[DC to provide]</w:t>
          </w:r>
        </w:p>
      </w:tc>
      <w:tc>
        <w:tcPr>
          <w:tcW w:w="857" w:type="dxa"/>
          <w:shd w:val="clear" w:color="auto" w:fill="D9D9D9" w:themeFill="background1" w:themeFillShade="D9"/>
        </w:tcPr>
        <w:p w14:paraId="40A8E6E7" w14:textId="77777777" w:rsidR="00920871" w:rsidRPr="002058ED" w:rsidRDefault="00920871" w:rsidP="002058ED">
          <w:pPr>
            <w:pStyle w:val="Footer"/>
            <w:spacing w:before="60" w:after="60"/>
            <w:rPr>
              <w:rFonts w:cs="Arial"/>
              <w:b/>
              <w:sz w:val="16"/>
              <w:szCs w:val="20"/>
            </w:rPr>
          </w:pPr>
          <w:r w:rsidRPr="002058ED">
            <w:rPr>
              <w:rFonts w:cs="Arial"/>
              <w:b/>
              <w:sz w:val="16"/>
              <w:szCs w:val="20"/>
            </w:rPr>
            <w:t>Version:</w:t>
          </w:r>
        </w:p>
      </w:tc>
      <w:sdt>
        <w:sdtPr>
          <w:rPr>
            <w:rFonts w:cs="Arial"/>
            <w:sz w:val="16"/>
            <w:szCs w:val="20"/>
          </w:rPr>
          <w:id w:val="2132662567"/>
        </w:sdtPr>
        <w:sdtEndPr/>
        <w:sdtContent>
          <w:tc>
            <w:tcPr>
              <w:tcW w:w="2655" w:type="dxa"/>
              <w:shd w:val="clear" w:color="auto" w:fill="FFFFFF" w:themeFill="background1"/>
            </w:tcPr>
            <w:p w14:paraId="2AAF05E9" w14:textId="7BF26DB5" w:rsidR="00920871" w:rsidRPr="005D7B76" w:rsidRDefault="00802401" w:rsidP="002058ED">
              <w:pPr>
                <w:pStyle w:val="Footer"/>
                <w:spacing w:before="60" w:after="60"/>
                <w:rPr>
                  <w:rFonts w:cs="Arial"/>
                  <w:sz w:val="16"/>
                  <w:szCs w:val="20"/>
                </w:rPr>
              </w:pPr>
              <w:r>
                <w:rPr>
                  <w:rFonts w:cs="Arial"/>
                  <w:sz w:val="16"/>
                  <w:szCs w:val="20"/>
                </w:rPr>
                <w:t>1.</w:t>
              </w:r>
              <w:r w:rsidR="005C1C77">
                <w:rPr>
                  <w:rFonts w:cs="Arial"/>
                  <w:sz w:val="16"/>
                  <w:szCs w:val="20"/>
                </w:rPr>
                <w:t>4</w:t>
              </w:r>
            </w:p>
          </w:tc>
        </w:sdtContent>
      </w:sdt>
      <w:tc>
        <w:tcPr>
          <w:tcW w:w="599" w:type="dxa"/>
          <w:shd w:val="clear" w:color="auto" w:fill="D9D9D9" w:themeFill="background1" w:themeFillShade="D9"/>
        </w:tcPr>
        <w:p w14:paraId="178274E4" w14:textId="77777777" w:rsidR="00920871" w:rsidRPr="00722DCD" w:rsidRDefault="00920871" w:rsidP="00722DCD">
          <w:pPr>
            <w:pStyle w:val="Footer"/>
            <w:spacing w:before="60" w:after="60"/>
            <w:rPr>
              <w:rFonts w:cs="Arial"/>
              <w:b/>
              <w:sz w:val="16"/>
              <w:szCs w:val="20"/>
            </w:rPr>
          </w:pPr>
          <w:r>
            <w:rPr>
              <w:rFonts w:cs="Arial"/>
              <w:b/>
              <w:sz w:val="16"/>
              <w:szCs w:val="20"/>
            </w:rPr>
            <w:t>Page:</w:t>
          </w:r>
        </w:p>
      </w:tc>
      <w:tc>
        <w:tcPr>
          <w:tcW w:w="1337" w:type="dxa"/>
          <w:shd w:val="clear" w:color="auto" w:fill="FFFFFF" w:themeFill="background1"/>
        </w:tcPr>
        <w:p w14:paraId="02CB1FFB" w14:textId="77777777" w:rsidR="00920871" w:rsidRPr="005D7B76" w:rsidRDefault="00920871" w:rsidP="002058ED">
          <w:pPr>
            <w:pStyle w:val="Footer"/>
            <w:spacing w:before="60" w:after="60"/>
            <w:rPr>
              <w:rFonts w:cs="Arial"/>
              <w:sz w:val="16"/>
              <w:szCs w:val="20"/>
            </w:rPr>
          </w:pPr>
          <w:r w:rsidRPr="00722DCD">
            <w:rPr>
              <w:rFonts w:cs="Arial"/>
              <w:b/>
              <w:sz w:val="16"/>
              <w:szCs w:val="20"/>
            </w:rPr>
            <w:fldChar w:fldCharType="begin"/>
          </w:r>
          <w:r w:rsidRPr="00722DCD">
            <w:rPr>
              <w:rFonts w:cs="Arial"/>
              <w:b/>
              <w:sz w:val="16"/>
              <w:szCs w:val="20"/>
            </w:rPr>
            <w:instrText xml:space="preserve"> PAGE  \* Arabic  \* MERGEFORMAT </w:instrText>
          </w:r>
          <w:r w:rsidRPr="00722DCD">
            <w:rPr>
              <w:rFonts w:cs="Arial"/>
              <w:b/>
              <w:sz w:val="16"/>
              <w:szCs w:val="20"/>
            </w:rPr>
            <w:fldChar w:fldCharType="separate"/>
          </w:r>
          <w:r w:rsidR="005F245D">
            <w:rPr>
              <w:rFonts w:cs="Arial"/>
              <w:b/>
              <w:noProof/>
              <w:sz w:val="16"/>
              <w:szCs w:val="20"/>
            </w:rPr>
            <w:t>1</w:t>
          </w:r>
          <w:r w:rsidRPr="00722DCD">
            <w:rPr>
              <w:rFonts w:cs="Arial"/>
              <w:b/>
              <w:sz w:val="16"/>
              <w:szCs w:val="20"/>
            </w:rPr>
            <w:fldChar w:fldCharType="end"/>
          </w:r>
          <w:r w:rsidRPr="00722DCD">
            <w:rPr>
              <w:rFonts w:cs="Arial"/>
              <w:b/>
              <w:sz w:val="16"/>
              <w:szCs w:val="20"/>
            </w:rPr>
            <w:t xml:space="preserve"> of </w:t>
          </w:r>
          <w:r w:rsidRPr="00722DCD">
            <w:rPr>
              <w:rFonts w:cs="Arial"/>
              <w:b/>
              <w:sz w:val="16"/>
              <w:szCs w:val="20"/>
            </w:rPr>
            <w:fldChar w:fldCharType="begin"/>
          </w:r>
          <w:r w:rsidRPr="00722DCD">
            <w:rPr>
              <w:rFonts w:cs="Arial"/>
              <w:b/>
              <w:sz w:val="16"/>
              <w:szCs w:val="20"/>
            </w:rPr>
            <w:instrText xml:space="preserve"> NUMPAGES  \* Arabic  \* MERGEFORMAT </w:instrText>
          </w:r>
          <w:r w:rsidRPr="00722DCD">
            <w:rPr>
              <w:rFonts w:cs="Arial"/>
              <w:b/>
              <w:sz w:val="16"/>
              <w:szCs w:val="20"/>
            </w:rPr>
            <w:fldChar w:fldCharType="separate"/>
          </w:r>
          <w:r w:rsidR="005F245D">
            <w:rPr>
              <w:rFonts w:cs="Arial"/>
              <w:b/>
              <w:noProof/>
              <w:sz w:val="16"/>
              <w:szCs w:val="20"/>
            </w:rPr>
            <w:t>9</w:t>
          </w:r>
          <w:r w:rsidRPr="00722DCD">
            <w:rPr>
              <w:rFonts w:cs="Arial"/>
              <w:b/>
              <w:sz w:val="16"/>
              <w:szCs w:val="20"/>
            </w:rPr>
            <w:fldChar w:fldCharType="end"/>
          </w:r>
        </w:p>
      </w:tc>
    </w:tr>
  </w:tbl>
  <w:p w14:paraId="3B0ABED2" w14:textId="7843D58C" w:rsidR="00920871" w:rsidRDefault="005258B3">
    <w:pPr>
      <w:pStyle w:val="Footer"/>
    </w:pPr>
    <w:r>
      <w:rPr>
        <w:rFonts w:cs="Arial"/>
        <w:b/>
        <w:noProof/>
        <w:sz w:val="16"/>
        <w:szCs w:val="20"/>
      </w:rPr>
      <mc:AlternateContent>
        <mc:Choice Requires="wps">
          <w:drawing>
            <wp:anchor distT="0" distB="0" distL="0" distR="0" simplePos="0" relativeHeight="251669504" behindDoc="0" locked="0" layoutInCell="1" allowOverlap="1" wp14:anchorId="3223BC9D" wp14:editId="3F08389A">
              <wp:simplePos x="0" y="0"/>
              <wp:positionH relativeFrom="page">
                <wp:posOffset>-3175</wp:posOffset>
              </wp:positionH>
              <wp:positionV relativeFrom="page">
                <wp:posOffset>10366375</wp:posOffset>
              </wp:positionV>
              <wp:extent cx="1242695" cy="333375"/>
              <wp:effectExtent l="0" t="0" r="14605" b="0"/>
              <wp:wrapNone/>
              <wp:docPr id="2016702729" name="Text Box 1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78586EA4" w14:textId="73997D1D"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23BC9D" id="_x0000_t202" coordsize="21600,21600" o:spt="202" path="m,l,21600r21600,l21600,xe">
              <v:stroke joinstyle="miter"/>
              <v:path gradientshapeok="t" o:connecttype="rect"/>
            </v:shapetype>
            <v:shape id="Text Box 17" o:spid="_x0000_s1029" type="#_x0000_t202" alt="Sensitivity: Unrestricted" style="position:absolute;margin-left:-.25pt;margin-top:816.25pt;width:97.85pt;height:26.25pt;z-index:25166950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" filled="f" stroked="f">
              <v:textbox style="mso-fit-shape-to-text:t" inset="20pt,0,0,15pt">
                <w:txbxContent>
                  <w:p w14:paraId="78586EA4" w14:textId="73997D1D"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F690" w14:textId="292A9B3D" w:rsidR="001610CF" w:rsidRDefault="001610CF">
    <w:pPr>
      <w:pStyle w:val="Footer"/>
    </w:pPr>
    <w:r>
      <w:rPr>
        <w:noProof/>
      </w:rPr>
      <mc:AlternateContent>
        <mc:Choice Requires="wps">
          <w:drawing>
            <wp:anchor distT="0" distB="0" distL="0" distR="0" simplePos="0" relativeHeight="251667456" behindDoc="0" locked="0" layoutInCell="1" allowOverlap="1" wp14:anchorId="62924102" wp14:editId="30AB5921">
              <wp:simplePos x="635" y="635"/>
              <wp:positionH relativeFrom="page">
                <wp:align>left</wp:align>
              </wp:positionH>
              <wp:positionV relativeFrom="page">
                <wp:align>bottom</wp:align>
              </wp:positionV>
              <wp:extent cx="1242695" cy="333375"/>
              <wp:effectExtent l="0" t="0" r="14605" b="0"/>
              <wp:wrapNone/>
              <wp:docPr id="2140993751" name="Text Box 1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767E9C28" w14:textId="723990A8"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924102" id="_x0000_t202" coordsize="21600,21600" o:spt="202" path="m,l,21600r21600,l21600,xe">
              <v:stroke joinstyle="miter"/>
              <v:path gradientshapeok="t" o:connecttype="rect"/>
            </v:shapetype>
            <v:shape id="Text Box 15" o:spid="_x0000_s1031" type="#_x0000_t202" alt="Sensitivity: Unrestricted" style="position:absolute;margin-left:0;margin-top:0;width:97.85pt;height:26.2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" filled="f" stroked="f">
              <v:textbox style="mso-fit-shape-to-text:t" inset="20pt,0,0,15pt">
                <w:txbxContent>
                  <w:p w14:paraId="767E9C28" w14:textId="723990A8"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A4B9" w14:textId="72E19750" w:rsidR="001610CF" w:rsidRDefault="001610CF">
    <w:pPr>
      <w:pStyle w:val="Footer"/>
    </w:pPr>
    <w:r>
      <w:rPr>
        <w:noProof/>
      </w:rPr>
      <mc:AlternateContent>
        <mc:Choice Requires="wps">
          <w:drawing>
            <wp:anchor distT="0" distB="0" distL="0" distR="0" simplePos="0" relativeHeight="251671552" behindDoc="0" locked="0" layoutInCell="1" allowOverlap="1" wp14:anchorId="5376BC51" wp14:editId="1C952BA1">
              <wp:simplePos x="635" y="635"/>
              <wp:positionH relativeFrom="page">
                <wp:align>left</wp:align>
              </wp:positionH>
              <wp:positionV relativeFrom="page">
                <wp:align>bottom</wp:align>
              </wp:positionV>
              <wp:extent cx="1242695" cy="333375"/>
              <wp:effectExtent l="0" t="0" r="14605" b="0"/>
              <wp:wrapNone/>
              <wp:docPr id="1631460056" name="Text Box 19"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4EDC8D14" w14:textId="7E1D0DFB"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6BC51" id="_x0000_t202" coordsize="21600,21600" o:spt="202" path="m,l,21600r21600,l21600,xe">
              <v:stroke joinstyle="miter"/>
              <v:path gradientshapeok="t" o:connecttype="rect"/>
            </v:shapetype>
            <v:shape id="Text Box 19" o:spid="_x0000_s1034" type="#_x0000_t202" alt="Sensitivity: Unrestricted" style="position:absolute;margin-left:0;margin-top:0;width:97.85pt;height:26.2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" filled="f" stroked="f">
              <v:textbox style="mso-fit-shape-to-text:t" inset="20pt,0,0,15pt">
                <w:txbxContent>
                  <w:p w14:paraId="4EDC8D14" w14:textId="7E1D0DFB"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17"/>
      <w:gridCol w:w="992"/>
      <w:gridCol w:w="1985"/>
      <w:gridCol w:w="857"/>
      <w:gridCol w:w="2655"/>
      <w:gridCol w:w="652"/>
      <w:gridCol w:w="1337"/>
    </w:tblGrid>
    <w:tr w:rsidR="005258B3" w:rsidRPr="005D7B76" w14:paraId="04F068EF" w14:textId="77777777" w:rsidTr="000B454D">
      <w:tc>
        <w:tcPr>
          <w:tcW w:w="817" w:type="dxa"/>
          <w:shd w:val="clear" w:color="auto" w:fill="D9D9D9" w:themeFill="background1" w:themeFillShade="D9"/>
        </w:tcPr>
        <w:p w14:paraId="6D2D64ED" w14:textId="77777777" w:rsidR="005258B3" w:rsidRPr="002058ED" w:rsidRDefault="005258B3" w:rsidP="005258B3">
          <w:pPr>
            <w:pStyle w:val="Footer"/>
            <w:spacing w:before="60" w:after="60"/>
            <w:rPr>
              <w:rFonts w:cs="Arial"/>
              <w:b/>
              <w:sz w:val="16"/>
              <w:szCs w:val="20"/>
            </w:rPr>
          </w:pPr>
          <w:r>
            <w:rPr>
              <w:rFonts w:cs="Arial"/>
              <w:b/>
              <w:noProof/>
              <w:sz w:val="16"/>
              <w:szCs w:val="20"/>
            </w:rPr>
            <mc:AlternateContent>
              <mc:Choice Requires="wps">
                <w:drawing>
                  <wp:anchor distT="0" distB="0" distL="0" distR="0" simplePos="0" relativeHeight="251679744" behindDoc="0" locked="0" layoutInCell="1" allowOverlap="1" wp14:anchorId="69F217E6" wp14:editId="078BD276">
                    <wp:simplePos x="990600" y="9715500"/>
                    <wp:positionH relativeFrom="page">
                      <wp:align>left</wp:align>
                    </wp:positionH>
                    <wp:positionV relativeFrom="page">
                      <wp:align>bottom</wp:align>
                    </wp:positionV>
                    <wp:extent cx="1242695" cy="333375"/>
                    <wp:effectExtent l="0" t="0" r="14605" b="0"/>
                    <wp:wrapNone/>
                    <wp:docPr id="1441679910" name="Text Box 17"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68170D75" w14:textId="77777777" w:rsidR="005258B3" w:rsidRPr="001610CF" w:rsidRDefault="005258B3" w:rsidP="005258B3">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F217E6" id="_x0000_t202" coordsize="21600,21600" o:spt="202" path="m,l,21600r21600,l21600,xe">
                    <v:stroke joinstyle="miter"/>
                    <v:path gradientshapeok="t" o:connecttype="rect"/>
                  </v:shapetype>
                  <v:shape id="_x0000_s1035" type="#_x0000_t202" alt="Sensitivity: Unrestricted" style="position:absolute;margin-left:0;margin-top:0;width:97.85pt;height:26.2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" filled="f" stroked="f">
                    <v:textbox style="mso-fit-shape-to-text:t" inset="20pt,0,0,15pt">
                      <w:txbxContent>
                        <w:p w14:paraId="68170D75" w14:textId="77777777" w:rsidR="005258B3" w:rsidRPr="001610CF" w:rsidRDefault="005258B3" w:rsidP="005258B3">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r>
            <w:rPr>
              <w:rFonts w:cs="Arial"/>
              <w:b/>
              <w:sz w:val="16"/>
              <w:szCs w:val="20"/>
            </w:rPr>
            <w:t>Title:</w:t>
          </w:r>
        </w:p>
      </w:tc>
      <w:sdt>
        <w:sdtPr>
          <w:rPr>
            <w:rFonts w:cs="Arial"/>
            <w:sz w:val="16"/>
            <w:szCs w:val="20"/>
          </w:rPr>
          <w:id w:val="115421590"/>
        </w:sdtPr>
        <w:sdtEndPr/>
        <w:sdtContent>
          <w:tc>
            <w:tcPr>
              <w:tcW w:w="8425" w:type="dxa"/>
              <w:gridSpan w:val="6"/>
              <w:shd w:val="clear" w:color="auto" w:fill="FFFFFF" w:themeFill="background1"/>
            </w:tcPr>
            <w:p w14:paraId="0185CC04" w14:textId="77777777" w:rsidR="005258B3" w:rsidRPr="005D7B76" w:rsidRDefault="005258B3" w:rsidP="005258B3">
              <w:pPr>
                <w:pStyle w:val="Footer"/>
                <w:spacing w:before="60" w:after="60"/>
                <w:rPr>
                  <w:rFonts w:cs="Arial"/>
                  <w:sz w:val="16"/>
                  <w:szCs w:val="20"/>
                </w:rPr>
              </w:pPr>
              <w:r w:rsidRPr="000B1380">
                <w:rPr>
                  <w:rFonts w:cs="Arial"/>
                  <w:sz w:val="16"/>
                  <w:szCs w:val="20"/>
                </w:rPr>
                <w:t xml:space="preserve">The Management of Core Skills Training Framework </w:t>
              </w:r>
              <w:r>
                <w:rPr>
                  <w:rFonts w:cs="Arial"/>
                  <w:sz w:val="16"/>
                  <w:szCs w:val="20"/>
                </w:rPr>
                <w:t xml:space="preserve">and Other Statutory and Mandatory Training </w:t>
              </w:r>
              <w:r w:rsidRPr="000B1380">
                <w:rPr>
                  <w:rFonts w:cs="Arial"/>
                  <w:sz w:val="16"/>
                  <w:szCs w:val="20"/>
                </w:rPr>
                <w:t>Compliance for Lead Employer</w:t>
              </w:r>
            </w:p>
          </w:tc>
        </w:sdtContent>
      </w:sdt>
    </w:tr>
    <w:tr w:rsidR="005258B3" w:rsidRPr="005D7B76" w14:paraId="6D121665" w14:textId="77777777" w:rsidTr="000B454D">
      <w:tc>
        <w:tcPr>
          <w:tcW w:w="1809" w:type="dxa"/>
          <w:gridSpan w:val="2"/>
          <w:shd w:val="clear" w:color="auto" w:fill="D9D9D9" w:themeFill="background1" w:themeFillShade="D9"/>
        </w:tcPr>
        <w:p w14:paraId="15F64423" w14:textId="77777777" w:rsidR="005258B3" w:rsidRPr="002058ED" w:rsidRDefault="005258B3" w:rsidP="005258B3">
          <w:pPr>
            <w:pStyle w:val="Footer"/>
            <w:spacing w:before="60" w:after="60"/>
            <w:rPr>
              <w:rFonts w:cs="Arial"/>
              <w:b/>
              <w:sz w:val="16"/>
              <w:szCs w:val="20"/>
            </w:rPr>
          </w:pPr>
          <w:r>
            <w:rPr>
              <w:rFonts w:cs="Arial"/>
              <w:b/>
              <w:sz w:val="16"/>
              <w:szCs w:val="20"/>
            </w:rPr>
            <w:t>Document Number:</w:t>
          </w:r>
        </w:p>
      </w:tc>
      <w:tc>
        <w:tcPr>
          <w:tcW w:w="1985" w:type="dxa"/>
          <w:shd w:val="clear" w:color="auto" w:fill="FFFFFF" w:themeFill="background1"/>
        </w:tcPr>
        <w:p w14:paraId="23A0B13D" w14:textId="77777777" w:rsidR="005258B3" w:rsidRPr="005D7B76" w:rsidRDefault="005258B3" w:rsidP="005258B3">
          <w:pPr>
            <w:pStyle w:val="Footer"/>
            <w:spacing w:before="60" w:after="60"/>
            <w:rPr>
              <w:rFonts w:cs="Arial"/>
              <w:b/>
              <w:sz w:val="16"/>
              <w:szCs w:val="20"/>
            </w:rPr>
          </w:pPr>
          <w:r>
            <w:rPr>
              <w:rFonts w:cs="Arial"/>
              <w:b/>
              <w:sz w:val="16"/>
              <w:szCs w:val="20"/>
            </w:rPr>
            <w:t>[DC to provide]</w:t>
          </w:r>
        </w:p>
      </w:tc>
      <w:tc>
        <w:tcPr>
          <w:tcW w:w="857" w:type="dxa"/>
          <w:shd w:val="clear" w:color="auto" w:fill="D9D9D9" w:themeFill="background1" w:themeFillShade="D9"/>
        </w:tcPr>
        <w:p w14:paraId="66BC4668" w14:textId="77777777" w:rsidR="005258B3" w:rsidRPr="002058ED" w:rsidRDefault="005258B3" w:rsidP="005258B3">
          <w:pPr>
            <w:pStyle w:val="Footer"/>
            <w:spacing w:before="60" w:after="60"/>
            <w:rPr>
              <w:rFonts w:cs="Arial"/>
              <w:b/>
              <w:sz w:val="16"/>
              <w:szCs w:val="20"/>
            </w:rPr>
          </w:pPr>
          <w:r w:rsidRPr="002058ED">
            <w:rPr>
              <w:rFonts w:cs="Arial"/>
              <w:b/>
              <w:sz w:val="16"/>
              <w:szCs w:val="20"/>
            </w:rPr>
            <w:t>Version:</w:t>
          </w:r>
        </w:p>
      </w:tc>
      <w:sdt>
        <w:sdtPr>
          <w:rPr>
            <w:rFonts w:cs="Arial"/>
            <w:sz w:val="16"/>
            <w:szCs w:val="20"/>
          </w:rPr>
          <w:id w:val="-1818095912"/>
        </w:sdtPr>
        <w:sdtEndPr/>
        <w:sdtContent>
          <w:tc>
            <w:tcPr>
              <w:tcW w:w="2655" w:type="dxa"/>
              <w:shd w:val="clear" w:color="auto" w:fill="FFFFFF" w:themeFill="background1"/>
            </w:tcPr>
            <w:p w14:paraId="5FE6009C" w14:textId="78A2697C" w:rsidR="005258B3" w:rsidRPr="005D7B76" w:rsidRDefault="00667622" w:rsidP="005258B3">
              <w:pPr>
                <w:pStyle w:val="Footer"/>
                <w:spacing w:before="60" w:after="60"/>
                <w:rPr>
                  <w:rFonts w:cs="Arial"/>
                  <w:sz w:val="16"/>
                  <w:szCs w:val="20"/>
                </w:rPr>
              </w:pPr>
              <w:r>
                <w:rPr>
                  <w:rFonts w:cs="Arial"/>
                  <w:sz w:val="16"/>
                  <w:szCs w:val="20"/>
                </w:rPr>
                <w:t>1.4</w:t>
              </w:r>
            </w:p>
          </w:tc>
        </w:sdtContent>
      </w:sdt>
      <w:tc>
        <w:tcPr>
          <w:tcW w:w="599" w:type="dxa"/>
          <w:shd w:val="clear" w:color="auto" w:fill="D9D9D9" w:themeFill="background1" w:themeFillShade="D9"/>
        </w:tcPr>
        <w:p w14:paraId="15B2520B" w14:textId="77777777" w:rsidR="005258B3" w:rsidRPr="00722DCD" w:rsidRDefault="005258B3" w:rsidP="005258B3">
          <w:pPr>
            <w:pStyle w:val="Footer"/>
            <w:spacing w:before="60" w:after="60"/>
            <w:rPr>
              <w:rFonts w:cs="Arial"/>
              <w:b/>
              <w:sz w:val="16"/>
              <w:szCs w:val="20"/>
            </w:rPr>
          </w:pPr>
          <w:r>
            <w:rPr>
              <w:rFonts w:cs="Arial"/>
              <w:b/>
              <w:sz w:val="16"/>
              <w:szCs w:val="20"/>
            </w:rPr>
            <w:t>Page:</w:t>
          </w:r>
        </w:p>
      </w:tc>
      <w:tc>
        <w:tcPr>
          <w:tcW w:w="1337" w:type="dxa"/>
          <w:shd w:val="clear" w:color="auto" w:fill="FFFFFF" w:themeFill="background1"/>
        </w:tcPr>
        <w:p w14:paraId="75021CA7" w14:textId="77777777" w:rsidR="005258B3" w:rsidRPr="005D7B76" w:rsidRDefault="005258B3" w:rsidP="005258B3">
          <w:pPr>
            <w:pStyle w:val="Footer"/>
            <w:spacing w:before="60" w:after="60"/>
            <w:rPr>
              <w:rFonts w:cs="Arial"/>
              <w:sz w:val="16"/>
              <w:szCs w:val="20"/>
            </w:rPr>
          </w:pPr>
          <w:r w:rsidRPr="00722DCD">
            <w:rPr>
              <w:rFonts w:cs="Arial"/>
              <w:b/>
              <w:sz w:val="16"/>
              <w:szCs w:val="20"/>
            </w:rPr>
            <w:fldChar w:fldCharType="begin"/>
          </w:r>
          <w:r w:rsidRPr="00722DCD">
            <w:rPr>
              <w:rFonts w:cs="Arial"/>
              <w:b/>
              <w:sz w:val="16"/>
              <w:szCs w:val="20"/>
            </w:rPr>
            <w:instrText xml:space="preserve"> PAGE  \* Arabic  \* MERGEFORMAT </w:instrText>
          </w:r>
          <w:r w:rsidRPr="00722DCD">
            <w:rPr>
              <w:rFonts w:cs="Arial"/>
              <w:b/>
              <w:sz w:val="16"/>
              <w:szCs w:val="20"/>
            </w:rPr>
            <w:fldChar w:fldCharType="separate"/>
          </w:r>
          <w:r>
            <w:rPr>
              <w:rFonts w:cs="Arial"/>
              <w:b/>
              <w:noProof/>
              <w:sz w:val="16"/>
              <w:szCs w:val="20"/>
            </w:rPr>
            <w:t>1</w:t>
          </w:r>
          <w:r w:rsidRPr="00722DCD">
            <w:rPr>
              <w:rFonts w:cs="Arial"/>
              <w:b/>
              <w:sz w:val="16"/>
              <w:szCs w:val="20"/>
            </w:rPr>
            <w:fldChar w:fldCharType="end"/>
          </w:r>
          <w:r w:rsidRPr="00722DCD">
            <w:rPr>
              <w:rFonts w:cs="Arial"/>
              <w:b/>
              <w:sz w:val="16"/>
              <w:szCs w:val="20"/>
            </w:rPr>
            <w:t xml:space="preserve"> of </w:t>
          </w:r>
          <w:r w:rsidRPr="00722DCD">
            <w:rPr>
              <w:rFonts w:cs="Arial"/>
              <w:b/>
              <w:sz w:val="16"/>
              <w:szCs w:val="20"/>
            </w:rPr>
            <w:fldChar w:fldCharType="begin"/>
          </w:r>
          <w:r w:rsidRPr="00722DCD">
            <w:rPr>
              <w:rFonts w:cs="Arial"/>
              <w:b/>
              <w:sz w:val="16"/>
              <w:szCs w:val="20"/>
            </w:rPr>
            <w:instrText xml:space="preserve"> NUMPAGES  \* Arabic  \* MERGEFORMAT </w:instrText>
          </w:r>
          <w:r w:rsidRPr="00722DCD">
            <w:rPr>
              <w:rFonts w:cs="Arial"/>
              <w:b/>
              <w:sz w:val="16"/>
              <w:szCs w:val="20"/>
            </w:rPr>
            <w:fldChar w:fldCharType="separate"/>
          </w:r>
          <w:r>
            <w:rPr>
              <w:rFonts w:cs="Arial"/>
              <w:b/>
              <w:noProof/>
              <w:sz w:val="16"/>
              <w:szCs w:val="20"/>
            </w:rPr>
            <w:t>9</w:t>
          </w:r>
          <w:r w:rsidRPr="00722DCD">
            <w:rPr>
              <w:rFonts w:cs="Arial"/>
              <w:b/>
              <w:sz w:val="16"/>
              <w:szCs w:val="20"/>
            </w:rPr>
            <w:fldChar w:fldCharType="end"/>
          </w:r>
        </w:p>
      </w:tc>
    </w:tr>
  </w:tbl>
  <w:p w14:paraId="1868A0E2" w14:textId="30826247" w:rsidR="001610CF" w:rsidRDefault="001610CF">
    <w:pPr>
      <w:pStyle w:val="Footer"/>
    </w:pPr>
    <w:r>
      <w:rPr>
        <w:noProof/>
      </w:rPr>
      <mc:AlternateContent>
        <mc:Choice Requires="wps">
          <w:drawing>
            <wp:anchor distT="0" distB="0" distL="0" distR="0" simplePos="0" relativeHeight="251672576" behindDoc="0" locked="0" layoutInCell="1" allowOverlap="1" wp14:anchorId="15011670" wp14:editId="7DE4DDB6">
              <wp:simplePos x="635" y="635"/>
              <wp:positionH relativeFrom="page">
                <wp:align>left</wp:align>
              </wp:positionH>
              <wp:positionV relativeFrom="page">
                <wp:align>bottom</wp:align>
              </wp:positionV>
              <wp:extent cx="1242695" cy="333375"/>
              <wp:effectExtent l="0" t="0" r="14605" b="0"/>
              <wp:wrapNone/>
              <wp:docPr id="910397567" name="Text Box 2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16A2BCC7" w14:textId="7C30D91C"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15011670" id="Text Box 20" o:spid="_x0000_s1036" type="#_x0000_t202" alt="Sensitivity: Unrestricted" style="position:absolute;margin-left:0;margin-top:0;width:97.85pt;height:26.2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" filled="f" stroked="f">
              <v:textbox style="mso-fit-shape-to-text:t" inset="20pt,0,0,15pt">
                <w:txbxContent>
                  <w:p w14:paraId="16A2BCC7" w14:textId="7C30D91C"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9160" w14:textId="4C0C2ECB" w:rsidR="001610CF" w:rsidRDefault="001610CF">
    <w:pPr>
      <w:pStyle w:val="Footer"/>
    </w:pPr>
    <w:r>
      <w:rPr>
        <w:noProof/>
      </w:rPr>
      <mc:AlternateContent>
        <mc:Choice Requires="wps">
          <w:drawing>
            <wp:anchor distT="0" distB="0" distL="0" distR="0" simplePos="0" relativeHeight="251670528" behindDoc="0" locked="0" layoutInCell="1" allowOverlap="1" wp14:anchorId="0A6BEE67" wp14:editId="4A7FAC6E">
              <wp:simplePos x="635" y="635"/>
              <wp:positionH relativeFrom="page">
                <wp:align>left</wp:align>
              </wp:positionH>
              <wp:positionV relativeFrom="page">
                <wp:align>bottom</wp:align>
              </wp:positionV>
              <wp:extent cx="1242695" cy="333375"/>
              <wp:effectExtent l="0" t="0" r="14605" b="0"/>
              <wp:wrapNone/>
              <wp:docPr id="284279982" name="Text Box 18"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070131D9" w14:textId="53E1FD37"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6BEE67" id="_x0000_t202" coordsize="21600,21600" o:spt="202" path="m,l,21600r21600,l21600,xe">
              <v:stroke joinstyle="miter"/>
              <v:path gradientshapeok="t" o:connecttype="rect"/>
            </v:shapetype>
            <v:shape id="Text Box 18" o:spid="_x0000_s1038" type="#_x0000_t202" alt="Sensitivity: Unrestricted" style="position:absolute;margin-left:0;margin-top:0;width:97.85pt;height:26.2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" filled="f" stroked="f">
              <v:textbox style="mso-fit-shape-to-text:t" inset="20pt,0,0,15pt">
                <w:txbxContent>
                  <w:p w14:paraId="070131D9" w14:textId="53E1FD37"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8002" w14:textId="77E34557" w:rsidR="001610CF" w:rsidRDefault="001610CF">
    <w:pPr>
      <w:pStyle w:val="Footer"/>
    </w:pPr>
    <w:r>
      <w:rPr>
        <w:noProof/>
      </w:rPr>
      <mc:AlternateContent>
        <mc:Choice Requires="wps">
          <w:drawing>
            <wp:anchor distT="0" distB="0" distL="0" distR="0" simplePos="0" relativeHeight="251674624" behindDoc="0" locked="0" layoutInCell="1" allowOverlap="1" wp14:anchorId="64E82286" wp14:editId="02912F54">
              <wp:simplePos x="635" y="635"/>
              <wp:positionH relativeFrom="page">
                <wp:align>left</wp:align>
              </wp:positionH>
              <wp:positionV relativeFrom="page">
                <wp:align>bottom</wp:align>
              </wp:positionV>
              <wp:extent cx="1242695" cy="333375"/>
              <wp:effectExtent l="0" t="0" r="14605" b="0"/>
              <wp:wrapNone/>
              <wp:docPr id="881237808" name="Text Box 2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20859250" w14:textId="3F4AC21B"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E82286" id="_x0000_t202" coordsize="21600,21600" o:spt="202" path="m,l,21600r21600,l21600,xe">
              <v:stroke joinstyle="miter"/>
              <v:path gradientshapeok="t" o:connecttype="rect"/>
            </v:shapetype>
            <v:shape id="Text Box 22" o:spid="_x0000_s1041" type="#_x0000_t202" alt="Sensitivity: Unrestricted" style="position:absolute;margin-left:0;margin-top:0;width:97.85pt;height:26.2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" filled="f" stroked="f">
              <v:textbox style="mso-fit-shape-to-text:t" inset="20pt,0,0,15pt">
                <w:txbxContent>
                  <w:p w14:paraId="20859250" w14:textId="3F4AC21B"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17"/>
      <w:gridCol w:w="992"/>
      <w:gridCol w:w="1985"/>
      <w:gridCol w:w="857"/>
      <w:gridCol w:w="2655"/>
      <w:gridCol w:w="652"/>
      <w:gridCol w:w="1337"/>
    </w:tblGrid>
    <w:tr w:rsidR="005258B3" w:rsidRPr="005D7B76" w14:paraId="1C2141D3" w14:textId="77777777" w:rsidTr="000B454D">
      <w:tc>
        <w:tcPr>
          <w:tcW w:w="817" w:type="dxa"/>
          <w:shd w:val="clear" w:color="auto" w:fill="D9D9D9" w:themeFill="background1" w:themeFillShade="D9"/>
        </w:tcPr>
        <w:p w14:paraId="1E3162B2" w14:textId="6C65E176" w:rsidR="005258B3" w:rsidRPr="002058ED" w:rsidRDefault="005258B3" w:rsidP="005258B3">
          <w:pPr>
            <w:pStyle w:val="Footer"/>
            <w:spacing w:before="60" w:after="60"/>
            <w:rPr>
              <w:rFonts w:cs="Arial"/>
              <w:b/>
              <w:sz w:val="16"/>
              <w:szCs w:val="20"/>
            </w:rPr>
          </w:pPr>
          <w:r>
            <w:rPr>
              <w:rFonts w:cs="Arial"/>
              <w:b/>
              <w:sz w:val="16"/>
              <w:szCs w:val="20"/>
            </w:rPr>
            <w:t>Title:</w:t>
          </w:r>
        </w:p>
      </w:tc>
      <w:sdt>
        <w:sdtPr>
          <w:rPr>
            <w:rFonts w:cs="Arial"/>
            <w:sz w:val="16"/>
            <w:szCs w:val="20"/>
          </w:rPr>
          <w:id w:val="-54091112"/>
        </w:sdtPr>
        <w:sdtEndPr/>
        <w:sdtContent>
          <w:tc>
            <w:tcPr>
              <w:tcW w:w="8425" w:type="dxa"/>
              <w:gridSpan w:val="6"/>
              <w:shd w:val="clear" w:color="auto" w:fill="FFFFFF" w:themeFill="background1"/>
            </w:tcPr>
            <w:p w14:paraId="67A410B1" w14:textId="77777777" w:rsidR="005258B3" w:rsidRPr="005D7B76" w:rsidRDefault="005258B3" w:rsidP="005258B3">
              <w:pPr>
                <w:pStyle w:val="Footer"/>
                <w:spacing w:before="60" w:after="60"/>
                <w:rPr>
                  <w:rFonts w:cs="Arial"/>
                  <w:sz w:val="16"/>
                  <w:szCs w:val="20"/>
                </w:rPr>
              </w:pPr>
              <w:r w:rsidRPr="000B1380">
                <w:rPr>
                  <w:rFonts w:cs="Arial"/>
                  <w:sz w:val="16"/>
                  <w:szCs w:val="20"/>
                </w:rPr>
                <w:t xml:space="preserve">The Management of Core Skills Training Framework </w:t>
              </w:r>
              <w:r>
                <w:rPr>
                  <w:rFonts w:cs="Arial"/>
                  <w:sz w:val="16"/>
                  <w:szCs w:val="20"/>
                </w:rPr>
                <w:t xml:space="preserve">and Other Statutory and Mandatory Training </w:t>
              </w:r>
              <w:r w:rsidRPr="000B1380">
                <w:rPr>
                  <w:rFonts w:cs="Arial"/>
                  <w:sz w:val="16"/>
                  <w:szCs w:val="20"/>
                </w:rPr>
                <w:t>Compliance for Lead Employer</w:t>
              </w:r>
            </w:p>
          </w:tc>
        </w:sdtContent>
      </w:sdt>
    </w:tr>
    <w:tr w:rsidR="005258B3" w:rsidRPr="005D7B76" w14:paraId="6EF7A635" w14:textId="77777777" w:rsidTr="000B454D">
      <w:tc>
        <w:tcPr>
          <w:tcW w:w="1809" w:type="dxa"/>
          <w:gridSpan w:val="2"/>
          <w:shd w:val="clear" w:color="auto" w:fill="D9D9D9" w:themeFill="background1" w:themeFillShade="D9"/>
        </w:tcPr>
        <w:p w14:paraId="42E7083B" w14:textId="77777777" w:rsidR="005258B3" w:rsidRPr="002058ED" w:rsidRDefault="005258B3" w:rsidP="005258B3">
          <w:pPr>
            <w:pStyle w:val="Footer"/>
            <w:spacing w:before="60" w:after="60"/>
            <w:rPr>
              <w:rFonts w:cs="Arial"/>
              <w:b/>
              <w:sz w:val="16"/>
              <w:szCs w:val="20"/>
            </w:rPr>
          </w:pPr>
          <w:r>
            <w:rPr>
              <w:rFonts w:cs="Arial"/>
              <w:b/>
              <w:sz w:val="16"/>
              <w:szCs w:val="20"/>
            </w:rPr>
            <w:t>Document Number:</w:t>
          </w:r>
        </w:p>
      </w:tc>
      <w:tc>
        <w:tcPr>
          <w:tcW w:w="1985" w:type="dxa"/>
          <w:shd w:val="clear" w:color="auto" w:fill="FFFFFF" w:themeFill="background1"/>
        </w:tcPr>
        <w:p w14:paraId="34338B56" w14:textId="77777777" w:rsidR="005258B3" w:rsidRPr="005D7B76" w:rsidRDefault="005258B3" w:rsidP="005258B3">
          <w:pPr>
            <w:pStyle w:val="Footer"/>
            <w:spacing w:before="60" w:after="60"/>
            <w:rPr>
              <w:rFonts w:cs="Arial"/>
              <w:b/>
              <w:sz w:val="16"/>
              <w:szCs w:val="20"/>
            </w:rPr>
          </w:pPr>
          <w:r>
            <w:rPr>
              <w:rFonts w:cs="Arial"/>
              <w:b/>
              <w:sz w:val="16"/>
              <w:szCs w:val="20"/>
            </w:rPr>
            <w:t>[DC to provide]</w:t>
          </w:r>
        </w:p>
      </w:tc>
      <w:tc>
        <w:tcPr>
          <w:tcW w:w="857" w:type="dxa"/>
          <w:shd w:val="clear" w:color="auto" w:fill="D9D9D9" w:themeFill="background1" w:themeFillShade="D9"/>
        </w:tcPr>
        <w:p w14:paraId="38753C28" w14:textId="77777777" w:rsidR="005258B3" w:rsidRPr="002058ED" w:rsidRDefault="005258B3" w:rsidP="005258B3">
          <w:pPr>
            <w:pStyle w:val="Footer"/>
            <w:spacing w:before="60" w:after="60"/>
            <w:rPr>
              <w:rFonts w:cs="Arial"/>
              <w:b/>
              <w:sz w:val="16"/>
              <w:szCs w:val="20"/>
            </w:rPr>
          </w:pPr>
          <w:r w:rsidRPr="002058ED">
            <w:rPr>
              <w:rFonts w:cs="Arial"/>
              <w:b/>
              <w:sz w:val="16"/>
              <w:szCs w:val="20"/>
            </w:rPr>
            <w:t>Version:</w:t>
          </w:r>
        </w:p>
      </w:tc>
      <w:sdt>
        <w:sdtPr>
          <w:rPr>
            <w:rFonts w:cs="Arial"/>
            <w:sz w:val="16"/>
            <w:szCs w:val="20"/>
          </w:rPr>
          <w:id w:val="-192992279"/>
        </w:sdtPr>
        <w:sdtEndPr/>
        <w:sdtContent>
          <w:tc>
            <w:tcPr>
              <w:tcW w:w="2655" w:type="dxa"/>
              <w:shd w:val="clear" w:color="auto" w:fill="FFFFFF" w:themeFill="background1"/>
            </w:tcPr>
            <w:p w14:paraId="0491A32D" w14:textId="1E67BB0F" w:rsidR="005258B3" w:rsidRPr="005D7B76" w:rsidRDefault="004C2912" w:rsidP="005258B3">
              <w:pPr>
                <w:pStyle w:val="Footer"/>
                <w:spacing w:before="60" w:after="60"/>
                <w:rPr>
                  <w:rFonts w:cs="Arial"/>
                  <w:sz w:val="16"/>
                  <w:szCs w:val="20"/>
                </w:rPr>
              </w:pPr>
              <w:r>
                <w:rPr>
                  <w:rFonts w:cs="Arial"/>
                  <w:sz w:val="16"/>
                  <w:szCs w:val="20"/>
                </w:rPr>
                <w:t>1.</w:t>
              </w:r>
              <w:r w:rsidR="00667622">
                <w:rPr>
                  <w:rFonts w:cs="Arial"/>
                  <w:sz w:val="16"/>
                  <w:szCs w:val="20"/>
                </w:rPr>
                <w:t>4</w:t>
              </w:r>
            </w:p>
          </w:tc>
        </w:sdtContent>
      </w:sdt>
      <w:tc>
        <w:tcPr>
          <w:tcW w:w="599" w:type="dxa"/>
          <w:shd w:val="clear" w:color="auto" w:fill="D9D9D9" w:themeFill="background1" w:themeFillShade="D9"/>
        </w:tcPr>
        <w:p w14:paraId="622DA440" w14:textId="77777777" w:rsidR="005258B3" w:rsidRPr="00722DCD" w:rsidRDefault="005258B3" w:rsidP="005258B3">
          <w:pPr>
            <w:pStyle w:val="Footer"/>
            <w:spacing w:before="60" w:after="60"/>
            <w:rPr>
              <w:rFonts w:cs="Arial"/>
              <w:b/>
              <w:sz w:val="16"/>
              <w:szCs w:val="20"/>
            </w:rPr>
          </w:pPr>
          <w:r>
            <w:rPr>
              <w:rFonts w:cs="Arial"/>
              <w:b/>
              <w:sz w:val="16"/>
              <w:szCs w:val="20"/>
            </w:rPr>
            <w:t>Page:</w:t>
          </w:r>
        </w:p>
      </w:tc>
      <w:tc>
        <w:tcPr>
          <w:tcW w:w="1337" w:type="dxa"/>
          <w:shd w:val="clear" w:color="auto" w:fill="FFFFFF" w:themeFill="background1"/>
        </w:tcPr>
        <w:p w14:paraId="0C032037" w14:textId="77777777" w:rsidR="005258B3" w:rsidRPr="005D7B76" w:rsidRDefault="005258B3" w:rsidP="005258B3">
          <w:pPr>
            <w:pStyle w:val="Footer"/>
            <w:spacing w:before="60" w:after="60"/>
            <w:rPr>
              <w:rFonts w:cs="Arial"/>
              <w:sz w:val="16"/>
              <w:szCs w:val="20"/>
            </w:rPr>
          </w:pPr>
          <w:r w:rsidRPr="00722DCD">
            <w:rPr>
              <w:rFonts w:cs="Arial"/>
              <w:b/>
              <w:sz w:val="16"/>
              <w:szCs w:val="20"/>
            </w:rPr>
            <w:fldChar w:fldCharType="begin"/>
          </w:r>
          <w:r w:rsidRPr="00722DCD">
            <w:rPr>
              <w:rFonts w:cs="Arial"/>
              <w:b/>
              <w:sz w:val="16"/>
              <w:szCs w:val="20"/>
            </w:rPr>
            <w:instrText xml:space="preserve"> PAGE  \* Arabic  \* MERGEFORMAT </w:instrText>
          </w:r>
          <w:r w:rsidRPr="00722DCD">
            <w:rPr>
              <w:rFonts w:cs="Arial"/>
              <w:b/>
              <w:sz w:val="16"/>
              <w:szCs w:val="20"/>
            </w:rPr>
            <w:fldChar w:fldCharType="separate"/>
          </w:r>
          <w:r>
            <w:rPr>
              <w:rFonts w:cs="Arial"/>
              <w:b/>
              <w:noProof/>
              <w:sz w:val="16"/>
              <w:szCs w:val="20"/>
            </w:rPr>
            <w:t>1</w:t>
          </w:r>
          <w:r w:rsidRPr="00722DCD">
            <w:rPr>
              <w:rFonts w:cs="Arial"/>
              <w:b/>
              <w:sz w:val="16"/>
              <w:szCs w:val="20"/>
            </w:rPr>
            <w:fldChar w:fldCharType="end"/>
          </w:r>
          <w:r w:rsidRPr="00722DCD">
            <w:rPr>
              <w:rFonts w:cs="Arial"/>
              <w:b/>
              <w:sz w:val="16"/>
              <w:szCs w:val="20"/>
            </w:rPr>
            <w:t xml:space="preserve"> of </w:t>
          </w:r>
          <w:r w:rsidRPr="00722DCD">
            <w:rPr>
              <w:rFonts w:cs="Arial"/>
              <w:b/>
              <w:sz w:val="16"/>
              <w:szCs w:val="20"/>
            </w:rPr>
            <w:fldChar w:fldCharType="begin"/>
          </w:r>
          <w:r w:rsidRPr="00722DCD">
            <w:rPr>
              <w:rFonts w:cs="Arial"/>
              <w:b/>
              <w:sz w:val="16"/>
              <w:szCs w:val="20"/>
            </w:rPr>
            <w:instrText xml:space="preserve"> NUMPAGES  \* Arabic  \* MERGEFORMAT </w:instrText>
          </w:r>
          <w:r w:rsidRPr="00722DCD">
            <w:rPr>
              <w:rFonts w:cs="Arial"/>
              <w:b/>
              <w:sz w:val="16"/>
              <w:szCs w:val="20"/>
            </w:rPr>
            <w:fldChar w:fldCharType="separate"/>
          </w:r>
          <w:r>
            <w:rPr>
              <w:rFonts w:cs="Arial"/>
              <w:b/>
              <w:noProof/>
              <w:sz w:val="16"/>
              <w:szCs w:val="20"/>
            </w:rPr>
            <w:t>9</w:t>
          </w:r>
          <w:r w:rsidRPr="00722DCD">
            <w:rPr>
              <w:rFonts w:cs="Arial"/>
              <w:b/>
              <w:sz w:val="16"/>
              <w:szCs w:val="20"/>
            </w:rPr>
            <w:fldChar w:fldCharType="end"/>
          </w:r>
        </w:p>
      </w:tc>
    </w:tr>
  </w:tbl>
  <w:p w14:paraId="77C6FB02" w14:textId="1C9B5075" w:rsidR="001610CF" w:rsidRDefault="001610CF">
    <w:pPr>
      <w:pStyle w:val="Footer"/>
    </w:pPr>
    <w:r>
      <w:rPr>
        <w:noProof/>
      </w:rPr>
      <mc:AlternateContent>
        <mc:Choice Requires="wps">
          <w:drawing>
            <wp:anchor distT="0" distB="0" distL="0" distR="0" simplePos="0" relativeHeight="251675648" behindDoc="0" locked="0" layoutInCell="1" allowOverlap="1" wp14:anchorId="0D6A501B" wp14:editId="396BD520">
              <wp:simplePos x="635" y="635"/>
              <wp:positionH relativeFrom="page">
                <wp:align>left</wp:align>
              </wp:positionH>
              <wp:positionV relativeFrom="page">
                <wp:align>bottom</wp:align>
              </wp:positionV>
              <wp:extent cx="1242695" cy="333375"/>
              <wp:effectExtent l="0" t="0" r="14605" b="0"/>
              <wp:wrapNone/>
              <wp:docPr id="2077282815" name="Text Box 23"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3DE30AA8" w14:textId="4A1C98E9"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6A501B" id="_x0000_t202" coordsize="21600,21600" o:spt="202" path="m,l,21600r21600,l21600,xe">
              <v:stroke joinstyle="miter"/>
              <v:path gradientshapeok="t" o:connecttype="rect"/>
            </v:shapetype>
            <v:shape id="Text Box 23" o:spid="_x0000_s1042" type="#_x0000_t202" alt="Sensitivity: Unrestricted" style="position:absolute;margin-left:0;margin-top:0;width:97.85pt;height:26.2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" filled="f" stroked="f">
              <v:textbox style="mso-fit-shape-to-text:t" inset="20pt,0,0,15pt">
                <w:txbxContent>
                  <w:p w14:paraId="3DE30AA8" w14:textId="4A1C98E9"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DBBB" w14:textId="3D1E8D69" w:rsidR="001610CF" w:rsidRDefault="001610CF">
    <w:pPr>
      <w:pStyle w:val="Footer"/>
    </w:pPr>
    <w:r>
      <w:rPr>
        <w:noProof/>
      </w:rPr>
      <mc:AlternateContent>
        <mc:Choice Requires="wps">
          <w:drawing>
            <wp:anchor distT="0" distB="0" distL="0" distR="0" simplePos="0" relativeHeight="251673600" behindDoc="0" locked="0" layoutInCell="1" allowOverlap="1" wp14:anchorId="5823CF48" wp14:editId="78E2158C">
              <wp:simplePos x="635" y="635"/>
              <wp:positionH relativeFrom="page">
                <wp:align>left</wp:align>
              </wp:positionH>
              <wp:positionV relativeFrom="page">
                <wp:align>bottom</wp:align>
              </wp:positionV>
              <wp:extent cx="1242695" cy="333375"/>
              <wp:effectExtent l="0" t="0" r="14605" b="0"/>
              <wp:wrapNone/>
              <wp:docPr id="1487946486" name="Text Box 2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7F7A6768" w14:textId="15DDEBC8"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3CF48" id="_x0000_t202" coordsize="21600,21600" o:spt="202" path="m,l,21600r21600,l21600,xe">
              <v:stroke joinstyle="miter"/>
              <v:path gradientshapeok="t" o:connecttype="rect"/>
            </v:shapetype>
            <v:shape id="Text Box 21" o:spid="_x0000_s1044" type="#_x0000_t202" alt="Sensitivity: Unrestricted" style="position:absolute;margin-left:0;margin-top:0;width:97.85pt;height:26.2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" filled="f" stroked="f">
              <v:textbox style="mso-fit-shape-to-text:t" inset="20pt,0,0,15pt">
                <w:txbxContent>
                  <w:p w14:paraId="7F7A6768" w14:textId="15DDEBC8"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7A00" w14:textId="77777777" w:rsidR="00462A37" w:rsidRDefault="00462A37" w:rsidP="002058ED">
      <w:pPr>
        <w:spacing w:line="240" w:lineRule="auto"/>
      </w:pPr>
      <w:r>
        <w:separator/>
      </w:r>
    </w:p>
    <w:p w14:paraId="4BD5185B" w14:textId="77777777" w:rsidR="00462A37" w:rsidRDefault="00462A37"/>
  </w:footnote>
  <w:footnote w:type="continuationSeparator" w:id="0">
    <w:p w14:paraId="2A77281D" w14:textId="77777777" w:rsidR="00462A37" w:rsidRDefault="00462A37" w:rsidP="002058ED">
      <w:pPr>
        <w:spacing w:line="240" w:lineRule="auto"/>
      </w:pPr>
      <w:r>
        <w:continuationSeparator/>
      </w:r>
    </w:p>
    <w:p w14:paraId="384A9A15" w14:textId="77777777" w:rsidR="00462A37" w:rsidRDefault="00462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13C5" w14:textId="07B752B5" w:rsidR="001610CF" w:rsidRDefault="001610CF">
    <w:pPr>
      <w:pStyle w:val="Header"/>
    </w:pPr>
    <w:r>
      <w:rPr>
        <w:noProof/>
      </w:rPr>
      <mc:AlternateContent>
        <mc:Choice Requires="wps">
          <w:drawing>
            <wp:anchor distT="0" distB="0" distL="0" distR="0" simplePos="0" relativeHeight="251659264" behindDoc="0" locked="0" layoutInCell="1" allowOverlap="1" wp14:anchorId="1EEC97E9" wp14:editId="63D87372">
              <wp:simplePos x="635" y="635"/>
              <wp:positionH relativeFrom="page">
                <wp:align>left</wp:align>
              </wp:positionH>
              <wp:positionV relativeFrom="page">
                <wp:align>top</wp:align>
              </wp:positionV>
              <wp:extent cx="1242695" cy="333375"/>
              <wp:effectExtent l="0" t="0" r="14605" b="9525"/>
              <wp:wrapNone/>
              <wp:docPr id="1310774072" name="Text Box 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3D192782" w14:textId="090D6D6A"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EC97E9" id="_x0000_t202" coordsize="21600,21600" o:spt="202" path="m,l,21600r21600,l21600,xe">
              <v:stroke joinstyle="miter"/>
              <v:path gradientshapeok="t" o:connecttype="rect"/>
            </v:shapetype>
            <v:shape id="Text Box 7" o:spid="_x0000_s1026" type="#_x0000_t202" alt="Sensitivity: Unrestricted" style="position:absolute;margin-left:0;margin-top:0;width:97.85pt;height:26.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" filled="f" stroked="f">
              <v:textbox style="mso-fit-shape-to-text:t" inset="20pt,15pt,0,0">
                <w:txbxContent>
                  <w:p w14:paraId="3D192782" w14:textId="090D6D6A"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D133" w14:textId="66242374" w:rsidR="001610CF" w:rsidRDefault="001610CF">
    <w:pPr>
      <w:pStyle w:val="Header"/>
    </w:pPr>
    <w:r>
      <w:rPr>
        <w:noProof/>
      </w:rPr>
      <mc:AlternateContent>
        <mc:Choice Requires="wps">
          <w:drawing>
            <wp:anchor distT="0" distB="0" distL="0" distR="0" simplePos="0" relativeHeight="251660288" behindDoc="0" locked="0" layoutInCell="1" allowOverlap="1" wp14:anchorId="1371129B" wp14:editId="6F123D54">
              <wp:simplePos x="914400" y="447675"/>
              <wp:positionH relativeFrom="page">
                <wp:align>left</wp:align>
              </wp:positionH>
              <wp:positionV relativeFrom="page">
                <wp:align>top</wp:align>
              </wp:positionV>
              <wp:extent cx="1242695" cy="333375"/>
              <wp:effectExtent l="0" t="0" r="14605" b="9525"/>
              <wp:wrapNone/>
              <wp:docPr id="1521484745" name="Text Box 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2C5444A8" w14:textId="37DA9E66"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71129B" id="_x0000_t202" coordsize="21600,21600" o:spt="202" path="m,l,21600r21600,l21600,xe">
              <v:stroke joinstyle="miter"/>
              <v:path gradientshapeok="t" o:connecttype="rect"/>
            </v:shapetype>
            <v:shape id="Text Box 8" o:spid="_x0000_s1027" type="#_x0000_t202" alt="Sensitivity: Unrestricted" style="position:absolute;margin-left:0;margin-top:0;width:97.85pt;height:26.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" filled="f" stroked="f">
              <v:textbox style="mso-fit-shape-to-text:t" inset="20pt,15pt,0,0">
                <w:txbxContent>
                  <w:p w14:paraId="2C5444A8" w14:textId="37DA9E66"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3973" w14:textId="160AF522" w:rsidR="001610CF" w:rsidRDefault="001610CF">
    <w:pPr>
      <w:pStyle w:val="Header"/>
    </w:pPr>
    <w:r>
      <w:rPr>
        <w:noProof/>
      </w:rPr>
      <mc:AlternateContent>
        <mc:Choice Requires="wps">
          <w:drawing>
            <wp:anchor distT="0" distB="0" distL="0" distR="0" simplePos="0" relativeHeight="251658240" behindDoc="0" locked="0" layoutInCell="1" allowOverlap="1" wp14:anchorId="3D6AC483" wp14:editId="06C15C01">
              <wp:simplePos x="635" y="635"/>
              <wp:positionH relativeFrom="page">
                <wp:align>left</wp:align>
              </wp:positionH>
              <wp:positionV relativeFrom="page">
                <wp:align>top</wp:align>
              </wp:positionV>
              <wp:extent cx="1242695" cy="333375"/>
              <wp:effectExtent l="0" t="0" r="14605" b="9525"/>
              <wp:wrapNone/>
              <wp:docPr id="2000554509" name="Text Box 6"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4DEE153C" w14:textId="41B171D1"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AC483" id="_x0000_t202" coordsize="21600,21600" o:spt="202" path="m,l,21600r21600,l21600,xe">
              <v:stroke joinstyle="miter"/>
              <v:path gradientshapeok="t" o:connecttype="rect"/>
            </v:shapetype>
            <v:shape id="Text Box 6" o:spid="_x0000_s1030" type="#_x0000_t202" alt="Sensitivity: Unrestricted" style="position:absolute;margin-left:0;margin-top:0;width:97.85pt;height:26.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" filled="f" stroked="f">
              <v:textbox style="mso-fit-shape-to-text:t" inset="20pt,15pt,0,0">
                <w:txbxContent>
                  <w:p w14:paraId="4DEE153C" w14:textId="41B171D1"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97A" w14:textId="723A1C94" w:rsidR="001610CF" w:rsidRDefault="001610CF">
    <w:pPr>
      <w:pStyle w:val="Header"/>
    </w:pPr>
    <w:r>
      <w:rPr>
        <w:noProof/>
      </w:rPr>
      <mc:AlternateContent>
        <mc:Choice Requires="wps">
          <w:drawing>
            <wp:anchor distT="0" distB="0" distL="0" distR="0" simplePos="0" relativeHeight="251662336" behindDoc="0" locked="0" layoutInCell="1" allowOverlap="1" wp14:anchorId="3A673DCC" wp14:editId="2A364BC0">
              <wp:simplePos x="635" y="635"/>
              <wp:positionH relativeFrom="page">
                <wp:align>left</wp:align>
              </wp:positionH>
              <wp:positionV relativeFrom="page">
                <wp:align>top</wp:align>
              </wp:positionV>
              <wp:extent cx="1242695" cy="333375"/>
              <wp:effectExtent l="0" t="0" r="14605" b="9525"/>
              <wp:wrapNone/>
              <wp:docPr id="1016854166" name="Text Box 10"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16145B19" w14:textId="25F787B4"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673DCC" id="_x0000_t202" coordsize="21600,21600" o:spt="202" path="m,l,21600r21600,l21600,xe">
              <v:stroke joinstyle="miter"/>
              <v:path gradientshapeok="t" o:connecttype="rect"/>
            </v:shapetype>
            <v:shape id="Text Box 10" o:spid="_x0000_s1032" type="#_x0000_t202" alt="Sensitivity: Unrestricted" style="position:absolute;margin-left:0;margin-top:0;width:97.85pt;height:26.2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" filled="f" stroked="f">
              <v:textbox style="mso-fit-shape-to-text:t" inset="20pt,15pt,0,0">
                <w:txbxContent>
                  <w:p w14:paraId="16145B19" w14:textId="25F787B4"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F38" w14:textId="50C8D2FB" w:rsidR="002A3921" w:rsidRDefault="001610CF" w:rsidP="00D248EE">
    <w:pPr>
      <w:pStyle w:val="Header"/>
      <w:jc w:val="right"/>
    </w:pPr>
    <w:r>
      <w:rPr>
        <w:rFonts w:cs="Arial"/>
        <w:noProof/>
        <w:szCs w:val="24"/>
      </w:rPr>
      <mc:AlternateContent>
        <mc:Choice Requires="wps">
          <w:drawing>
            <wp:anchor distT="0" distB="0" distL="0" distR="0" simplePos="0" relativeHeight="251663360" behindDoc="0" locked="0" layoutInCell="1" allowOverlap="1" wp14:anchorId="4352D5DB" wp14:editId="78C319C4">
              <wp:simplePos x="635" y="635"/>
              <wp:positionH relativeFrom="page">
                <wp:align>left</wp:align>
              </wp:positionH>
              <wp:positionV relativeFrom="page">
                <wp:align>top</wp:align>
              </wp:positionV>
              <wp:extent cx="1242695" cy="333375"/>
              <wp:effectExtent l="0" t="0" r="14605" b="9525"/>
              <wp:wrapNone/>
              <wp:docPr id="1788785523" name="Text Box 1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734B4EDB" w14:textId="2B1D24B1"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52D5DB" id="_x0000_t202" coordsize="21600,21600" o:spt="202" path="m,l,21600r21600,l21600,xe">
              <v:stroke joinstyle="miter"/>
              <v:path gradientshapeok="t" o:connecttype="rect"/>
            </v:shapetype>
            <v:shape id="Text Box 11" o:spid="_x0000_s1033" type="#_x0000_t202" alt="Sensitivity: Unrestricted" style="position:absolute;left:0;text-align:left;margin-left:0;margin-top:0;width:97.85pt;height:26.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" filled="f" stroked="f">
              <v:textbox style="mso-fit-shape-to-text:t" inset="20pt,15pt,0,0">
                <w:txbxContent>
                  <w:p w14:paraId="734B4EDB" w14:textId="2B1D24B1"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r w:rsidR="002A3921">
      <w:rPr>
        <w:rFonts w:cs="Arial"/>
        <w:noProof/>
        <w:szCs w:val="24"/>
      </w:rPr>
      <w:drawing>
        <wp:inline distT="0" distB="0" distL="0" distR="0" wp14:anchorId="601260E0" wp14:editId="3C1B4DE9">
          <wp:extent cx="2311334" cy="990572"/>
          <wp:effectExtent l="0" t="0" r="0" b="635"/>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0306" cy="99441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577E" w14:textId="11EB7F1F" w:rsidR="001610CF" w:rsidRDefault="001610CF">
    <w:pPr>
      <w:pStyle w:val="Header"/>
    </w:pPr>
    <w:r>
      <w:rPr>
        <w:noProof/>
      </w:rPr>
      <mc:AlternateContent>
        <mc:Choice Requires="wps">
          <w:drawing>
            <wp:anchor distT="0" distB="0" distL="0" distR="0" simplePos="0" relativeHeight="251661312" behindDoc="0" locked="0" layoutInCell="1" allowOverlap="1" wp14:anchorId="12787DD7" wp14:editId="3AE62D78">
              <wp:simplePos x="635" y="635"/>
              <wp:positionH relativeFrom="page">
                <wp:align>left</wp:align>
              </wp:positionH>
              <wp:positionV relativeFrom="page">
                <wp:align>top</wp:align>
              </wp:positionV>
              <wp:extent cx="1242695" cy="333375"/>
              <wp:effectExtent l="0" t="0" r="14605" b="9525"/>
              <wp:wrapNone/>
              <wp:docPr id="626483871" name="Text Box 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085313F9" w14:textId="7631ED54"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787DD7" id="_x0000_t202" coordsize="21600,21600" o:spt="202" path="m,l,21600r21600,l21600,xe">
              <v:stroke joinstyle="miter"/>
              <v:path gradientshapeok="t" o:connecttype="rect"/>
            </v:shapetype>
            <v:shape id="Text Box 9" o:spid="_x0000_s1037" type="#_x0000_t202" alt="Sensitivity: Unrestricted" style="position:absolute;margin-left:0;margin-top:0;width:97.85pt;height:26.2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" filled="f" stroked="f">
              <v:textbox style="mso-fit-shape-to-text:t" inset="20pt,15pt,0,0">
                <w:txbxContent>
                  <w:p w14:paraId="085313F9" w14:textId="7631ED54"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FDD4" w14:textId="77BAD482" w:rsidR="001610CF" w:rsidRDefault="001610CF">
    <w:pPr>
      <w:pStyle w:val="Header"/>
    </w:pPr>
    <w:r>
      <w:rPr>
        <w:noProof/>
      </w:rPr>
      <mc:AlternateContent>
        <mc:Choice Requires="wps">
          <w:drawing>
            <wp:anchor distT="0" distB="0" distL="0" distR="0" simplePos="0" relativeHeight="251665408" behindDoc="0" locked="0" layoutInCell="1" allowOverlap="1" wp14:anchorId="55777730" wp14:editId="10319995">
              <wp:simplePos x="635" y="635"/>
              <wp:positionH relativeFrom="page">
                <wp:align>left</wp:align>
              </wp:positionH>
              <wp:positionV relativeFrom="page">
                <wp:align>top</wp:align>
              </wp:positionV>
              <wp:extent cx="1242695" cy="333375"/>
              <wp:effectExtent l="0" t="0" r="14605" b="9525"/>
              <wp:wrapNone/>
              <wp:docPr id="2040872191" name="Text Box 1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10369C57" w14:textId="1A185F1F"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777730" id="_x0000_t202" coordsize="21600,21600" o:spt="202" path="m,l,21600r21600,l21600,xe">
              <v:stroke joinstyle="miter"/>
              <v:path gradientshapeok="t" o:connecttype="rect"/>
            </v:shapetype>
            <v:shape id="Text Box 13" o:spid="_x0000_s1039" type="#_x0000_t202" alt="Sensitivity: Unrestricted" style="position:absolute;margin-left:0;margin-top:0;width:97.85pt;height:26.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" filled="f" stroked="f">
              <v:textbox style="mso-fit-shape-to-text:t" inset="20pt,15pt,0,0">
                <w:txbxContent>
                  <w:p w14:paraId="10369C57" w14:textId="1A185F1F"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9393" w14:textId="26E76B4F" w:rsidR="002A3921" w:rsidRDefault="001610CF" w:rsidP="00D248EE">
    <w:pPr>
      <w:pStyle w:val="Header"/>
      <w:jc w:val="right"/>
    </w:pPr>
    <w:r>
      <w:rPr>
        <w:noProof/>
      </w:rPr>
      <mc:AlternateContent>
        <mc:Choice Requires="wps">
          <w:drawing>
            <wp:anchor distT="0" distB="0" distL="0" distR="0" simplePos="0" relativeHeight="251666432" behindDoc="0" locked="0" layoutInCell="1" allowOverlap="1" wp14:anchorId="170C7ADC" wp14:editId="446D13C5">
              <wp:simplePos x="635" y="635"/>
              <wp:positionH relativeFrom="page">
                <wp:align>left</wp:align>
              </wp:positionH>
              <wp:positionV relativeFrom="page">
                <wp:align>top</wp:align>
              </wp:positionV>
              <wp:extent cx="1242695" cy="333375"/>
              <wp:effectExtent l="0" t="0" r="14605" b="9525"/>
              <wp:wrapNone/>
              <wp:docPr id="241452129" name="Text Box 14"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52076155" w14:textId="002DD286"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0C7ADC" id="_x0000_t202" coordsize="21600,21600" o:spt="202" path="m,l,21600r21600,l21600,xe">
              <v:stroke joinstyle="miter"/>
              <v:path gradientshapeok="t" o:connecttype="rect"/>
            </v:shapetype>
            <v:shape id="Text Box 14" o:spid="_x0000_s1040" type="#_x0000_t202" alt="Sensitivity: Unrestricted" style="position:absolute;left:0;text-align:left;margin-left:0;margin-top:0;width:97.85pt;height:26.2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" filled="f" stroked="f">
              <v:textbox style="mso-fit-shape-to-text:t" inset="20pt,15pt,0,0">
                <w:txbxContent>
                  <w:p w14:paraId="52076155" w14:textId="002DD286"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DA45" w14:textId="27E65447" w:rsidR="001610CF" w:rsidRDefault="001610CF">
    <w:pPr>
      <w:pStyle w:val="Header"/>
    </w:pPr>
    <w:r>
      <w:rPr>
        <w:noProof/>
      </w:rPr>
      <mc:AlternateContent>
        <mc:Choice Requires="wps">
          <w:drawing>
            <wp:anchor distT="0" distB="0" distL="0" distR="0" simplePos="0" relativeHeight="251664384" behindDoc="0" locked="0" layoutInCell="1" allowOverlap="1" wp14:anchorId="4A3C01A2" wp14:editId="560C6934">
              <wp:simplePos x="635" y="635"/>
              <wp:positionH relativeFrom="page">
                <wp:align>left</wp:align>
              </wp:positionH>
              <wp:positionV relativeFrom="page">
                <wp:align>top</wp:align>
              </wp:positionV>
              <wp:extent cx="1242695" cy="333375"/>
              <wp:effectExtent l="0" t="0" r="14605" b="9525"/>
              <wp:wrapNone/>
              <wp:docPr id="1575982248" name="Text Box 1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33375"/>
                      </a:xfrm>
                      <a:prstGeom prst="rect">
                        <a:avLst/>
                      </a:prstGeom>
                      <a:noFill/>
                      <a:ln>
                        <a:noFill/>
                      </a:ln>
                    </wps:spPr>
                    <wps:txbx>
                      <w:txbxContent>
                        <w:p w14:paraId="1B25D3D7" w14:textId="153CB1D4"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3C01A2" id="_x0000_t202" coordsize="21600,21600" o:spt="202" path="m,l,21600r21600,l21600,xe">
              <v:stroke joinstyle="miter"/>
              <v:path gradientshapeok="t" o:connecttype="rect"/>
            </v:shapetype>
            <v:shape id="Text Box 12" o:spid="_x0000_s1043" type="#_x0000_t202" alt="Sensitivity: Unrestricted" style="position:absolute;margin-left:0;margin-top:0;width:97.85pt;height:26.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" filled="f" stroked="f">
              <v:textbox style="mso-fit-shape-to-text:t" inset="20pt,15pt,0,0">
                <w:txbxContent>
                  <w:p w14:paraId="1B25D3D7" w14:textId="153CB1D4" w:rsidR="001610CF" w:rsidRPr="001610CF" w:rsidRDefault="001610CF" w:rsidP="001610CF">
                    <w:pPr>
                      <w:rPr>
                        <w:rFonts w:ascii="Calibri" w:hAnsi="Calibri" w:cs="Calibri"/>
                        <w:noProof/>
                        <w:color w:val="000000"/>
                        <w:sz w:val="16"/>
                        <w:szCs w:val="16"/>
                      </w:rPr>
                    </w:pPr>
                    <w:r w:rsidRPr="001610CF">
                      <w:rPr>
                        <w:rFonts w:ascii="Calibri" w:hAnsi="Calibri" w:cs="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DAA"/>
    <w:multiLevelType w:val="hybridMultilevel"/>
    <w:tmpl w:val="4368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038D9"/>
    <w:multiLevelType w:val="hybridMultilevel"/>
    <w:tmpl w:val="232A8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F549E"/>
    <w:multiLevelType w:val="hybridMultilevel"/>
    <w:tmpl w:val="09DA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26024"/>
    <w:multiLevelType w:val="hybridMultilevel"/>
    <w:tmpl w:val="FBA8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F2BC3"/>
    <w:multiLevelType w:val="hybridMultilevel"/>
    <w:tmpl w:val="B598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B1C60"/>
    <w:multiLevelType w:val="hybridMultilevel"/>
    <w:tmpl w:val="9AC875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07C3C5F"/>
    <w:multiLevelType w:val="hybridMultilevel"/>
    <w:tmpl w:val="7C1491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C06DD4"/>
    <w:multiLevelType w:val="hybridMultilevel"/>
    <w:tmpl w:val="6776A3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027873"/>
    <w:multiLevelType w:val="hybridMultilevel"/>
    <w:tmpl w:val="388A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2D08BB"/>
    <w:multiLevelType w:val="multilevel"/>
    <w:tmpl w:val="85D0DB4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56" w:hanging="396"/>
      </w:pPr>
      <w:rPr>
        <w:rFonts w:hint="default"/>
        <w:color w:val="0070C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154F7D"/>
    <w:multiLevelType w:val="hybridMultilevel"/>
    <w:tmpl w:val="4A34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50D3F"/>
    <w:multiLevelType w:val="hybridMultilevel"/>
    <w:tmpl w:val="595A2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81636"/>
    <w:multiLevelType w:val="hybridMultilevel"/>
    <w:tmpl w:val="81E258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7725FDC"/>
    <w:multiLevelType w:val="hybridMultilevel"/>
    <w:tmpl w:val="A9FE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A1385"/>
    <w:multiLevelType w:val="hybridMultilevel"/>
    <w:tmpl w:val="F6EC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56FAF"/>
    <w:multiLevelType w:val="hybridMultilevel"/>
    <w:tmpl w:val="CC882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2F4533"/>
    <w:multiLevelType w:val="hybridMultilevel"/>
    <w:tmpl w:val="ED7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1073A"/>
    <w:multiLevelType w:val="multilevel"/>
    <w:tmpl w:val="F9F24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132B6"/>
    <w:multiLevelType w:val="hybridMultilevel"/>
    <w:tmpl w:val="68C0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DB2997"/>
    <w:multiLevelType w:val="hybridMultilevel"/>
    <w:tmpl w:val="6DF4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27F59"/>
    <w:multiLevelType w:val="hybridMultilevel"/>
    <w:tmpl w:val="BA12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93225">
    <w:abstractNumId w:val="9"/>
  </w:num>
  <w:num w:numId="2" w16cid:durableId="2027514883">
    <w:abstractNumId w:val="0"/>
  </w:num>
  <w:num w:numId="3" w16cid:durableId="1407191430">
    <w:abstractNumId w:val="9"/>
    <w:lvlOverride w:ilvl="0">
      <w:startOverride w:val="13"/>
    </w:lvlOverride>
  </w:num>
  <w:num w:numId="4" w16cid:durableId="111270164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056520">
    <w:abstractNumId w:val="1"/>
  </w:num>
  <w:num w:numId="6" w16cid:durableId="1271661662">
    <w:abstractNumId w:val="6"/>
  </w:num>
  <w:num w:numId="7" w16cid:durableId="1258908680">
    <w:abstractNumId w:val="7"/>
  </w:num>
  <w:num w:numId="8" w16cid:durableId="1106461798">
    <w:abstractNumId w:val="18"/>
  </w:num>
  <w:num w:numId="9" w16cid:durableId="2096128108">
    <w:abstractNumId w:val="19"/>
  </w:num>
  <w:num w:numId="10" w16cid:durableId="1616407043">
    <w:abstractNumId w:val="10"/>
  </w:num>
  <w:num w:numId="11" w16cid:durableId="1062024870">
    <w:abstractNumId w:val="14"/>
  </w:num>
  <w:num w:numId="12" w16cid:durableId="1170945822">
    <w:abstractNumId w:val="17"/>
  </w:num>
  <w:num w:numId="13" w16cid:durableId="973171157">
    <w:abstractNumId w:val="15"/>
  </w:num>
  <w:num w:numId="14" w16cid:durableId="1530214184">
    <w:abstractNumId w:val="20"/>
  </w:num>
  <w:num w:numId="15" w16cid:durableId="25451068">
    <w:abstractNumId w:val="4"/>
  </w:num>
  <w:num w:numId="16" w16cid:durableId="1920164832">
    <w:abstractNumId w:val="8"/>
  </w:num>
  <w:num w:numId="17" w16cid:durableId="95903354">
    <w:abstractNumId w:val="11"/>
  </w:num>
  <w:num w:numId="18" w16cid:durableId="2139030088">
    <w:abstractNumId w:val="9"/>
    <w:lvlOverride w:ilvl="0">
      <w:startOverride w:val="16"/>
    </w:lvlOverride>
  </w:num>
  <w:num w:numId="19" w16cid:durableId="1680691260">
    <w:abstractNumId w:val="9"/>
    <w:lvlOverride w:ilvl="0">
      <w:startOverride w:val="16"/>
    </w:lvlOverride>
    <w:lvlOverride w:ilvl="1">
      <w:startOverride w:val="3"/>
    </w:lvlOverride>
  </w:num>
  <w:num w:numId="20" w16cid:durableId="40137655">
    <w:abstractNumId w:val="9"/>
    <w:lvlOverride w:ilvl="0">
      <w:startOverride w:val="16"/>
    </w:lvlOverride>
  </w:num>
  <w:num w:numId="21" w16cid:durableId="143863947">
    <w:abstractNumId w:val="2"/>
  </w:num>
  <w:num w:numId="22" w16cid:durableId="1261717806">
    <w:abstractNumId w:val="5"/>
  </w:num>
  <w:num w:numId="23" w16cid:durableId="1906599868">
    <w:abstractNumId w:val="12"/>
  </w:num>
  <w:num w:numId="24" w16cid:durableId="1669291453">
    <w:abstractNumId w:val="13"/>
  </w:num>
  <w:num w:numId="25" w16cid:durableId="216935379">
    <w:abstractNumId w:val="16"/>
  </w:num>
  <w:num w:numId="26" w16cid:durableId="411393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37"/>
    <w:rsid w:val="0002376E"/>
    <w:rsid w:val="000244C6"/>
    <w:rsid w:val="00062F16"/>
    <w:rsid w:val="0006640B"/>
    <w:rsid w:val="00097308"/>
    <w:rsid w:val="000B1380"/>
    <w:rsid w:val="000B3131"/>
    <w:rsid w:val="000B535A"/>
    <w:rsid w:val="000C358B"/>
    <w:rsid w:val="0010072E"/>
    <w:rsid w:val="00123521"/>
    <w:rsid w:val="001344D6"/>
    <w:rsid w:val="001515B3"/>
    <w:rsid w:val="001610CF"/>
    <w:rsid w:val="00163418"/>
    <w:rsid w:val="00170567"/>
    <w:rsid w:val="00171807"/>
    <w:rsid w:val="00171A5C"/>
    <w:rsid w:val="00192518"/>
    <w:rsid w:val="001B41E2"/>
    <w:rsid w:val="002058ED"/>
    <w:rsid w:val="00215827"/>
    <w:rsid w:val="002313B7"/>
    <w:rsid w:val="002348CF"/>
    <w:rsid w:val="0024670A"/>
    <w:rsid w:val="00285672"/>
    <w:rsid w:val="002A3921"/>
    <w:rsid w:val="002D09C1"/>
    <w:rsid w:val="002D4175"/>
    <w:rsid w:val="002D49A3"/>
    <w:rsid w:val="002E0E8C"/>
    <w:rsid w:val="002E4416"/>
    <w:rsid w:val="002E7F7C"/>
    <w:rsid w:val="003060F9"/>
    <w:rsid w:val="003119BC"/>
    <w:rsid w:val="00357846"/>
    <w:rsid w:val="003944BB"/>
    <w:rsid w:val="004034EC"/>
    <w:rsid w:val="00423CD5"/>
    <w:rsid w:val="0042481B"/>
    <w:rsid w:val="00430466"/>
    <w:rsid w:val="00433E5F"/>
    <w:rsid w:val="004429E9"/>
    <w:rsid w:val="00452714"/>
    <w:rsid w:val="0046036A"/>
    <w:rsid w:val="00462A37"/>
    <w:rsid w:val="00463B3F"/>
    <w:rsid w:val="00482F6D"/>
    <w:rsid w:val="00484681"/>
    <w:rsid w:val="004A0FC8"/>
    <w:rsid w:val="004A4FE9"/>
    <w:rsid w:val="004C2912"/>
    <w:rsid w:val="004D3CA0"/>
    <w:rsid w:val="004F3A62"/>
    <w:rsid w:val="00516B31"/>
    <w:rsid w:val="00521B00"/>
    <w:rsid w:val="00523D07"/>
    <w:rsid w:val="005258B3"/>
    <w:rsid w:val="00530EE3"/>
    <w:rsid w:val="005326AB"/>
    <w:rsid w:val="005516C5"/>
    <w:rsid w:val="00561F8C"/>
    <w:rsid w:val="00563ABE"/>
    <w:rsid w:val="00567A8B"/>
    <w:rsid w:val="00574CD7"/>
    <w:rsid w:val="00577102"/>
    <w:rsid w:val="005A7227"/>
    <w:rsid w:val="005B3790"/>
    <w:rsid w:val="005B7E38"/>
    <w:rsid w:val="005C0C0F"/>
    <w:rsid w:val="005C1C77"/>
    <w:rsid w:val="005F245D"/>
    <w:rsid w:val="00612F6C"/>
    <w:rsid w:val="00626A13"/>
    <w:rsid w:val="006279F9"/>
    <w:rsid w:val="006344D7"/>
    <w:rsid w:val="0065072E"/>
    <w:rsid w:val="00657515"/>
    <w:rsid w:val="006624B8"/>
    <w:rsid w:val="0066323D"/>
    <w:rsid w:val="00667622"/>
    <w:rsid w:val="0068004F"/>
    <w:rsid w:val="00680708"/>
    <w:rsid w:val="006836DA"/>
    <w:rsid w:val="006A12B8"/>
    <w:rsid w:val="006A6046"/>
    <w:rsid w:val="006B4C11"/>
    <w:rsid w:val="006E0177"/>
    <w:rsid w:val="006E235F"/>
    <w:rsid w:val="006F42BD"/>
    <w:rsid w:val="006F7603"/>
    <w:rsid w:val="00722DCD"/>
    <w:rsid w:val="00726E9E"/>
    <w:rsid w:val="00750D62"/>
    <w:rsid w:val="0075696C"/>
    <w:rsid w:val="00770D1B"/>
    <w:rsid w:val="00792A89"/>
    <w:rsid w:val="00795B4B"/>
    <w:rsid w:val="007A3884"/>
    <w:rsid w:val="007C2F00"/>
    <w:rsid w:val="007C7A9D"/>
    <w:rsid w:val="007D03C9"/>
    <w:rsid w:val="00802401"/>
    <w:rsid w:val="0081128C"/>
    <w:rsid w:val="00813EF9"/>
    <w:rsid w:val="008209B6"/>
    <w:rsid w:val="00834F24"/>
    <w:rsid w:val="008579AC"/>
    <w:rsid w:val="00870941"/>
    <w:rsid w:val="0087519A"/>
    <w:rsid w:val="008779B0"/>
    <w:rsid w:val="00890147"/>
    <w:rsid w:val="0089057D"/>
    <w:rsid w:val="008B2099"/>
    <w:rsid w:val="008D04B7"/>
    <w:rsid w:val="008F2B2C"/>
    <w:rsid w:val="00915666"/>
    <w:rsid w:val="00920871"/>
    <w:rsid w:val="00950DF6"/>
    <w:rsid w:val="00961F0D"/>
    <w:rsid w:val="009806EC"/>
    <w:rsid w:val="0098603E"/>
    <w:rsid w:val="009930CF"/>
    <w:rsid w:val="00997309"/>
    <w:rsid w:val="009B5F42"/>
    <w:rsid w:val="009E31C5"/>
    <w:rsid w:val="009E77B5"/>
    <w:rsid w:val="00A23154"/>
    <w:rsid w:val="00A240E6"/>
    <w:rsid w:val="00A66A50"/>
    <w:rsid w:val="00A947AF"/>
    <w:rsid w:val="00A96969"/>
    <w:rsid w:val="00AA0888"/>
    <w:rsid w:val="00AC2233"/>
    <w:rsid w:val="00AE2B5D"/>
    <w:rsid w:val="00AE3EDA"/>
    <w:rsid w:val="00B0156D"/>
    <w:rsid w:val="00B55B66"/>
    <w:rsid w:val="00BC21EC"/>
    <w:rsid w:val="00BC3037"/>
    <w:rsid w:val="00BE22E6"/>
    <w:rsid w:val="00C36C0E"/>
    <w:rsid w:val="00C5412A"/>
    <w:rsid w:val="00C7176A"/>
    <w:rsid w:val="00C8341F"/>
    <w:rsid w:val="00C87475"/>
    <w:rsid w:val="00C9598A"/>
    <w:rsid w:val="00CB4719"/>
    <w:rsid w:val="00CC1374"/>
    <w:rsid w:val="00CC5206"/>
    <w:rsid w:val="00CE1B69"/>
    <w:rsid w:val="00CF136B"/>
    <w:rsid w:val="00D04F53"/>
    <w:rsid w:val="00D248EE"/>
    <w:rsid w:val="00D27A77"/>
    <w:rsid w:val="00D3181D"/>
    <w:rsid w:val="00D32945"/>
    <w:rsid w:val="00D3426C"/>
    <w:rsid w:val="00D431D5"/>
    <w:rsid w:val="00D44566"/>
    <w:rsid w:val="00D52463"/>
    <w:rsid w:val="00D53E5F"/>
    <w:rsid w:val="00D55952"/>
    <w:rsid w:val="00D75A2E"/>
    <w:rsid w:val="00D84FC7"/>
    <w:rsid w:val="00D9060D"/>
    <w:rsid w:val="00DB315C"/>
    <w:rsid w:val="00DC07ED"/>
    <w:rsid w:val="00DD1CF5"/>
    <w:rsid w:val="00DE34EC"/>
    <w:rsid w:val="00E2743B"/>
    <w:rsid w:val="00E306EE"/>
    <w:rsid w:val="00E42B99"/>
    <w:rsid w:val="00E4599E"/>
    <w:rsid w:val="00E648E9"/>
    <w:rsid w:val="00EA1313"/>
    <w:rsid w:val="00EB2DCA"/>
    <w:rsid w:val="00EB6006"/>
    <w:rsid w:val="00EC5B26"/>
    <w:rsid w:val="00ED3AC7"/>
    <w:rsid w:val="00EF31F3"/>
    <w:rsid w:val="00EF4CE4"/>
    <w:rsid w:val="00F033F8"/>
    <w:rsid w:val="00F21483"/>
    <w:rsid w:val="00F235CA"/>
    <w:rsid w:val="00F27D8D"/>
    <w:rsid w:val="00F34D16"/>
    <w:rsid w:val="00F459B7"/>
    <w:rsid w:val="00F626A0"/>
    <w:rsid w:val="00F6692B"/>
    <w:rsid w:val="00F90039"/>
    <w:rsid w:val="00FA1BDB"/>
    <w:rsid w:val="00FC3FA8"/>
    <w:rsid w:val="00FD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0D48"/>
  <w15:docId w15:val="{DB6DB635-8DC3-4BC1-B88E-27D7B3DD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67"/>
    <w:pPr>
      <w:spacing w:after="0"/>
    </w:pPr>
    <w:rPr>
      <w:rFonts w:ascii="Arial" w:hAnsi="Arial" w:cs="Times New Roman"/>
    </w:rPr>
  </w:style>
  <w:style w:type="paragraph" w:styleId="Heading1">
    <w:name w:val="heading 1"/>
    <w:basedOn w:val="Normal"/>
    <w:next w:val="Normal"/>
    <w:link w:val="Heading1Char"/>
    <w:uiPriority w:val="9"/>
    <w:qFormat/>
    <w:rsid w:val="00D3181D"/>
    <w:pPr>
      <w:numPr>
        <w:numId w:val="1"/>
      </w:numPr>
      <w:spacing w:line="240" w:lineRule="auto"/>
      <w:outlineLvl w:val="0"/>
    </w:pPr>
    <w:rPr>
      <w:color w:val="0070C0"/>
      <w:sz w:val="28"/>
    </w:rPr>
  </w:style>
  <w:style w:type="paragraph" w:styleId="Heading2">
    <w:name w:val="heading 2"/>
    <w:basedOn w:val="Normal"/>
    <w:next w:val="Normal"/>
    <w:link w:val="Heading2Char"/>
    <w:uiPriority w:val="9"/>
    <w:unhideWhenUsed/>
    <w:qFormat/>
    <w:rsid w:val="00795B4B"/>
    <w:pPr>
      <w:keepNext/>
      <w:keepLines/>
      <w:numPr>
        <w:ilvl w:val="1"/>
        <w:numId w:val="1"/>
      </w:numPr>
      <w:outlineLvl w:val="1"/>
    </w:pPr>
    <w:rPr>
      <w:rFonts w:eastAsiaTheme="majorEastAsia" w:cs="Arial"/>
      <w:bCs/>
      <w:color w:val="0070C0"/>
      <w:sz w:val="24"/>
      <w:szCs w:val="26"/>
    </w:rPr>
  </w:style>
  <w:style w:type="paragraph" w:styleId="Heading3">
    <w:name w:val="heading 3"/>
    <w:basedOn w:val="ListParagraph"/>
    <w:next w:val="Normal"/>
    <w:link w:val="Heading3Char"/>
    <w:uiPriority w:val="9"/>
    <w:unhideWhenUsed/>
    <w:qFormat/>
    <w:rsid w:val="00170567"/>
    <w:pPr>
      <w:numPr>
        <w:ilvl w:val="2"/>
        <w:numId w:val="1"/>
      </w:numPr>
      <w:outlineLvl w:val="2"/>
    </w:pPr>
    <w:rPr>
      <w:color w:val="0070C0"/>
      <w:sz w:val="24"/>
    </w:rPr>
  </w:style>
  <w:style w:type="paragraph" w:styleId="Heading4">
    <w:name w:val="heading 4"/>
    <w:basedOn w:val="ListParagraph"/>
    <w:next w:val="Normal"/>
    <w:link w:val="Heading4Char"/>
    <w:uiPriority w:val="9"/>
    <w:unhideWhenUsed/>
    <w:qFormat/>
    <w:rsid w:val="00795B4B"/>
    <w:pPr>
      <w:numPr>
        <w:ilvl w:val="3"/>
        <w:numId w:val="1"/>
      </w:numPr>
      <w:outlineLvl w:val="3"/>
    </w:pPr>
    <w:rPr>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037"/>
    <w:rPr>
      <w:color w:val="808080"/>
    </w:rPr>
  </w:style>
  <w:style w:type="paragraph" w:styleId="BalloonText">
    <w:name w:val="Balloon Text"/>
    <w:basedOn w:val="Normal"/>
    <w:link w:val="BalloonTextChar"/>
    <w:uiPriority w:val="99"/>
    <w:semiHidden/>
    <w:unhideWhenUsed/>
    <w:rsid w:val="00BC30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037"/>
    <w:rPr>
      <w:rFonts w:ascii="Tahoma" w:hAnsi="Tahoma" w:cs="Tahoma"/>
      <w:sz w:val="16"/>
      <w:szCs w:val="16"/>
    </w:rPr>
  </w:style>
  <w:style w:type="paragraph" w:styleId="Header">
    <w:name w:val="header"/>
    <w:basedOn w:val="Normal"/>
    <w:link w:val="HeaderChar"/>
    <w:uiPriority w:val="99"/>
    <w:unhideWhenUsed/>
    <w:rsid w:val="002058ED"/>
    <w:pPr>
      <w:tabs>
        <w:tab w:val="center" w:pos="4513"/>
        <w:tab w:val="right" w:pos="9026"/>
      </w:tabs>
      <w:spacing w:line="240" w:lineRule="auto"/>
    </w:pPr>
  </w:style>
  <w:style w:type="character" w:customStyle="1" w:styleId="HeaderChar">
    <w:name w:val="Header Char"/>
    <w:basedOn w:val="DefaultParagraphFont"/>
    <w:link w:val="Header"/>
    <w:uiPriority w:val="99"/>
    <w:rsid w:val="002058ED"/>
    <w:rPr>
      <w:rFonts w:ascii="Arial" w:hAnsi="Arial" w:cs="Times New Roman"/>
    </w:rPr>
  </w:style>
  <w:style w:type="paragraph" w:styleId="Footer">
    <w:name w:val="footer"/>
    <w:basedOn w:val="Normal"/>
    <w:link w:val="FooterChar"/>
    <w:uiPriority w:val="99"/>
    <w:unhideWhenUsed/>
    <w:rsid w:val="002058ED"/>
    <w:pPr>
      <w:tabs>
        <w:tab w:val="center" w:pos="4513"/>
        <w:tab w:val="right" w:pos="9026"/>
      </w:tabs>
      <w:spacing w:line="240" w:lineRule="auto"/>
    </w:pPr>
  </w:style>
  <w:style w:type="character" w:customStyle="1" w:styleId="FooterChar">
    <w:name w:val="Footer Char"/>
    <w:basedOn w:val="DefaultParagraphFont"/>
    <w:link w:val="Footer"/>
    <w:uiPriority w:val="99"/>
    <w:rsid w:val="002058ED"/>
    <w:rPr>
      <w:rFonts w:ascii="Arial" w:hAnsi="Arial" w:cs="Times New Roman"/>
    </w:rPr>
  </w:style>
  <w:style w:type="character" w:customStyle="1" w:styleId="Heading1Char">
    <w:name w:val="Heading 1 Char"/>
    <w:basedOn w:val="DefaultParagraphFont"/>
    <w:link w:val="Heading1"/>
    <w:uiPriority w:val="9"/>
    <w:rsid w:val="00D3181D"/>
    <w:rPr>
      <w:rFonts w:ascii="Arial" w:hAnsi="Arial" w:cs="Times New Roman"/>
      <w:color w:val="0070C0"/>
      <w:sz w:val="28"/>
    </w:rPr>
  </w:style>
  <w:style w:type="paragraph" w:styleId="TOCHeading">
    <w:name w:val="TOC Heading"/>
    <w:basedOn w:val="Heading1"/>
    <w:next w:val="Normal"/>
    <w:uiPriority w:val="39"/>
    <w:unhideWhenUsed/>
    <w:qFormat/>
    <w:rsid w:val="00D3181D"/>
    <w:pPr>
      <w:keepNext/>
      <w:keepLines/>
      <w:spacing w:before="480" w:line="276" w:lineRule="auto"/>
      <w:outlineLvl w:val="9"/>
    </w:pPr>
    <w:rPr>
      <w:rFonts w:asciiTheme="majorHAnsi" w:eastAsiaTheme="majorEastAsia" w:hAnsiTheme="majorHAnsi" w:cstheme="majorBidi"/>
      <w:b/>
      <w:bCs/>
      <w:color w:val="365F91" w:themeColor="accent1" w:themeShade="BF"/>
      <w:szCs w:val="28"/>
      <w:lang w:val="en-US" w:eastAsia="ja-JP"/>
    </w:rPr>
  </w:style>
  <w:style w:type="paragraph" w:styleId="TOC1">
    <w:name w:val="toc 1"/>
    <w:basedOn w:val="Normal"/>
    <w:next w:val="Normal"/>
    <w:autoRedefine/>
    <w:uiPriority w:val="39"/>
    <w:unhideWhenUsed/>
    <w:qFormat/>
    <w:rsid w:val="004F3A62"/>
    <w:pPr>
      <w:tabs>
        <w:tab w:val="left" w:pos="567"/>
        <w:tab w:val="right" w:leader="dot" w:pos="9498"/>
      </w:tabs>
      <w:ind w:right="-23"/>
    </w:pPr>
  </w:style>
  <w:style w:type="character" w:styleId="Hyperlink">
    <w:name w:val="Hyperlink"/>
    <w:basedOn w:val="DefaultParagraphFont"/>
    <w:uiPriority w:val="99"/>
    <w:unhideWhenUsed/>
    <w:rsid w:val="00D3181D"/>
    <w:rPr>
      <w:color w:val="0000FF" w:themeColor="hyperlink"/>
      <w:u w:val="single"/>
    </w:rPr>
  </w:style>
  <w:style w:type="character" w:customStyle="1" w:styleId="Heading3Char">
    <w:name w:val="Heading 3 Char"/>
    <w:basedOn w:val="DefaultParagraphFont"/>
    <w:link w:val="Heading3"/>
    <w:uiPriority w:val="9"/>
    <w:rsid w:val="00170567"/>
    <w:rPr>
      <w:rFonts w:ascii="Arial" w:hAnsi="Arial" w:cs="Times New Roman"/>
      <w:color w:val="0070C0"/>
      <w:sz w:val="24"/>
    </w:rPr>
  </w:style>
  <w:style w:type="character" w:customStyle="1" w:styleId="Heading2Char">
    <w:name w:val="Heading 2 Char"/>
    <w:basedOn w:val="DefaultParagraphFont"/>
    <w:link w:val="Heading2"/>
    <w:uiPriority w:val="9"/>
    <w:rsid w:val="00795B4B"/>
    <w:rPr>
      <w:rFonts w:ascii="Arial" w:eastAsiaTheme="majorEastAsia" w:hAnsi="Arial" w:cs="Arial"/>
      <w:bCs/>
      <w:color w:val="0070C0"/>
      <w:sz w:val="24"/>
      <w:szCs w:val="26"/>
    </w:rPr>
  </w:style>
  <w:style w:type="paragraph" w:styleId="ListParagraph">
    <w:name w:val="List Paragraph"/>
    <w:basedOn w:val="Normal"/>
    <w:uiPriority w:val="34"/>
    <w:qFormat/>
    <w:rsid w:val="00170567"/>
    <w:pPr>
      <w:ind w:left="720"/>
      <w:contextualSpacing/>
    </w:pPr>
  </w:style>
  <w:style w:type="character" w:customStyle="1" w:styleId="Heading4Char">
    <w:name w:val="Heading 4 Char"/>
    <w:basedOn w:val="DefaultParagraphFont"/>
    <w:link w:val="Heading4"/>
    <w:uiPriority w:val="9"/>
    <w:rsid w:val="00795B4B"/>
    <w:rPr>
      <w:rFonts w:ascii="Arial" w:hAnsi="Arial" w:cs="Times New Roman"/>
      <w:color w:val="0070C0"/>
      <w:sz w:val="24"/>
    </w:rPr>
  </w:style>
  <w:style w:type="paragraph" w:styleId="TOC2">
    <w:name w:val="toc 2"/>
    <w:basedOn w:val="Normal"/>
    <w:next w:val="Normal"/>
    <w:autoRedefine/>
    <w:uiPriority w:val="39"/>
    <w:unhideWhenUsed/>
    <w:qFormat/>
    <w:rsid w:val="00D04F53"/>
    <w:pPr>
      <w:tabs>
        <w:tab w:val="left" w:pos="567"/>
        <w:tab w:val="right" w:leader="dot" w:pos="9465"/>
      </w:tabs>
      <w:spacing w:after="100"/>
    </w:pPr>
  </w:style>
  <w:style w:type="paragraph" w:styleId="TOC3">
    <w:name w:val="toc 3"/>
    <w:basedOn w:val="Normal"/>
    <w:next w:val="Normal"/>
    <w:autoRedefine/>
    <w:uiPriority w:val="39"/>
    <w:unhideWhenUsed/>
    <w:qFormat/>
    <w:rsid w:val="004F3A62"/>
    <w:pPr>
      <w:tabs>
        <w:tab w:val="left" w:pos="567"/>
        <w:tab w:val="right" w:leader="dot" w:pos="9465"/>
      </w:tabs>
      <w:spacing w:after="100"/>
    </w:pPr>
  </w:style>
  <w:style w:type="paragraph" w:styleId="TOC4">
    <w:name w:val="toc 4"/>
    <w:basedOn w:val="Normal"/>
    <w:next w:val="Normal"/>
    <w:autoRedefine/>
    <w:uiPriority w:val="39"/>
    <w:unhideWhenUsed/>
    <w:rsid w:val="00920871"/>
    <w:pPr>
      <w:spacing w:after="100"/>
      <w:ind w:left="660"/>
    </w:pPr>
  </w:style>
  <w:style w:type="character" w:styleId="CommentReference">
    <w:name w:val="annotation reference"/>
    <w:basedOn w:val="DefaultParagraphFont"/>
    <w:uiPriority w:val="99"/>
    <w:semiHidden/>
    <w:unhideWhenUsed/>
    <w:rsid w:val="00C5412A"/>
    <w:rPr>
      <w:sz w:val="16"/>
      <w:szCs w:val="16"/>
    </w:rPr>
  </w:style>
  <w:style w:type="paragraph" w:styleId="CommentText">
    <w:name w:val="annotation text"/>
    <w:basedOn w:val="Normal"/>
    <w:link w:val="CommentTextChar"/>
    <w:uiPriority w:val="99"/>
    <w:unhideWhenUsed/>
    <w:rsid w:val="00C5412A"/>
    <w:pPr>
      <w:spacing w:line="240" w:lineRule="auto"/>
    </w:pPr>
    <w:rPr>
      <w:sz w:val="20"/>
      <w:szCs w:val="20"/>
    </w:rPr>
  </w:style>
  <w:style w:type="character" w:customStyle="1" w:styleId="CommentTextChar">
    <w:name w:val="Comment Text Char"/>
    <w:basedOn w:val="DefaultParagraphFont"/>
    <w:link w:val="CommentText"/>
    <w:uiPriority w:val="99"/>
    <w:rsid w:val="00C5412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5412A"/>
    <w:rPr>
      <w:b/>
      <w:bCs/>
    </w:rPr>
  </w:style>
  <w:style w:type="character" w:customStyle="1" w:styleId="CommentSubjectChar">
    <w:name w:val="Comment Subject Char"/>
    <w:basedOn w:val="CommentTextChar"/>
    <w:link w:val="CommentSubject"/>
    <w:uiPriority w:val="99"/>
    <w:semiHidden/>
    <w:rsid w:val="00C5412A"/>
    <w:rPr>
      <w:rFonts w:ascii="Arial" w:hAnsi="Arial" w:cs="Times New Roman"/>
      <w:b/>
      <w:bCs/>
      <w:sz w:val="20"/>
      <w:szCs w:val="20"/>
    </w:rPr>
  </w:style>
  <w:style w:type="character" w:styleId="UnresolvedMention">
    <w:name w:val="Unresolved Mention"/>
    <w:basedOn w:val="DefaultParagraphFont"/>
    <w:uiPriority w:val="99"/>
    <w:semiHidden/>
    <w:unhideWhenUsed/>
    <w:rsid w:val="008F2B2C"/>
    <w:rPr>
      <w:color w:val="605E5C"/>
      <w:shd w:val="clear" w:color="auto" w:fill="E1DFDD"/>
    </w:rPr>
  </w:style>
  <w:style w:type="paragraph" w:styleId="Revision">
    <w:name w:val="Revision"/>
    <w:hidden/>
    <w:uiPriority w:val="99"/>
    <w:semiHidden/>
    <w:rsid w:val="00DB315C"/>
    <w:pPr>
      <w:spacing w:after="0" w:line="240" w:lineRule="auto"/>
    </w:pPr>
    <w:rPr>
      <w:rFonts w:ascii="Arial" w:hAnsi="Arial" w:cs="Times New Roman"/>
    </w:rPr>
  </w:style>
  <w:style w:type="paragraph" w:styleId="NormalWeb">
    <w:name w:val="Normal (Web)"/>
    <w:basedOn w:val="Normal"/>
    <w:uiPriority w:val="99"/>
    <w:semiHidden/>
    <w:unhideWhenUsed/>
    <w:rsid w:val="00F6692B"/>
    <w:pPr>
      <w:spacing w:before="100" w:beforeAutospacing="1" w:after="100" w:afterAutospacing="1" w:line="240" w:lineRule="auto"/>
    </w:pPr>
    <w:rPr>
      <w:rFonts w:ascii="Calibri" w:eastAsiaTheme="minorHAnsi" w:hAnsi="Calibri" w:cs="Calibri"/>
      <w:lang w:eastAsia="en-GB"/>
    </w:rPr>
  </w:style>
  <w:style w:type="character" w:styleId="Strong">
    <w:name w:val="Strong"/>
    <w:basedOn w:val="DefaultParagraphFont"/>
    <w:uiPriority w:val="22"/>
    <w:qFormat/>
    <w:rsid w:val="00F6692B"/>
    <w:rPr>
      <w:b/>
      <w:bCs/>
    </w:rPr>
  </w:style>
  <w:style w:type="character" w:styleId="FollowedHyperlink">
    <w:name w:val="FollowedHyperlink"/>
    <w:basedOn w:val="DefaultParagraphFont"/>
    <w:uiPriority w:val="99"/>
    <w:semiHidden/>
    <w:unhideWhenUsed/>
    <w:rsid w:val="00563A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7322">
      <w:bodyDiv w:val="1"/>
      <w:marLeft w:val="0"/>
      <w:marRight w:val="0"/>
      <w:marTop w:val="0"/>
      <w:marBottom w:val="0"/>
      <w:divBdr>
        <w:top w:val="none" w:sz="0" w:space="0" w:color="auto"/>
        <w:left w:val="none" w:sz="0" w:space="0" w:color="auto"/>
        <w:bottom w:val="none" w:sz="0" w:space="0" w:color="auto"/>
        <w:right w:val="none" w:sz="0" w:space="0" w:color="auto"/>
      </w:divBdr>
    </w:div>
    <w:div w:id="1075474716">
      <w:bodyDiv w:val="1"/>
      <w:marLeft w:val="0"/>
      <w:marRight w:val="0"/>
      <w:marTop w:val="0"/>
      <w:marBottom w:val="0"/>
      <w:divBdr>
        <w:top w:val="none" w:sz="0" w:space="0" w:color="auto"/>
        <w:left w:val="none" w:sz="0" w:space="0" w:color="auto"/>
        <w:bottom w:val="none" w:sz="0" w:space="0" w:color="auto"/>
        <w:right w:val="none" w:sz="0" w:space="0" w:color="auto"/>
      </w:divBdr>
    </w:div>
    <w:div w:id="2122648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forms.office.com/e/1KQBH5Zcw0" TargetMode="External"/><Relationship Id="rId21" Type="http://schemas.openxmlformats.org/officeDocument/2006/relationships/image" Target="media/image6.wmf"/><Relationship Id="rId42" Type="http://schemas.openxmlformats.org/officeDocument/2006/relationships/hyperlink" Target="https://leademployer.merseywestlancs.nhs.uk/media/eLfH%20User%20Guide%20-%20Mandatory%20Training%20For%20CSTF%20Modules%20For%20Resident%20Doctorsoctors.pdf" TargetMode="External"/><Relationship Id="rId47" Type="http://schemas.openxmlformats.org/officeDocument/2006/relationships/header" Target="header1.xml"/><Relationship Id="rId63" Type="http://schemas.openxmlformats.org/officeDocument/2006/relationships/hyperlink" Target="https://forms.office.com/e/mWqDkF3NvY" TargetMode="External"/><Relationship Id="rId6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hyperlink" Target="https://intranet.sthk.nhs.uk/plugins/extranet/widgets/policies/uploads/2022-634406febf2e92.99925238.pdf" TargetMode="External"/><Relationship Id="rId11" Type="http://schemas.openxmlformats.org/officeDocument/2006/relationships/image" Target="media/image1.png"/><Relationship Id="rId24" Type="http://schemas.openxmlformats.org/officeDocument/2006/relationships/hyperlink" Target="https://en.wikipedia.org/wiki/England" TargetMode="External"/><Relationship Id="rId32" Type="http://schemas.openxmlformats.org/officeDocument/2006/relationships/hyperlink" Target="https://leademployer.merseywestlancs.nhs.uk/media/V3%20ESR%20User%20Guide%20-%20Mandatory%20Training%20CSTF%20Modules%20for%20Resident%20Doctors.pdf" TargetMode="External"/><Relationship Id="rId37" Type="http://schemas.openxmlformats.org/officeDocument/2006/relationships/hyperlink" Target="https://leademployer.merseywestlancs.nhs.uk/media/ESR%20User%20Guide%20-%20Mandatory%20Training%20For%20New%20Modules%20for%20Resident%20Doctors.pdf" TargetMode="External"/><Relationship Id="rId40" Type="http://schemas.openxmlformats.org/officeDocument/2006/relationships/hyperlink" Target="https://leademployer.merseywestlancs.nhs.uk/media/Quick%20Start%20Guide%20eLfH.pdf" TargetMode="External"/><Relationship Id="rId45" Type="http://schemas.openxmlformats.org/officeDocument/2006/relationships/hyperlink" Target="https://leademployer.merseywestlancs.nhs.uk/media/eLfH%20User%20Guide%20-%20Mandatory%20Training%20For%20CSTF%20Modules%20For%20Resident%20Doctorsoctors.pdf" TargetMode="External"/><Relationship Id="rId53" Type="http://schemas.openxmlformats.org/officeDocument/2006/relationships/header" Target="header4.xml"/><Relationship Id="rId58" Type="http://schemas.openxmlformats.org/officeDocument/2006/relationships/footer" Target="footer6.xml"/><Relationship Id="rId66" Type="http://schemas.openxmlformats.org/officeDocument/2006/relationships/hyperlink" Target="mailto:ESR.Helpdesk@sthk.nhs.uk" TargetMode="External"/><Relationship Id="rId74"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forms.office.com/e/1KQBH5Zcw0" TargetMode="External"/><Relationship Id="rId19" Type="http://schemas.openxmlformats.org/officeDocument/2006/relationships/image" Target="media/image5.wmf"/><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hyperlink" Target="https://forms.office.com/e/FDAu2sCVWg" TargetMode="External"/><Relationship Id="rId30" Type="http://schemas.openxmlformats.org/officeDocument/2006/relationships/hyperlink" Target="https://leademployer.sthk.nhs.uk/media/Documents/Policies%20and%20Forms/Reasonable%20Adjustments/LE%20Reasonable%20Adjustments%20Policy%20-%20June%202023.pdf" TargetMode="External"/><Relationship Id="rId35" Type="http://schemas.openxmlformats.org/officeDocument/2006/relationships/hyperlink" Target="https://leademployer.merseywestlancs.nhs.uk/media/eLfH%20User%20Guide%20-%20Mandatory%20Training%20For%20New%20Modules%20For%20Resident%20Doctors.pdf" TargetMode="External"/><Relationship Id="rId43" Type="http://schemas.openxmlformats.org/officeDocument/2006/relationships/hyperlink" Target="https://leademployer.merseywestlancs.nhs.uk/media/Quick%20Start%20Guide%20eLfH.pdf" TargetMode="External"/><Relationship Id="rId48" Type="http://schemas.openxmlformats.org/officeDocument/2006/relationships/header" Target="header2.xml"/><Relationship Id="rId56" Type="http://schemas.openxmlformats.org/officeDocument/2006/relationships/footer" Target="footer5.xml"/><Relationship Id="rId64" Type="http://schemas.openxmlformats.org/officeDocument/2006/relationships/hyperlink" Target="https://forms.office.com/e/UTaezA9Qkw" TargetMode="External"/><Relationship Id="rId69"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eader" Target="header3.xml"/><Relationship Id="rId72"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image" Target="cid:image001.png@01D9D449.ED454020" TargetMode="External"/><Relationship Id="rId17" Type="http://schemas.openxmlformats.org/officeDocument/2006/relationships/image" Target="media/image4.wmf"/><Relationship Id="rId25" Type="http://schemas.openxmlformats.org/officeDocument/2006/relationships/hyperlink" Target="https://en.wikipedia.org/wiki/Wales" TargetMode="External"/><Relationship Id="rId33" Type="http://schemas.openxmlformats.org/officeDocument/2006/relationships/hyperlink" Target="https://leademployer.merseywestlancs.nhs.uk/media/Shared%20Training%20Centre%20Guide.pdf" TargetMode="External"/><Relationship Id="rId38" Type="http://schemas.openxmlformats.org/officeDocument/2006/relationships/hyperlink" Target="https://leademployer.merseywestlancs.nhs.uk/media/V3%20ESR%20User%20Guide%20-%20Mandatory%20Training%20CSTF%20Modules%20for%20Resident%20Doctors.pdf" TargetMode="External"/><Relationship Id="rId46" Type="http://schemas.openxmlformats.org/officeDocument/2006/relationships/hyperlink" Target="https://leademployer.merseywestlancs.nhs.uk/media/Quick%20Start%20Guide%20eLfH.pdf" TargetMode="External"/><Relationship Id="rId59" Type="http://schemas.openxmlformats.org/officeDocument/2006/relationships/image" Target="media/image8.png"/><Relationship Id="rId67" Type="http://schemas.openxmlformats.org/officeDocument/2006/relationships/header" Target="header7.xml"/><Relationship Id="rId20" Type="http://schemas.openxmlformats.org/officeDocument/2006/relationships/control" Target="activeX/activeX4.xml"/><Relationship Id="rId41" Type="http://schemas.openxmlformats.org/officeDocument/2006/relationships/hyperlink" Target="https://leademployer.merseywestlancs.nhs.uk/media/V3%20ESR%20User%20Guide%20-%20Mandatory%20Training%20CSTF%20Modules%20for%20Resident%20Doctors.pdf" TargetMode="External"/><Relationship Id="rId54" Type="http://schemas.openxmlformats.org/officeDocument/2006/relationships/header" Target="header5.xml"/><Relationship Id="rId62" Type="http://schemas.openxmlformats.org/officeDocument/2006/relationships/hyperlink" Target="https://forms.office.com/e/FDAu2sCVWg" TargetMode="External"/><Relationship Id="rId70" Type="http://schemas.openxmlformats.org/officeDocument/2006/relationships/footer" Target="footer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hyperlink" Target="https://en.wikipedia.org/wiki/Oracle_Corporation" TargetMode="External"/><Relationship Id="rId28" Type="http://schemas.openxmlformats.org/officeDocument/2006/relationships/hyperlink" Target="https://forms.office.com/e/mWqDkF3NvY" TargetMode="External"/><Relationship Id="rId36" Type="http://schemas.openxmlformats.org/officeDocument/2006/relationships/hyperlink" Target="https://leademployer.merseywestlancs.nhs.uk/media/Quick%20Start%20Guide%20eLfH.pdf" TargetMode="External"/><Relationship Id="rId49" Type="http://schemas.openxmlformats.org/officeDocument/2006/relationships/footer" Target="footer1.xm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leademployer.merseywestlancs.nhs.uk/media/eLfH%20User%20Guide%20-%20Mandatory%20Training%20For%20CSTF%20Modules%20For%20Resident%20Doctorsoctors.pdf" TargetMode="External"/><Relationship Id="rId44" Type="http://schemas.openxmlformats.org/officeDocument/2006/relationships/hyperlink" Target="https://leademployer.merseywestlancs.nhs.uk/media/V3%20ESR%20User%20Guide%20-%20Mandatory%20Training%20CSTF%20Modules%20for%20Resident%20Doctors.pdf" TargetMode="External"/><Relationship Id="rId52" Type="http://schemas.openxmlformats.org/officeDocument/2006/relationships/footer" Target="footer3.xml"/><Relationship Id="rId60" Type="http://schemas.openxmlformats.org/officeDocument/2006/relationships/image" Target="media/image9.png"/><Relationship Id="rId65" Type="http://schemas.openxmlformats.org/officeDocument/2006/relationships/hyperlink" Target="https://urldefense.com/v3/__https:/my.esr.nhs.uk/__;!!OL9ShTEEVu4!uONo5F3Jo87l6dXl3mKLh3REfFEgo8h0DE7E5iKMiCX8nMUbIJRgqEGWZC5R2U-YKodfW0eGLiCRk1De5BtBcrIfHENwUxCtLbo$"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3.xml"/><Relationship Id="rId39" Type="http://schemas.openxmlformats.org/officeDocument/2006/relationships/hyperlink" Target="https://leademployer.merseywestlancs.nhs.uk/media/eLfH%20User%20Guide%20-%20Mandatory%20Training%20For%20CSTF%20Modules%20For%20Resident%20Doctorsoctors.pdf" TargetMode="External"/><Relationship Id="rId34" Type="http://schemas.openxmlformats.org/officeDocument/2006/relationships/hyperlink" Target="https://leademployer.merseywestlancs.nhs.uk/media/Supervisor%20Self%20Service%20-%20Adding%20Competencies%20into%20ESR%20for%20Lead%20Employer%20Colleagues-in-Training.pdf" TargetMode="External"/><Relationship Id="rId50" Type="http://schemas.openxmlformats.org/officeDocument/2006/relationships/footer" Target="footer2.xml"/><Relationship Id="rId55"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eader" Target="header9.xml"/></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5277573574022AFB98DEBC9050CFA"/>
        <w:category>
          <w:name w:val="General"/>
          <w:gallery w:val="placeholder"/>
        </w:category>
        <w:types>
          <w:type w:val="bbPlcHdr"/>
        </w:types>
        <w:behaviors>
          <w:behavior w:val="content"/>
        </w:behaviors>
        <w:guid w:val="{881573FB-B0B8-4B24-9119-3D0D014D6C90}"/>
      </w:docPartPr>
      <w:docPartBody>
        <w:p w:rsidR="000938C3" w:rsidRDefault="00D46558" w:rsidP="00D46558">
          <w:pPr>
            <w:pStyle w:val="C2E5277573574022AFB98DEBC9050CFA15"/>
          </w:pPr>
          <w:r w:rsidRPr="004A4FE9">
            <w:rPr>
              <w:rStyle w:val="PlaceholderText"/>
            </w:rPr>
            <w:t>Choose an item.</w:t>
          </w:r>
        </w:p>
      </w:docPartBody>
    </w:docPart>
    <w:docPart>
      <w:docPartPr>
        <w:name w:val="AB4A28D301344EA38BEC4428CBDF068E"/>
        <w:category>
          <w:name w:val="General"/>
          <w:gallery w:val="placeholder"/>
        </w:category>
        <w:types>
          <w:type w:val="bbPlcHdr"/>
        </w:types>
        <w:behaviors>
          <w:behavior w:val="content"/>
        </w:behaviors>
        <w:guid w:val="{BC67271B-45C6-432F-8F2D-50AF41BC1CF3}"/>
      </w:docPartPr>
      <w:docPartBody>
        <w:p w:rsidR="000938C3" w:rsidRDefault="00D46558" w:rsidP="00D46558">
          <w:pPr>
            <w:pStyle w:val="AB4A28D301344EA38BEC4428CBDF068E14"/>
          </w:pPr>
          <w:r w:rsidRPr="004A4FE9">
            <w:rPr>
              <w:rStyle w:val="PlaceholderText"/>
              <w:b/>
            </w:rPr>
            <w:t>Choose an item.</w:t>
          </w:r>
        </w:p>
      </w:docPartBody>
    </w:docPart>
    <w:docPart>
      <w:docPartPr>
        <w:name w:val="262F3ADA1F2240C69A6FC028F2EA50B9"/>
        <w:category>
          <w:name w:val="General"/>
          <w:gallery w:val="placeholder"/>
        </w:category>
        <w:types>
          <w:type w:val="bbPlcHdr"/>
        </w:types>
        <w:behaviors>
          <w:behavior w:val="content"/>
        </w:behaviors>
        <w:guid w:val="{5F0CC1C7-E796-4B3F-82AD-42AB96A3A713}"/>
      </w:docPartPr>
      <w:docPartBody>
        <w:p w:rsidR="000938C3" w:rsidRDefault="00D46558" w:rsidP="00D46558">
          <w:pPr>
            <w:pStyle w:val="262F3ADA1F2240C69A6FC028F2EA50B914"/>
          </w:pPr>
          <w:r w:rsidRPr="004A4FE9">
            <w:rPr>
              <w:rStyle w:val="PlaceholderText"/>
            </w:rPr>
            <w:t>Click here to enter a date.</w:t>
          </w:r>
        </w:p>
      </w:docPartBody>
    </w:docPart>
    <w:docPart>
      <w:docPartPr>
        <w:name w:val="1DCBA47E6233435AA4372059BBB384E2"/>
        <w:category>
          <w:name w:val="General"/>
          <w:gallery w:val="placeholder"/>
        </w:category>
        <w:types>
          <w:type w:val="bbPlcHdr"/>
        </w:types>
        <w:behaviors>
          <w:behavior w:val="content"/>
        </w:behaviors>
        <w:guid w:val="{5F5756B0-8473-41FA-BCC2-BC610DF82229}"/>
      </w:docPartPr>
      <w:docPartBody>
        <w:p w:rsidR="000938C3" w:rsidRDefault="00D46558" w:rsidP="00D46558">
          <w:pPr>
            <w:pStyle w:val="1DCBA47E6233435AA4372059BBB384E214"/>
          </w:pPr>
          <w:r w:rsidRPr="004A4FE9">
            <w:rPr>
              <w:rStyle w:val="PlaceholderText"/>
            </w:rPr>
            <w:t>Click here to enter a date.</w:t>
          </w:r>
        </w:p>
      </w:docPartBody>
    </w:docPart>
    <w:docPart>
      <w:docPartPr>
        <w:name w:val="5152B0145DEE43D58563D3A5A99EE460"/>
        <w:category>
          <w:name w:val="General"/>
          <w:gallery w:val="placeholder"/>
        </w:category>
        <w:types>
          <w:type w:val="bbPlcHdr"/>
        </w:types>
        <w:behaviors>
          <w:behavior w:val="content"/>
        </w:behaviors>
        <w:guid w:val="{D713472C-C2C2-444D-89FC-09037A6C185C}"/>
      </w:docPartPr>
      <w:docPartBody>
        <w:p w:rsidR="000938C3" w:rsidRDefault="00D46558" w:rsidP="00D46558">
          <w:pPr>
            <w:pStyle w:val="5152B0145DEE43D58563D3A5A99EE46014"/>
          </w:pPr>
          <w:r w:rsidRPr="004A4FE9">
            <w:rPr>
              <w:rStyle w:val="PlaceholderText"/>
            </w:rPr>
            <w:t>Click here to enter a date.</w:t>
          </w:r>
        </w:p>
      </w:docPartBody>
    </w:docPart>
    <w:docPart>
      <w:docPartPr>
        <w:name w:val="0C3AE31B94EA4EAD91666F0580D9B4B4"/>
        <w:category>
          <w:name w:val="General"/>
          <w:gallery w:val="placeholder"/>
        </w:category>
        <w:types>
          <w:type w:val="bbPlcHdr"/>
        </w:types>
        <w:behaviors>
          <w:behavior w:val="content"/>
        </w:behaviors>
        <w:guid w:val="{64EE298B-2DB4-4994-B67A-1BF6589FA61D}"/>
      </w:docPartPr>
      <w:docPartBody>
        <w:p w:rsidR="000938C3" w:rsidRDefault="00D46558" w:rsidP="00D46558">
          <w:pPr>
            <w:pStyle w:val="0C3AE31B94EA4EAD91666F0580D9B4B413"/>
          </w:pPr>
          <w:r w:rsidRPr="004A4FE9">
            <w:rPr>
              <w:rStyle w:val="PlaceholderText"/>
            </w:rPr>
            <w:t>Choose an item.</w:t>
          </w:r>
        </w:p>
      </w:docPartBody>
    </w:docPart>
    <w:docPart>
      <w:docPartPr>
        <w:name w:val="4530AED9E7424A0691C94C73AC39B29C"/>
        <w:category>
          <w:name w:val="General"/>
          <w:gallery w:val="placeholder"/>
        </w:category>
        <w:types>
          <w:type w:val="bbPlcHdr"/>
        </w:types>
        <w:behaviors>
          <w:behavior w:val="content"/>
        </w:behaviors>
        <w:guid w:val="{E75AD60E-66BB-4A54-A70C-A5AB7F8C7D4A}"/>
      </w:docPartPr>
      <w:docPartBody>
        <w:p w:rsidR="000938C3" w:rsidRDefault="00D46558" w:rsidP="00D46558">
          <w:pPr>
            <w:pStyle w:val="4530AED9E7424A0691C94C73AC39B29C12"/>
          </w:pPr>
          <w:r w:rsidRPr="004A4FE9">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9D307AAC-2611-4395-9EA9-696A39487855}"/>
      </w:docPartPr>
      <w:docPartBody>
        <w:p w:rsidR="000938C3" w:rsidRDefault="000938C3">
          <w:r w:rsidRPr="009011F0">
            <w:rPr>
              <w:rStyle w:val="PlaceholderText"/>
            </w:rPr>
            <w:t>Click here to enter text.</w:t>
          </w:r>
        </w:p>
      </w:docPartBody>
    </w:docPart>
    <w:docPart>
      <w:docPartPr>
        <w:name w:val="D3635F3EBF854C12967CF2FA6CC1A5C4"/>
        <w:category>
          <w:name w:val="General"/>
          <w:gallery w:val="placeholder"/>
        </w:category>
        <w:types>
          <w:type w:val="bbPlcHdr"/>
        </w:types>
        <w:behaviors>
          <w:behavior w:val="content"/>
        </w:behaviors>
        <w:guid w:val="{35A4D33D-E6F0-47AB-B2A7-9833ADCD8A82}"/>
      </w:docPartPr>
      <w:docPartBody>
        <w:p w:rsidR="000938C3" w:rsidRDefault="00D46558" w:rsidP="00D46558">
          <w:pPr>
            <w:pStyle w:val="D3635F3EBF854C12967CF2FA6CC1A5C411"/>
          </w:pPr>
          <w:r w:rsidRPr="009B5F42">
            <w:rPr>
              <w:rStyle w:val="PlaceholderText"/>
              <w:sz w:val="20"/>
            </w:rPr>
            <w:t>Click here to enter text.</w:t>
          </w:r>
        </w:p>
      </w:docPartBody>
    </w:docPart>
    <w:docPart>
      <w:docPartPr>
        <w:name w:val="9D22B9AEF022473D82E23CD4B39AC0C9"/>
        <w:category>
          <w:name w:val="General"/>
          <w:gallery w:val="placeholder"/>
        </w:category>
        <w:types>
          <w:type w:val="bbPlcHdr"/>
        </w:types>
        <w:behaviors>
          <w:behavior w:val="content"/>
        </w:behaviors>
        <w:guid w:val="{FD58AD74-7FB9-49D0-8933-9A17D1781555}"/>
      </w:docPartPr>
      <w:docPartBody>
        <w:p w:rsidR="000938C3" w:rsidRDefault="00D46558" w:rsidP="00D46558">
          <w:pPr>
            <w:pStyle w:val="9D22B9AEF022473D82E23CD4B39AC0C99"/>
          </w:pPr>
          <w:r w:rsidRPr="009B5F42">
            <w:rPr>
              <w:rStyle w:val="PlaceholderText"/>
              <w:sz w:val="18"/>
            </w:rPr>
            <w:t>Choose an item.</w:t>
          </w:r>
        </w:p>
      </w:docPartBody>
    </w:docPart>
    <w:docPart>
      <w:docPartPr>
        <w:name w:val="E008E815DDB64C1DA59CA2E1B9152F80"/>
        <w:category>
          <w:name w:val="General"/>
          <w:gallery w:val="placeholder"/>
        </w:category>
        <w:types>
          <w:type w:val="bbPlcHdr"/>
        </w:types>
        <w:behaviors>
          <w:behavior w:val="content"/>
        </w:behaviors>
        <w:guid w:val="{CE04D0B8-A463-4C81-8F4D-92739FD179AC}"/>
      </w:docPartPr>
      <w:docPartBody>
        <w:p w:rsidR="000938C3" w:rsidRDefault="00D46558" w:rsidP="00D46558">
          <w:pPr>
            <w:pStyle w:val="E008E815DDB64C1DA59CA2E1B9152F809"/>
          </w:pPr>
          <w:r w:rsidRPr="009B5F42">
            <w:rPr>
              <w:rStyle w:val="PlaceholderText"/>
              <w:sz w:val="18"/>
            </w:rPr>
            <w:t>Choose an item.</w:t>
          </w:r>
        </w:p>
      </w:docPartBody>
    </w:docPart>
    <w:docPart>
      <w:docPartPr>
        <w:name w:val="644EEBA300844DC2A0D17E3ED2BC0664"/>
        <w:category>
          <w:name w:val="General"/>
          <w:gallery w:val="placeholder"/>
        </w:category>
        <w:types>
          <w:type w:val="bbPlcHdr"/>
        </w:types>
        <w:behaviors>
          <w:behavior w:val="content"/>
        </w:behaviors>
        <w:guid w:val="{9617F960-6D8D-497A-BC1B-829FC5EA1DD2}"/>
      </w:docPartPr>
      <w:docPartBody>
        <w:p w:rsidR="000938C3" w:rsidRDefault="00D46558" w:rsidP="00D46558">
          <w:pPr>
            <w:pStyle w:val="644EEBA300844DC2A0D17E3ED2BC06648"/>
          </w:pPr>
          <w:r w:rsidRPr="009B5F42">
            <w:rPr>
              <w:rStyle w:val="PlaceholderText"/>
              <w:sz w:val="18"/>
            </w:rPr>
            <w:t>Choose an item.</w:t>
          </w:r>
        </w:p>
      </w:docPartBody>
    </w:docPart>
    <w:docPart>
      <w:docPartPr>
        <w:name w:val="7940AFA4B5F3439792F6355A47C08E93"/>
        <w:category>
          <w:name w:val="General"/>
          <w:gallery w:val="placeholder"/>
        </w:category>
        <w:types>
          <w:type w:val="bbPlcHdr"/>
        </w:types>
        <w:behaviors>
          <w:behavior w:val="content"/>
        </w:behaviors>
        <w:guid w:val="{A18C7BBF-C772-4648-ABD1-BDEC27FC6D64}"/>
      </w:docPartPr>
      <w:docPartBody>
        <w:p w:rsidR="000938C3" w:rsidRDefault="00D46558" w:rsidP="00D46558">
          <w:pPr>
            <w:pStyle w:val="7940AFA4B5F3439792F6355A47C08E938"/>
          </w:pPr>
          <w:r w:rsidRPr="009B5F42">
            <w:rPr>
              <w:rStyle w:val="PlaceholderText"/>
              <w:sz w:val="16"/>
            </w:rPr>
            <w:t>Click here to enter a date.</w:t>
          </w:r>
        </w:p>
      </w:docPartBody>
    </w:docPart>
    <w:docPart>
      <w:docPartPr>
        <w:name w:val="EC3A5CC37A64465AAEE23F53341404BE"/>
        <w:category>
          <w:name w:val="General"/>
          <w:gallery w:val="placeholder"/>
        </w:category>
        <w:types>
          <w:type w:val="bbPlcHdr"/>
        </w:types>
        <w:behaviors>
          <w:behavior w:val="content"/>
        </w:behaviors>
        <w:guid w:val="{37ECDF83-6A6F-4412-B821-F033F1ADE8AD}"/>
      </w:docPartPr>
      <w:docPartBody>
        <w:p w:rsidR="000938C3" w:rsidRDefault="00D46558" w:rsidP="00D46558">
          <w:pPr>
            <w:pStyle w:val="EC3A5CC37A64465AAEE23F53341404BE8"/>
          </w:pPr>
          <w:r w:rsidRPr="009B5F42">
            <w:rPr>
              <w:rStyle w:val="PlaceholderText"/>
              <w:sz w:val="16"/>
            </w:rPr>
            <w:t>Click here to enter a date.</w:t>
          </w:r>
        </w:p>
      </w:docPartBody>
    </w:docPart>
    <w:docPart>
      <w:docPartPr>
        <w:name w:val="FF37D0533DA04D24AA020AAB43443DA2"/>
        <w:category>
          <w:name w:val="General"/>
          <w:gallery w:val="placeholder"/>
        </w:category>
        <w:types>
          <w:type w:val="bbPlcHdr"/>
        </w:types>
        <w:behaviors>
          <w:behavior w:val="content"/>
        </w:behaviors>
        <w:guid w:val="{7B8802DD-E280-4373-AABA-3D4337619A73}"/>
      </w:docPartPr>
      <w:docPartBody>
        <w:p w:rsidR="000938C3" w:rsidRDefault="00D46558" w:rsidP="00D46558">
          <w:pPr>
            <w:pStyle w:val="FF37D0533DA04D24AA020AAB43443DA25"/>
          </w:pPr>
          <w:r w:rsidRPr="009B5F42">
            <w:rPr>
              <w:rStyle w:val="PlaceholderText"/>
              <w:sz w:val="18"/>
            </w:rPr>
            <w:t>Choose an item.</w:t>
          </w:r>
        </w:p>
      </w:docPartBody>
    </w:docPart>
    <w:docPart>
      <w:docPartPr>
        <w:name w:val="D2F6187161144964AEFDA95A89173913"/>
        <w:category>
          <w:name w:val="General"/>
          <w:gallery w:val="placeholder"/>
        </w:category>
        <w:types>
          <w:type w:val="bbPlcHdr"/>
        </w:types>
        <w:behaviors>
          <w:behavior w:val="content"/>
        </w:behaviors>
        <w:guid w:val="{4C072E44-808F-4FEB-ADB4-7FE16154A17D}"/>
      </w:docPartPr>
      <w:docPartBody>
        <w:p w:rsidR="000938C3" w:rsidRDefault="00D46558" w:rsidP="00D46558">
          <w:pPr>
            <w:pStyle w:val="D2F6187161144964AEFDA95A891739134"/>
          </w:pPr>
          <w:r w:rsidRPr="009011F0">
            <w:rPr>
              <w:rStyle w:val="PlaceholderText"/>
            </w:rPr>
            <w:t>Choose an item.</w:t>
          </w:r>
        </w:p>
      </w:docPartBody>
    </w:docPart>
    <w:docPart>
      <w:docPartPr>
        <w:name w:val="5F042B6A40D541D7868BE5747363F0B3"/>
        <w:category>
          <w:name w:val="General"/>
          <w:gallery w:val="placeholder"/>
        </w:category>
        <w:types>
          <w:type w:val="bbPlcHdr"/>
        </w:types>
        <w:behaviors>
          <w:behavior w:val="content"/>
        </w:behaviors>
        <w:guid w:val="{F2A02AA5-56E6-466A-A31F-A78EE066DD25}"/>
      </w:docPartPr>
      <w:docPartBody>
        <w:p w:rsidR="00D46558" w:rsidRDefault="00D46558" w:rsidP="00D46558">
          <w:pPr>
            <w:pStyle w:val="5F042B6A40D541D7868BE5747363F0B34"/>
          </w:pPr>
          <w:r w:rsidRPr="009B5F42">
            <w:rPr>
              <w:rStyle w:val="PlaceholderText"/>
              <w:sz w:val="16"/>
            </w:rPr>
            <w:t>Click here to enter a date.</w:t>
          </w:r>
        </w:p>
      </w:docPartBody>
    </w:docPart>
    <w:docPart>
      <w:docPartPr>
        <w:name w:val="5E36C1E941FC41B89966964A4C083D41"/>
        <w:category>
          <w:name w:val="General"/>
          <w:gallery w:val="placeholder"/>
        </w:category>
        <w:types>
          <w:type w:val="bbPlcHdr"/>
        </w:types>
        <w:behaviors>
          <w:behavior w:val="content"/>
        </w:behaviors>
        <w:guid w:val="{1565D943-AF6E-4054-9AFE-E5DC9F9D6640}"/>
      </w:docPartPr>
      <w:docPartBody>
        <w:p w:rsidR="00D46558" w:rsidRDefault="00D46558" w:rsidP="00D46558">
          <w:pPr>
            <w:pStyle w:val="5E36C1E941FC41B89966964A4C083D414"/>
          </w:pPr>
          <w:r w:rsidRPr="009B5F42">
            <w:rPr>
              <w:rStyle w:val="PlaceholderText"/>
              <w:sz w:val="16"/>
            </w:rPr>
            <w:t>Click here to enter a date.</w:t>
          </w:r>
        </w:p>
      </w:docPartBody>
    </w:docPart>
    <w:docPart>
      <w:docPartPr>
        <w:name w:val="BE1533BD567F427F913031B3CD6CE48B"/>
        <w:category>
          <w:name w:val="General"/>
          <w:gallery w:val="placeholder"/>
        </w:category>
        <w:types>
          <w:type w:val="bbPlcHdr"/>
        </w:types>
        <w:behaviors>
          <w:behavior w:val="content"/>
        </w:behaviors>
        <w:guid w:val="{BE813DED-BC27-45C3-A96C-44215E4B0F08}"/>
      </w:docPartPr>
      <w:docPartBody>
        <w:p w:rsidR="00D46558" w:rsidRDefault="00D46558" w:rsidP="00D46558">
          <w:pPr>
            <w:pStyle w:val="BE1533BD567F427F913031B3CD6CE48B4"/>
          </w:pPr>
          <w:r w:rsidRPr="009B5F42">
            <w:rPr>
              <w:rStyle w:val="PlaceholderText"/>
              <w:sz w:val="16"/>
            </w:rPr>
            <w:t>Click here to enter a date.</w:t>
          </w:r>
        </w:p>
      </w:docPartBody>
    </w:docPart>
    <w:docPart>
      <w:docPartPr>
        <w:name w:val="BF4F7C12A261410885C5C1031B95D1BE"/>
        <w:category>
          <w:name w:val="General"/>
          <w:gallery w:val="placeholder"/>
        </w:category>
        <w:types>
          <w:type w:val="bbPlcHdr"/>
        </w:types>
        <w:behaviors>
          <w:behavior w:val="content"/>
        </w:behaviors>
        <w:guid w:val="{01A22DC8-988B-46BF-AB55-DB53F5C68B77}"/>
      </w:docPartPr>
      <w:docPartBody>
        <w:p w:rsidR="00D46558" w:rsidRDefault="00D46558" w:rsidP="00D46558">
          <w:pPr>
            <w:pStyle w:val="BF4F7C12A261410885C5C1031B95D1BE3"/>
          </w:pPr>
          <w:r w:rsidRPr="00671168">
            <w:rPr>
              <w:rStyle w:val="PlaceholderText"/>
            </w:rPr>
            <w:t>Choose an item.</w:t>
          </w:r>
        </w:p>
      </w:docPartBody>
    </w:docPart>
    <w:docPart>
      <w:docPartPr>
        <w:name w:val="4E7746F65ACA4C16A73E6BE0C8B89DAB"/>
        <w:category>
          <w:name w:val="General"/>
          <w:gallery w:val="placeholder"/>
        </w:category>
        <w:types>
          <w:type w:val="bbPlcHdr"/>
        </w:types>
        <w:behaviors>
          <w:behavior w:val="content"/>
        </w:behaviors>
        <w:guid w:val="{D31D3171-CE21-41D6-B6E0-5DCA2823663D}"/>
      </w:docPartPr>
      <w:docPartBody>
        <w:p w:rsidR="00651BA8" w:rsidRDefault="00D040BD" w:rsidP="00D040BD">
          <w:pPr>
            <w:pStyle w:val="4E7746F65ACA4C16A73E6BE0C8B89DAB"/>
          </w:pPr>
          <w:r w:rsidRPr="009B5F42">
            <w:rPr>
              <w:rStyle w:val="PlaceholderText"/>
              <w:sz w:val="18"/>
            </w:rPr>
            <w:t>Choose an item.</w:t>
          </w:r>
        </w:p>
      </w:docPartBody>
    </w:docPart>
    <w:docPart>
      <w:docPartPr>
        <w:name w:val="410E448DDB614AEE8DEB4299A72C5212"/>
        <w:category>
          <w:name w:val="General"/>
          <w:gallery w:val="placeholder"/>
        </w:category>
        <w:types>
          <w:type w:val="bbPlcHdr"/>
        </w:types>
        <w:behaviors>
          <w:behavior w:val="content"/>
        </w:behaviors>
        <w:guid w:val="{62272775-7C6B-498D-ACF5-A3A43FD493D9}"/>
      </w:docPartPr>
      <w:docPartBody>
        <w:p w:rsidR="00BE42D4" w:rsidRDefault="00311D88" w:rsidP="00311D88">
          <w:pPr>
            <w:pStyle w:val="410E448DDB614AEE8DEB4299A72C5212"/>
          </w:pPr>
          <w:r w:rsidRPr="009B5F42">
            <w:rPr>
              <w:rStyle w:val="PlaceholderText"/>
              <w:sz w:val="16"/>
            </w:rPr>
            <w:t>Click here to enter a date.</w:t>
          </w:r>
        </w:p>
      </w:docPartBody>
    </w:docPart>
    <w:docPart>
      <w:docPartPr>
        <w:name w:val="9BCCD2EFBA8944F4A83E619FA040EADE"/>
        <w:category>
          <w:name w:val="General"/>
          <w:gallery w:val="placeholder"/>
        </w:category>
        <w:types>
          <w:type w:val="bbPlcHdr"/>
        </w:types>
        <w:behaviors>
          <w:behavior w:val="content"/>
        </w:behaviors>
        <w:guid w:val="{FF663516-3509-4673-9D8B-BABE35E42A2E}"/>
      </w:docPartPr>
      <w:docPartBody>
        <w:p w:rsidR="00BE42D4" w:rsidRDefault="00311D88" w:rsidP="00311D88">
          <w:pPr>
            <w:pStyle w:val="9BCCD2EFBA8944F4A83E619FA040EADE"/>
          </w:pPr>
          <w:r w:rsidRPr="009B5F42">
            <w:rPr>
              <w:rStyle w:val="PlaceholderText"/>
              <w:sz w:val="16"/>
            </w:rPr>
            <w:t>Click here to enter a date.</w:t>
          </w:r>
        </w:p>
      </w:docPartBody>
    </w:docPart>
    <w:docPart>
      <w:docPartPr>
        <w:name w:val="6B821FFE717F4BADA6D8D2DBE140F9CE"/>
        <w:category>
          <w:name w:val="General"/>
          <w:gallery w:val="placeholder"/>
        </w:category>
        <w:types>
          <w:type w:val="bbPlcHdr"/>
        </w:types>
        <w:behaviors>
          <w:behavior w:val="content"/>
        </w:behaviors>
        <w:guid w:val="{FEEE7FE3-F160-44B6-8BF8-D7C6881A32EB}"/>
      </w:docPartPr>
      <w:docPartBody>
        <w:p w:rsidR="00BE42D4" w:rsidRDefault="00311D88" w:rsidP="00311D88">
          <w:pPr>
            <w:pStyle w:val="6B821FFE717F4BADA6D8D2DBE140F9CE"/>
          </w:pPr>
          <w:r w:rsidRPr="004034EC">
            <w:rPr>
              <w:rStyle w:val="PlaceholderText"/>
            </w:rPr>
            <w:t>Click here to enter a date.</w:t>
          </w:r>
        </w:p>
      </w:docPartBody>
    </w:docPart>
    <w:docPart>
      <w:docPartPr>
        <w:name w:val="CD5776B01306420AB5799D88BB6038C9"/>
        <w:category>
          <w:name w:val="General"/>
          <w:gallery w:val="placeholder"/>
        </w:category>
        <w:types>
          <w:type w:val="bbPlcHdr"/>
        </w:types>
        <w:behaviors>
          <w:behavior w:val="content"/>
        </w:behaviors>
        <w:guid w:val="{3FCB23A9-B7E9-4E07-AE9C-64AE133B6F1F}"/>
      </w:docPartPr>
      <w:docPartBody>
        <w:p w:rsidR="00AD0A15" w:rsidRDefault="006333B8" w:rsidP="006333B8">
          <w:pPr>
            <w:pStyle w:val="CD5776B01306420AB5799D88BB6038C9"/>
          </w:pPr>
          <w:r w:rsidRPr="00872636">
            <w:rPr>
              <w:rStyle w:val="PlaceholderText"/>
            </w:rPr>
            <w:t>Choose an item.</w:t>
          </w:r>
        </w:p>
      </w:docPartBody>
    </w:docPart>
    <w:docPart>
      <w:docPartPr>
        <w:name w:val="10A0AEA66E3645F08A1E279CDE10B42D"/>
        <w:category>
          <w:name w:val="General"/>
          <w:gallery w:val="placeholder"/>
        </w:category>
        <w:types>
          <w:type w:val="bbPlcHdr"/>
        </w:types>
        <w:behaviors>
          <w:behavior w:val="content"/>
        </w:behaviors>
        <w:guid w:val="{34516BF7-9C55-40E0-992E-234CCE5B79E6}"/>
      </w:docPartPr>
      <w:docPartBody>
        <w:p w:rsidR="00AD0A15" w:rsidRDefault="006333B8" w:rsidP="006333B8">
          <w:pPr>
            <w:pStyle w:val="10A0AEA66E3645F08A1E279CDE10B42D"/>
          </w:pPr>
          <w:r w:rsidRPr="00872636">
            <w:rPr>
              <w:rStyle w:val="PlaceholderText"/>
            </w:rPr>
            <w:t>Choose an item.</w:t>
          </w:r>
        </w:p>
      </w:docPartBody>
    </w:docPart>
    <w:docPart>
      <w:docPartPr>
        <w:name w:val="417E2DBFA95D4625AB5B70E3D15C0458"/>
        <w:category>
          <w:name w:val="General"/>
          <w:gallery w:val="placeholder"/>
        </w:category>
        <w:types>
          <w:type w:val="bbPlcHdr"/>
        </w:types>
        <w:behaviors>
          <w:behavior w:val="content"/>
        </w:behaviors>
        <w:guid w:val="{787DEAC8-4F88-478E-BFFB-8B18C795C5F9}"/>
      </w:docPartPr>
      <w:docPartBody>
        <w:p w:rsidR="00AD0A15" w:rsidRDefault="006333B8" w:rsidP="006333B8">
          <w:pPr>
            <w:pStyle w:val="417E2DBFA95D4625AB5B70E3D15C0458"/>
          </w:pPr>
          <w:r w:rsidRPr="00872636">
            <w:rPr>
              <w:rStyle w:val="PlaceholderText"/>
            </w:rPr>
            <w:t>Choose an item.</w:t>
          </w:r>
        </w:p>
      </w:docPartBody>
    </w:docPart>
    <w:docPart>
      <w:docPartPr>
        <w:name w:val="023871596C6B44B09A3A874FD6E3C309"/>
        <w:category>
          <w:name w:val="General"/>
          <w:gallery w:val="placeholder"/>
        </w:category>
        <w:types>
          <w:type w:val="bbPlcHdr"/>
        </w:types>
        <w:behaviors>
          <w:behavior w:val="content"/>
        </w:behaviors>
        <w:guid w:val="{2B097986-E467-4355-836B-6BAC045E3920}"/>
      </w:docPartPr>
      <w:docPartBody>
        <w:p w:rsidR="00AD0A15" w:rsidRDefault="006333B8" w:rsidP="006333B8">
          <w:pPr>
            <w:pStyle w:val="023871596C6B44B09A3A874FD6E3C309"/>
          </w:pPr>
          <w:r w:rsidRPr="00872636">
            <w:rPr>
              <w:rStyle w:val="PlaceholderText"/>
            </w:rPr>
            <w:t>Choose an item.</w:t>
          </w:r>
        </w:p>
      </w:docPartBody>
    </w:docPart>
    <w:docPart>
      <w:docPartPr>
        <w:name w:val="5F0227C62E994113955AE641936A101E"/>
        <w:category>
          <w:name w:val="General"/>
          <w:gallery w:val="placeholder"/>
        </w:category>
        <w:types>
          <w:type w:val="bbPlcHdr"/>
        </w:types>
        <w:behaviors>
          <w:behavior w:val="content"/>
        </w:behaviors>
        <w:guid w:val="{7AC42456-4610-4AC9-B6D9-B0F0B4E65456}"/>
      </w:docPartPr>
      <w:docPartBody>
        <w:p w:rsidR="00AD0A15" w:rsidRDefault="006333B8" w:rsidP="006333B8">
          <w:pPr>
            <w:pStyle w:val="5F0227C62E994113955AE641936A101E"/>
          </w:pPr>
          <w:r w:rsidRPr="00872636">
            <w:rPr>
              <w:rStyle w:val="PlaceholderText"/>
            </w:rPr>
            <w:t>Choose an item.</w:t>
          </w:r>
        </w:p>
      </w:docPartBody>
    </w:docPart>
    <w:docPart>
      <w:docPartPr>
        <w:name w:val="7137CE4E2CFA42BEA3B550D6542972E8"/>
        <w:category>
          <w:name w:val="General"/>
          <w:gallery w:val="placeholder"/>
        </w:category>
        <w:types>
          <w:type w:val="bbPlcHdr"/>
        </w:types>
        <w:behaviors>
          <w:behavior w:val="content"/>
        </w:behaviors>
        <w:guid w:val="{ED674551-1B93-4305-8331-22B55504EB8D}"/>
      </w:docPartPr>
      <w:docPartBody>
        <w:p w:rsidR="00AD0A15" w:rsidRDefault="006333B8" w:rsidP="006333B8">
          <w:pPr>
            <w:pStyle w:val="7137CE4E2CFA42BEA3B550D6542972E8"/>
          </w:pPr>
          <w:r w:rsidRPr="00872636">
            <w:rPr>
              <w:rStyle w:val="PlaceholderText"/>
            </w:rPr>
            <w:t>Choose an item.</w:t>
          </w:r>
        </w:p>
      </w:docPartBody>
    </w:docPart>
    <w:docPart>
      <w:docPartPr>
        <w:name w:val="7371C7EE8AF64E3E87BB62A869D23582"/>
        <w:category>
          <w:name w:val="General"/>
          <w:gallery w:val="placeholder"/>
        </w:category>
        <w:types>
          <w:type w:val="bbPlcHdr"/>
        </w:types>
        <w:behaviors>
          <w:behavior w:val="content"/>
        </w:behaviors>
        <w:guid w:val="{82269B7A-C3E9-476D-9909-2E38BF3239BD}"/>
      </w:docPartPr>
      <w:docPartBody>
        <w:p w:rsidR="00AD0A15" w:rsidRDefault="006333B8" w:rsidP="006333B8">
          <w:pPr>
            <w:pStyle w:val="7371C7EE8AF64E3E87BB62A869D23582"/>
          </w:pPr>
          <w:r w:rsidRPr="00872636">
            <w:rPr>
              <w:rStyle w:val="PlaceholderText"/>
            </w:rPr>
            <w:t>Choose an item.</w:t>
          </w:r>
        </w:p>
      </w:docPartBody>
    </w:docPart>
    <w:docPart>
      <w:docPartPr>
        <w:name w:val="AC21D23C30D943D0AC5A559CE3FAE347"/>
        <w:category>
          <w:name w:val="General"/>
          <w:gallery w:val="placeholder"/>
        </w:category>
        <w:types>
          <w:type w:val="bbPlcHdr"/>
        </w:types>
        <w:behaviors>
          <w:behavior w:val="content"/>
        </w:behaviors>
        <w:guid w:val="{6FB59958-CF46-4703-9A6E-4F293F029CD5}"/>
      </w:docPartPr>
      <w:docPartBody>
        <w:p w:rsidR="00AD0A15" w:rsidRDefault="006333B8" w:rsidP="006333B8">
          <w:pPr>
            <w:pStyle w:val="AC21D23C30D943D0AC5A559CE3FAE347"/>
          </w:pPr>
          <w:r w:rsidRPr="00872636">
            <w:rPr>
              <w:rStyle w:val="PlaceholderText"/>
            </w:rPr>
            <w:t>Choose an item.</w:t>
          </w:r>
        </w:p>
      </w:docPartBody>
    </w:docPart>
    <w:docPart>
      <w:docPartPr>
        <w:name w:val="B92228B0E875494A9B37A6242397602E"/>
        <w:category>
          <w:name w:val="General"/>
          <w:gallery w:val="placeholder"/>
        </w:category>
        <w:types>
          <w:type w:val="bbPlcHdr"/>
        </w:types>
        <w:behaviors>
          <w:behavior w:val="content"/>
        </w:behaviors>
        <w:guid w:val="{0869EB7F-0CB4-45CA-9B54-3A8B7FF9ED85}"/>
      </w:docPartPr>
      <w:docPartBody>
        <w:p w:rsidR="00AD0A15" w:rsidRDefault="006333B8" w:rsidP="006333B8">
          <w:pPr>
            <w:pStyle w:val="B92228B0E875494A9B37A6242397602E"/>
          </w:pPr>
          <w:r w:rsidRPr="00872636">
            <w:rPr>
              <w:rStyle w:val="PlaceholderText"/>
            </w:rPr>
            <w:t>Choose an item.</w:t>
          </w:r>
        </w:p>
      </w:docPartBody>
    </w:docPart>
    <w:docPart>
      <w:docPartPr>
        <w:name w:val="3B3824A8BFE4446CB324216BEA537392"/>
        <w:category>
          <w:name w:val="General"/>
          <w:gallery w:val="placeholder"/>
        </w:category>
        <w:types>
          <w:type w:val="bbPlcHdr"/>
        </w:types>
        <w:behaviors>
          <w:behavior w:val="content"/>
        </w:behaviors>
        <w:guid w:val="{0DD7D210-6144-44EF-A266-8DF362CBF875}"/>
      </w:docPartPr>
      <w:docPartBody>
        <w:p w:rsidR="00AD0A15" w:rsidRDefault="006333B8" w:rsidP="006333B8">
          <w:pPr>
            <w:pStyle w:val="3B3824A8BFE4446CB324216BEA537392"/>
          </w:pPr>
          <w:r w:rsidRPr="00872636">
            <w:rPr>
              <w:rStyle w:val="PlaceholderText"/>
            </w:rPr>
            <w:t>Choose an item.</w:t>
          </w:r>
        </w:p>
      </w:docPartBody>
    </w:docPart>
    <w:docPart>
      <w:docPartPr>
        <w:name w:val="46B3614CD20743839CDA9457DA25808C"/>
        <w:category>
          <w:name w:val="General"/>
          <w:gallery w:val="placeholder"/>
        </w:category>
        <w:types>
          <w:type w:val="bbPlcHdr"/>
        </w:types>
        <w:behaviors>
          <w:behavior w:val="content"/>
        </w:behaviors>
        <w:guid w:val="{65A20B22-0DE9-4A7A-A540-50002B2107D7}"/>
      </w:docPartPr>
      <w:docPartBody>
        <w:p w:rsidR="00AD0A15" w:rsidRDefault="006333B8" w:rsidP="006333B8">
          <w:pPr>
            <w:pStyle w:val="46B3614CD20743839CDA9457DA25808C"/>
          </w:pPr>
          <w:r w:rsidRPr="00872636">
            <w:rPr>
              <w:rStyle w:val="PlaceholderText"/>
            </w:rPr>
            <w:t>Choose an item.</w:t>
          </w:r>
        </w:p>
      </w:docPartBody>
    </w:docPart>
    <w:docPart>
      <w:docPartPr>
        <w:name w:val="0D4EC2C2D7DD44009F2FC4F193BB0F69"/>
        <w:category>
          <w:name w:val="General"/>
          <w:gallery w:val="placeholder"/>
        </w:category>
        <w:types>
          <w:type w:val="bbPlcHdr"/>
        </w:types>
        <w:behaviors>
          <w:behavior w:val="content"/>
        </w:behaviors>
        <w:guid w:val="{334370E9-63C4-44DE-A616-2116E7FC4937}"/>
      </w:docPartPr>
      <w:docPartBody>
        <w:p w:rsidR="00AD0A15" w:rsidRDefault="006333B8" w:rsidP="006333B8">
          <w:pPr>
            <w:pStyle w:val="0D4EC2C2D7DD44009F2FC4F193BB0F69"/>
          </w:pPr>
          <w:r w:rsidRPr="00872636">
            <w:rPr>
              <w:rStyle w:val="PlaceholderText"/>
            </w:rPr>
            <w:t>Choose an item.</w:t>
          </w:r>
        </w:p>
      </w:docPartBody>
    </w:docPart>
    <w:docPart>
      <w:docPartPr>
        <w:name w:val="13C38D8A36764A3C96B3F5741A5F4CB6"/>
        <w:category>
          <w:name w:val="General"/>
          <w:gallery w:val="placeholder"/>
        </w:category>
        <w:types>
          <w:type w:val="bbPlcHdr"/>
        </w:types>
        <w:behaviors>
          <w:behavior w:val="content"/>
        </w:behaviors>
        <w:guid w:val="{68C4836E-CEF9-4895-A528-72AABA02C6BC}"/>
      </w:docPartPr>
      <w:docPartBody>
        <w:p w:rsidR="00AD0A15" w:rsidRDefault="006333B8" w:rsidP="006333B8">
          <w:pPr>
            <w:pStyle w:val="13C38D8A36764A3C96B3F5741A5F4CB6"/>
          </w:pPr>
          <w:r w:rsidRPr="00872636">
            <w:rPr>
              <w:rStyle w:val="PlaceholderText"/>
            </w:rPr>
            <w:t>Choose an item.</w:t>
          </w:r>
        </w:p>
      </w:docPartBody>
    </w:docPart>
    <w:docPart>
      <w:docPartPr>
        <w:name w:val="1EC3F1211E5D4A1184E55CBA4CD667EA"/>
        <w:category>
          <w:name w:val="General"/>
          <w:gallery w:val="placeholder"/>
        </w:category>
        <w:types>
          <w:type w:val="bbPlcHdr"/>
        </w:types>
        <w:behaviors>
          <w:behavior w:val="content"/>
        </w:behaviors>
        <w:guid w:val="{8AA0F3D7-6165-466F-9C65-6210DDB4F02F}"/>
      </w:docPartPr>
      <w:docPartBody>
        <w:p w:rsidR="00AD0A15" w:rsidRDefault="006333B8" w:rsidP="006333B8">
          <w:pPr>
            <w:pStyle w:val="1EC3F1211E5D4A1184E55CBA4CD667EA"/>
          </w:pPr>
          <w:r w:rsidRPr="00872636">
            <w:rPr>
              <w:rStyle w:val="PlaceholderText"/>
            </w:rPr>
            <w:t>Choose an item.</w:t>
          </w:r>
        </w:p>
      </w:docPartBody>
    </w:docPart>
    <w:docPart>
      <w:docPartPr>
        <w:name w:val="FAF730365F9741B4B229697EBFFCE6AF"/>
        <w:category>
          <w:name w:val="General"/>
          <w:gallery w:val="placeholder"/>
        </w:category>
        <w:types>
          <w:type w:val="bbPlcHdr"/>
        </w:types>
        <w:behaviors>
          <w:behavior w:val="content"/>
        </w:behaviors>
        <w:guid w:val="{40D4DFDD-4061-499C-BD09-7C16AEC80FFF}"/>
      </w:docPartPr>
      <w:docPartBody>
        <w:p w:rsidR="00AD0A15" w:rsidRDefault="006333B8" w:rsidP="006333B8">
          <w:pPr>
            <w:pStyle w:val="FAF730365F9741B4B229697EBFFCE6AF"/>
          </w:pPr>
          <w:r w:rsidRPr="00872636">
            <w:rPr>
              <w:rStyle w:val="PlaceholderText"/>
            </w:rPr>
            <w:t>Choose an item.</w:t>
          </w:r>
        </w:p>
      </w:docPartBody>
    </w:docPart>
    <w:docPart>
      <w:docPartPr>
        <w:name w:val="7CB2012C075A4D669ED435AF8EA90549"/>
        <w:category>
          <w:name w:val="General"/>
          <w:gallery w:val="placeholder"/>
        </w:category>
        <w:types>
          <w:type w:val="bbPlcHdr"/>
        </w:types>
        <w:behaviors>
          <w:behavior w:val="content"/>
        </w:behaviors>
        <w:guid w:val="{686C2605-0D90-4478-A146-9736B3B5E19D}"/>
      </w:docPartPr>
      <w:docPartBody>
        <w:p w:rsidR="00AD0A15" w:rsidRDefault="006333B8" w:rsidP="006333B8">
          <w:pPr>
            <w:pStyle w:val="7CB2012C075A4D669ED435AF8EA90549"/>
          </w:pPr>
          <w:r w:rsidRPr="00872636">
            <w:rPr>
              <w:rStyle w:val="PlaceholderText"/>
            </w:rPr>
            <w:t>Choose an item.</w:t>
          </w:r>
        </w:p>
      </w:docPartBody>
    </w:docPart>
    <w:docPart>
      <w:docPartPr>
        <w:name w:val="C5A4EE123F5644289C72A94A8B5E621E"/>
        <w:category>
          <w:name w:val="General"/>
          <w:gallery w:val="placeholder"/>
        </w:category>
        <w:types>
          <w:type w:val="bbPlcHdr"/>
        </w:types>
        <w:behaviors>
          <w:behavior w:val="content"/>
        </w:behaviors>
        <w:guid w:val="{172418B7-5EAE-4737-BB7B-55B8846CFA7D}"/>
      </w:docPartPr>
      <w:docPartBody>
        <w:p w:rsidR="00AD0A15" w:rsidRDefault="006333B8" w:rsidP="006333B8">
          <w:pPr>
            <w:pStyle w:val="C5A4EE123F5644289C72A94A8B5E621E"/>
          </w:pPr>
          <w:r w:rsidRPr="00872636">
            <w:rPr>
              <w:rStyle w:val="PlaceholderText"/>
            </w:rPr>
            <w:t>Choose an item.</w:t>
          </w:r>
        </w:p>
      </w:docPartBody>
    </w:docPart>
    <w:docPart>
      <w:docPartPr>
        <w:name w:val="F5265645ED5D4AAFBE0EE75099487BE5"/>
        <w:category>
          <w:name w:val="General"/>
          <w:gallery w:val="placeholder"/>
        </w:category>
        <w:types>
          <w:type w:val="bbPlcHdr"/>
        </w:types>
        <w:behaviors>
          <w:behavior w:val="content"/>
        </w:behaviors>
        <w:guid w:val="{79D7B55A-2EDD-486B-B2D6-B5A0496250CE}"/>
      </w:docPartPr>
      <w:docPartBody>
        <w:p w:rsidR="00AD0A15" w:rsidRDefault="006333B8" w:rsidP="006333B8">
          <w:pPr>
            <w:pStyle w:val="F5265645ED5D4AAFBE0EE75099487BE5"/>
          </w:pPr>
          <w:r w:rsidRPr="00872636">
            <w:rPr>
              <w:rStyle w:val="PlaceholderText"/>
            </w:rPr>
            <w:t>Choose an item.</w:t>
          </w:r>
        </w:p>
      </w:docPartBody>
    </w:docPart>
    <w:docPart>
      <w:docPartPr>
        <w:name w:val="E571CF57E43142FFA650D26B3FBFF3B8"/>
        <w:category>
          <w:name w:val="General"/>
          <w:gallery w:val="placeholder"/>
        </w:category>
        <w:types>
          <w:type w:val="bbPlcHdr"/>
        </w:types>
        <w:behaviors>
          <w:behavior w:val="content"/>
        </w:behaviors>
        <w:guid w:val="{09BBE4A9-5310-4F97-9C1F-95587202C5DD}"/>
      </w:docPartPr>
      <w:docPartBody>
        <w:p w:rsidR="00AD0A15" w:rsidRDefault="006333B8" w:rsidP="006333B8">
          <w:pPr>
            <w:pStyle w:val="E571CF57E43142FFA650D26B3FBFF3B8"/>
          </w:pPr>
          <w:r w:rsidRPr="00872636">
            <w:rPr>
              <w:rStyle w:val="PlaceholderText"/>
            </w:rPr>
            <w:t>Choose an item.</w:t>
          </w:r>
        </w:p>
      </w:docPartBody>
    </w:docPart>
    <w:docPart>
      <w:docPartPr>
        <w:name w:val="19EBA08D62034F6CA54B040E237AC9BD"/>
        <w:category>
          <w:name w:val="General"/>
          <w:gallery w:val="placeholder"/>
        </w:category>
        <w:types>
          <w:type w:val="bbPlcHdr"/>
        </w:types>
        <w:behaviors>
          <w:behavior w:val="content"/>
        </w:behaviors>
        <w:guid w:val="{42C922AE-5075-485F-A834-A0FE0F6256AD}"/>
      </w:docPartPr>
      <w:docPartBody>
        <w:p w:rsidR="00AD0A15" w:rsidRDefault="006333B8" w:rsidP="006333B8">
          <w:pPr>
            <w:pStyle w:val="19EBA08D62034F6CA54B040E237AC9BD"/>
          </w:pPr>
          <w:r w:rsidRPr="00872636">
            <w:rPr>
              <w:rStyle w:val="PlaceholderText"/>
            </w:rPr>
            <w:t>Choose an item.</w:t>
          </w:r>
        </w:p>
      </w:docPartBody>
    </w:docPart>
    <w:docPart>
      <w:docPartPr>
        <w:name w:val="38CC6594174E4910BD2F9EB17F1345E7"/>
        <w:category>
          <w:name w:val="General"/>
          <w:gallery w:val="placeholder"/>
        </w:category>
        <w:types>
          <w:type w:val="bbPlcHdr"/>
        </w:types>
        <w:behaviors>
          <w:behavior w:val="content"/>
        </w:behaviors>
        <w:guid w:val="{65803AF0-57D4-4B55-B885-050BCF775EA4}"/>
      </w:docPartPr>
      <w:docPartBody>
        <w:p w:rsidR="00AD0A15" w:rsidRDefault="006333B8" w:rsidP="006333B8">
          <w:pPr>
            <w:pStyle w:val="38CC6594174E4910BD2F9EB17F1345E7"/>
          </w:pPr>
          <w:r w:rsidRPr="00872636">
            <w:rPr>
              <w:rStyle w:val="PlaceholderText"/>
            </w:rPr>
            <w:t>Choose an item.</w:t>
          </w:r>
        </w:p>
      </w:docPartBody>
    </w:docPart>
    <w:docPart>
      <w:docPartPr>
        <w:name w:val="DED1AE4C31E946449EC1BDA1AC95BF3F"/>
        <w:category>
          <w:name w:val="General"/>
          <w:gallery w:val="placeholder"/>
        </w:category>
        <w:types>
          <w:type w:val="bbPlcHdr"/>
        </w:types>
        <w:behaviors>
          <w:behavior w:val="content"/>
        </w:behaviors>
        <w:guid w:val="{C6BCEEFC-2F79-4DB1-A93A-2535F9DBBEF1}"/>
      </w:docPartPr>
      <w:docPartBody>
        <w:p w:rsidR="00AD0A15" w:rsidRDefault="006333B8" w:rsidP="006333B8">
          <w:pPr>
            <w:pStyle w:val="DED1AE4C31E946449EC1BDA1AC95BF3F"/>
          </w:pPr>
          <w:r w:rsidRPr="00872636">
            <w:rPr>
              <w:rStyle w:val="PlaceholderText"/>
            </w:rPr>
            <w:t>Choose an item.</w:t>
          </w:r>
        </w:p>
      </w:docPartBody>
    </w:docPart>
    <w:docPart>
      <w:docPartPr>
        <w:name w:val="16F923DB7F2246C69608B547729779F4"/>
        <w:category>
          <w:name w:val="General"/>
          <w:gallery w:val="placeholder"/>
        </w:category>
        <w:types>
          <w:type w:val="bbPlcHdr"/>
        </w:types>
        <w:behaviors>
          <w:behavior w:val="content"/>
        </w:behaviors>
        <w:guid w:val="{101CA697-37CE-4430-8A08-18250CA148B6}"/>
      </w:docPartPr>
      <w:docPartBody>
        <w:p w:rsidR="00AD0A15" w:rsidRDefault="006333B8" w:rsidP="006333B8">
          <w:pPr>
            <w:pStyle w:val="16F923DB7F2246C69608B547729779F4"/>
          </w:pPr>
          <w:r w:rsidRPr="00872636">
            <w:rPr>
              <w:rStyle w:val="PlaceholderText"/>
            </w:rPr>
            <w:t>Choose an item.</w:t>
          </w:r>
        </w:p>
      </w:docPartBody>
    </w:docPart>
    <w:docPart>
      <w:docPartPr>
        <w:name w:val="79A8029C48584E5194B4E24ED18C7C27"/>
        <w:category>
          <w:name w:val="General"/>
          <w:gallery w:val="placeholder"/>
        </w:category>
        <w:types>
          <w:type w:val="bbPlcHdr"/>
        </w:types>
        <w:behaviors>
          <w:behavior w:val="content"/>
        </w:behaviors>
        <w:guid w:val="{94B3CCA1-3B33-4600-A1ED-E1331F04AC68}"/>
      </w:docPartPr>
      <w:docPartBody>
        <w:p w:rsidR="00AD0A15" w:rsidRDefault="006333B8" w:rsidP="006333B8">
          <w:pPr>
            <w:pStyle w:val="79A8029C48584E5194B4E24ED18C7C27"/>
          </w:pPr>
          <w:r w:rsidRPr="00872636">
            <w:rPr>
              <w:rStyle w:val="PlaceholderText"/>
            </w:rPr>
            <w:t>Choose an item.</w:t>
          </w:r>
        </w:p>
      </w:docPartBody>
    </w:docPart>
    <w:docPart>
      <w:docPartPr>
        <w:name w:val="363C30CDF0C4439FAAF9885566258241"/>
        <w:category>
          <w:name w:val="General"/>
          <w:gallery w:val="placeholder"/>
        </w:category>
        <w:types>
          <w:type w:val="bbPlcHdr"/>
        </w:types>
        <w:behaviors>
          <w:behavior w:val="content"/>
        </w:behaviors>
        <w:guid w:val="{B3AF176C-929B-4FE1-8282-B18B2F5B6191}"/>
      </w:docPartPr>
      <w:docPartBody>
        <w:p w:rsidR="00AD0A15" w:rsidRDefault="006333B8" w:rsidP="006333B8">
          <w:pPr>
            <w:pStyle w:val="363C30CDF0C4439FAAF9885566258241"/>
          </w:pPr>
          <w:r w:rsidRPr="00872636">
            <w:rPr>
              <w:rStyle w:val="PlaceholderText"/>
            </w:rPr>
            <w:t>Choose an item.</w:t>
          </w:r>
        </w:p>
      </w:docPartBody>
    </w:docPart>
    <w:docPart>
      <w:docPartPr>
        <w:name w:val="E56A2844C7DB46709FB6CE2AEF803E9A"/>
        <w:category>
          <w:name w:val="General"/>
          <w:gallery w:val="placeholder"/>
        </w:category>
        <w:types>
          <w:type w:val="bbPlcHdr"/>
        </w:types>
        <w:behaviors>
          <w:behavior w:val="content"/>
        </w:behaviors>
        <w:guid w:val="{F7565EB1-82CF-4440-A8CF-4CBA0DA1829B}"/>
      </w:docPartPr>
      <w:docPartBody>
        <w:p w:rsidR="00AD0A15" w:rsidRDefault="006333B8" w:rsidP="006333B8">
          <w:pPr>
            <w:pStyle w:val="E56A2844C7DB46709FB6CE2AEF803E9A"/>
          </w:pPr>
          <w:r w:rsidRPr="00872636">
            <w:rPr>
              <w:rStyle w:val="PlaceholderText"/>
            </w:rPr>
            <w:t>Choose an item.</w:t>
          </w:r>
        </w:p>
      </w:docPartBody>
    </w:docPart>
    <w:docPart>
      <w:docPartPr>
        <w:name w:val="C56AD495D6064ED283620DBC8882F1A2"/>
        <w:category>
          <w:name w:val="General"/>
          <w:gallery w:val="placeholder"/>
        </w:category>
        <w:types>
          <w:type w:val="bbPlcHdr"/>
        </w:types>
        <w:behaviors>
          <w:behavior w:val="content"/>
        </w:behaviors>
        <w:guid w:val="{7FAAFEE5-28AF-4E65-951A-48D0FCC86343}"/>
      </w:docPartPr>
      <w:docPartBody>
        <w:p w:rsidR="00AD0A15" w:rsidRDefault="006333B8" w:rsidP="006333B8">
          <w:pPr>
            <w:pStyle w:val="C56AD495D6064ED283620DBC8882F1A2"/>
          </w:pPr>
          <w:r w:rsidRPr="00872636">
            <w:rPr>
              <w:rStyle w:val="PlaceholderText"/>
            </w:rPr>
            <w:t>Choose an item.</w:t>
          </w:r>
        </w:p>
      </w:docPartBody>
    </w:docPart>
    <w:docPart>
      <w:docPartPr>
        <w:name w:val="B4248A4DE3624C518EF293C4D85C92FA"/>
        <w:category>
          <w:name w:val="General"/>
          <w:gallery w:val="placeholder"/>
        </w:category>
        <w:types>
          <w:type w:val="bbPlcHdr"/>
        </w:types>
        <w:behaviors>
          <w:behavior w:val="content"/>
        </w:behaviors>
        <w:guid w:val="{559749D5-22A2-4D2C-9D26-EFDCAD50E6C4}"/>
      </w:docPartPr>
      <w:docPartBody>
        <w:p w:rsidR="00AD0A15" w:rsidRDefault="006333B8" w:rsidP="006333B8">
          <w:pPr>
            <w:pStyle w:val="B4248A4DE3624C518EF293C4D85C92FA"/>
          </w:pPr>
          <w:r w:rsidRPr="00872636">
            <w:rPr>
              <w:rStyle w:val="PlaceholderText"/>
            </w:rPr>
            <w:t>Choose an item.</w:t>
          </w:r>
        </w:p>
      </w:docPartBody>
    </w:docPart>
    <w:docPart>
      <w:docPartPr>
        <w:name w:val="C74B650175C74F499FEE3753E3AB4203"/>
        <w:category>
          <w:name w:val="General"/>
          <w:gallery w:val="placeholder"/>
        </w:category>
        <w:types>
          <w:type w:val="bbPlcHdr"/>
        </w:types>
        <w:behaviors>
          <w:behavior w:val="content"/>
        </w:behaviors>
        <w:guid w:val="{5E3837AB-2DA5-4FC3-A9C9-F26E18EA1359}"/>
      </w:docPartPr>
      <w:docPartBody>
        <w:p w:rsidR="00AD0A15" w:rsidRDefault="006333B8" w:rsidP="006333B8">
          <w:pPr>
            <w:pStyle w:val="C74B650175C74F499FEE3753E3AB4203"/>
          </w:pPr>
          <w:r w:rsidRPr="00872636">
            <w:rPr>
              <w:rStyle w:val="PlaceholderText"/>
            </w:rPr>
            <w:t>Choose an item.</w:t>
          </w:r>
        </w:p>
      </w:docPartBody>
    </w:docPart>
    <w:docPart>
      <w:docPartPr>
        <w:name w:val="3A607F2646E7435A8367ECA597780F4D"/>
        <w:category>
          <w:name w:val="General"/>
          <w:gallery w:val="placeholder"/>
        </w:category>
        <w:types>
          <w:type w:val="bbPlcHdr"/>
        </w:types>
        <w:behaviors>
          <w:behavior w:val="content"/>
        </w:behaviors>
        <w:guid w:val="{EA8C3E8A-B2CB-43D5-896B-DB635C69D819}"/>
      </w:docPartPr>
      <w:docPartBody>
        <w:p w:rsidR="00AD0A15" w:rsidRDefault="006333B8" w:rsidP="006333B8">
          <w:pPr>
            <w:pStyle w:val="3A607F2646E7435A8367ECA597780F4D"/>
          </w:pPr>
          <w:r w:rsidRPr="00872636">
            <w:rPr>
              <w:rStyle w:val="PlaceholderText"/>
            </w:rPr>
            <w:t>Choose an item.</w:t>
          </w:r>
        </w:p>
      </w:docPartBody>
    </w:docPart>
    <w:docPart>
      <w:docPartPr>
        <w:name w:val="C1B0837B5A9244B3AE839D3F0C03AD53"/>
        <w:category>
          <w:name w:val="General"/>
          <w:gallery w:val="placeholder"/>
        </w:category>
        <w:types>
          <w:type w:val="bbPlcHdr"/>
        </w:types>
        <w:behaviors>
          <w:behavior w:val="content"/>
        </w:behaviors>
        <w:guid w:val="{DB050CD1-6DDD-4A49-9BF5-2076E45790EB}"/>
      </w:docPartPr>
      <w:docPartBody>
        <w:p w:rsidR="00AD0A15" w:rsidRDefault="006333B8" w:rsidP="006333B8">
          <w:pPr>
            <w:pStyle w:val="C1B0837B5A9244B3AE839D3F0C03AD53"/>
          </w:pPr>
          <w:r w:rsidRPr="00872636">
            <w:rPr>
              <w:rStyle w:val="PlaceholderText"/>
            </w:rPr>
            <w:t>Choose an item.</w:t>
          </w:r>
        </w:p>
      </w:docPartBody>
    </w:docPart>
    <w:docPart>
      <w:docPartPr>
        <w:name w:val="4F5F2A1FE21B41DEA9A7906798F879E3"/>
        <w:category>
          <w:name w:val="General"/>
          <w:gallery w:val="placeholder"/>
        </w:category>
        <w:types>
          <w:type w:val="bbPlcHdr"/>
        </w:types>
        <w:behaviors>
          <w:behavior w:val="content"/>
        </w:behaviors>
        <w:guid w:val="{917B34F8-204A-4E40-A2D7-D69A5F1F22ED}"/>
      </w:docPartPr>
      <w:docPartBody>
        <w:p w:rsidR="00AD0A15" w:rsidRDefault="006333B8" w:rsidP="006333B8">
          <w:pPr>
            <w:pStyle w:val="4F5F2A1FE21B41DEA9A7906798F879E3"/>
          </w:pPr>
          <w:r w:rsidRPr="00872636">
            <w:rPr>
              <w:rStyle w:val="PlaceholderText"/>
            </w:rPr>
            <w:t>Choose an item.</w:t>
          </w:r>
        </w:p>
      </w:docPartBody>
    </w:docPart>
    <w:docPart>
      <w:docPartPr>
        <w:name w:val="228FC80792CF40259EBA9409D24278A1"/>
        <w:category>
          <w:name w:val="General"/>
          <w:gallery w:val="placeholder"/>
        </w:category>
        <w:types>
          <w:type w:val="bbPlcHdr"/>
        </w:types>
        <w:behaviors>
          <w:behavior w:val="content"/>
        </w:behaviors>
        <w:guid w:val="{8D5FE272-1393-45A8-8B25-7DEC80A4AAFB}"/>
      </w:docPartPr>
      <w:docPartBody>
        <w:p w:rsidR="00AD0A15" w:rsidRDefault="006333B8" w:rsidP="006333B8">
          <w:pPr>
            <w:pStyle w:val="228FC80792CF40259EBA9409D24278A1"/>
          </w:pPr>
          <w:r w:rsidRPr="00872636">
            <w:rPr>
              <w:rStyle w:val="PlaceholderText"/>
            </w:rPr>
            <w:t>Choose an item.</w:t>
          </w:r>
        </w:p>
      </w:docPartBody>
    </w:docPart>
    <w:docPart>
      <w:docPartPr>
        <w:name w:val="FE97D8B56CFE483FA369623492E51007"/>
        <w:category>
          <w:name w:val="General"/>
          <w:gallery w:val="placeholder"/>
        </w:category>
        <w:types>
          <w:type w:val="bbPlcHdr"/>
        </w:types>
        <w:behaviors>
          <w:behavior w:val="content"/>
        </w:behaviors>
        <w:guid w:val="{E15A52D4-F334-4F39-B58C-94713FEE9E17}"/>
      </w:docPartPr>
      <w:docPartBody>
        <w:p w:rsidR="00AD0A15" w:rsidRDefault="006333B8" w:rsidP="006333B8">
          <w:pPr>
            <w:pStyle w:val="FE97D8B56CFE483FA369623492E51007"/>
          </w:pPr>
          <w:r w:rsidRPr="00872636">
            <w:rPr>
              <w:rStyle w:val="PlaceholderText"/>
            </w:rPr>
            <w:t>Choose an item.</w:t>
          </w:r>
        </w:p>
      </w:docPartBody>
    </w:docPart>
    <w:docPart>
      <w:docPartPr>
        <w:name w:val="5ABA39A2484D42A89E11E9D7207BDD7A"/>
        <w:category>
          <w:name w:val="General"/>
          <w:gallery w:val="placeholder"/>
        </w:category>
        <w:types>
          <w:type w:val="bbPlcHdr"/>
        </w:types>
        <w:behaviors>
          <w:behavior w:val="content"/>
        </w:behaviors>
        <w:guid w:val="{A07AE7D1-0285-45D7-87CA-1D1C7FBDAC5F}"/>
      </w:docPartPr>
      <w:docPartBody>
        <w:p w:rsidR="00AD0A15" w:rsidRDefault="006333B8" w:rsidP="006333B8">
          <w:pPr>
            <w:pStyle w:val="5ABA39A2484D42A89E11E9D7207BDD7A"/>
          </w:pPr>
          <w:r w:rsidRPr="00872636">
            <w:rPr>
              <w:rStyle w:val="PlaceholderText"/>
            </w:rPr>
            <w:t>Choose an item.</w:t>
          </w:r>
        </w:p>
      </w:docPartBody>
    </w:docPart>
    <w:docPart>
      <w:docPartPr>
        <w:name w:val="CA3533ED2DE948C7A407C71BF5FFF20E"/>
        <w:category>
          <w:name w:val="General"/>
          <w:gallery w:val="placeholder"/>
        </w:category>
        <w:types>
          <w:type w:val="bbPlcHdr"/>
        </w:types>
        <w:behaviors>
          <w:behavior w:val="content"/>
        </w:behaviors>
        <w:guid w:val="{C5BA87E9-7F7E-45E7-B19C-A10B9B646B27}"/>
      </w:docPartPr>
      <w:docPartBody>
        <w:p w:rsidR="00AD0A15" w:rsidRDefault="006333B8" w:rsidP="006333B8">
          <w:pPr>
            <w:pStyle w:val="CA3533ED2DE948C7A407C71BF5FFF20E"/>
          </w:pPr>
          <w:r w:rsidRPr="00872636">
            <w:rPr>
              <w:rStyle w:val="PlaceholderText"/>
            </w:rPr>
            <w:t>Choose an item.</w:t>
          </w:r>
        </w:p>
      </w:docPartBody>
    </w:docPart>
    <w:docPart>
      <w:docPartPr>
        <w:name w:val="90D8344611BA422C8F9A61090D77141A"/>
        <w:category>
          <w:name w:val="General"/>
          <w:gallery w:val="placeholder"/>
        </w:category>
        <w:types>
          <w:type w:val="bbPlcHdr"/>
        </w:types>
        <w:behaviors>
          <w:behavior w:val="content"/>
        </w:behaviors>
        <w:guid w:val="{78511966-C0EB-4E51-9C2F-B926EBB14D23}"/>
      </w:docPartPr>
      <w:docPartBody>
        <w:p w:rsidR="00AD0A15" w:rsidRDefault="006333B8" w:rsidP="006333B8">
          <w:pPr>
            <w:pStyle w:val="90D8344611BA422C8F9A61090D77141A"/>
          </w:pPr>
          <w:r w:rsidRPr="00872636">
            <w:rPr>
              <w:rStyle w:val="PlaceholderText"/>
            </w:rPr>
            <w:t>Choose an item.</w:t>
          </w:r>
        </w:p>
      </w:docPartBody>
    </w:docPart>
    <w:docPart>
      <w:docPartPr>
        <w:name w:val="A1B9C283D9A246EA9F4FC830BD89090B"/>
        <w:category>
          <w:name w:val="General"/>
          <w:gallery w:val="placeholder"/>
        </w:category>
        <w:types>
          <w:type w:val="bbPlcHdr"/>
        </w:types>
        <w:behaviors>
          <w:behavior w:val="content"/>
        </w:behaviors>
        <w:guid w:val="{23620DB5-F1AC-415E-81EB-8977119A2681}"/>
      </w:docPartPr>
      <w:docPartBody>
        <w:p w:rsidR="00AD0A15" w:rsidRDefault="006333B8" w:rsidP="006333B8">
          <w:pPr>
            <w:pStyle w:val="A1B9C283D9A246EA9F4FC830BD89090B"/>
          </w:pPr>
          <w:r w:rsidRPr="008726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8C3"/>
    <w:rsid w:val="000938C3"/>
    <w:rsid w:val="000B3131"/>
    <w:rsid w:val="000B535A"/>
    <w:rsid w:val="001541DC"/>
    <w:rsid w:val="002D12A5"/>
    <w:rsid w:val="00311D88"/>
    <w:rsid w:val="0034474A"/>
    <w:rsid w:val="00347AC8"/>
    <w:rsid w:val="003576B6"/>
    <w:rsid w:val="00357846"/>
    <w:rsid w:val="00370AE2"/>
    <w:rsid w:val="00411658"/>
    <w:rsid w:val="004843AC"/>
    <w:rsid w:val="004E4ED8"/>
    <w:rsid w:val="00533E7E"/>
    <w:rsid w:val="005F6229"/>
    <w:rsid w:val="006333B8"/>
    <w:rsid w:val="00651BA8"/>
    <w:rsid w:val="006C43FA"/>
    <w:rsid w:val="006D7CC7"/>
    <w:rsid w:val="00726E9E"/>
    <w:rsid w:val="0076239A"/>
    <w:rsid w:val="007D03C9"/>
    <w:rsid w:val="00803F33"/>
    <w:rsid w:val="008D04B7"/>
    <w:rsid w:val="00922AF1"/>
    <w:rsid w:val="00AD0A15"/>
    <w:rsid w:val="00AE7E0B"/>
    <w:rsid w:val="00BE42D4"/>
    <w:rsid w:val="00C821A9"/>
    <w:rsid w:val="00CC1374"/>
    <w:rsid w:val="00D040BD"/>
    <w:rsid w:val="00D46558"/>
    <w:rsid w:val="00E824C4"/>
    <w:rsid w:val="00ED1BEF"/>
    <w:rsid w:val="00FC769E"/>
    <w:rsid w:val="00FE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3B8"/>
    <w:rPr>
      <w:color w:val="808080"/>
    </w:rPr>
  </w:style>
  <w:style w:type="paragraph" w:customStyle="1" w:styleId="4E7746F65ACA4C16A73E6BE0C8B89DAB">
    <w:name w:val="4E7746F65ACA4C16A73E6BE0C8B89DAB"/>
    <w:rsid w:val="00D040BD"/>
    <w:pPr>
      <w:spacing w:after="160" w:line="259" w:lineRule="auto"/>
    </w:pPr>
  </w:style>
  <w:style w:type="paragraph" w:customStyle="1" w:styleId="4530AED9E7424A0691C94C73AC39B29C12">
    <w:name w:val="4530AED9E7424A0691C94C73AC39B29C12"/>
    <w:rsid w:val="00D46558"/>
    <w:pPr>
      <w:spacing w:after="120"/>
    </w:pPr>
    <w:rPr>
      <w:rFonts w:ascii="Arial" w:eastAsia="Calibri" w:hAnsi="Arial" w:cs="Times New Roman"/>
      <w:lang w:eastAsia="en-US"/>
    </w:rPr>
  </w:style>
  <w:style w:type="paragraph" w:customStyle="1" w:styleId="C2E5277573574022AFB98DEBC9050CFA15">
    <w:name w:val="C2E5277573574022AFB98DEBC9050CFA15"/>
    <w:rsid w:val="00D46558"/>
    <w:pPr>
      <w:spacing w:after="120"/>
    </w:pPr>
    <w:rPr>
      <w:rFonts w:ascii="Arial" w:eastAsia="Calibri" w:hAnsi="Arial" w:cs="Times New Roman"/>
      <w:lang w:eastAsia="en-US"/>
    </w:rPr>
  </w:style>
  <w:style w:type="paragraph" w:customStyle="1" w:styleId="AB4A28D301344EA38BEC4428CBDF068E14">
    <w:name w:val="AB4A28D301344EA38BEC4428CBDF068E14"/>
    <w:rsid w:val="00D46558"/>
    <w:pPr>
      <w:spacing w:after="120"/>
    </w:pPr>
    <w:rPr>
      <w:rFonts w:ascii="Arial" w:eastAsia="Calibri" w:hAnsi="Arial" w:cs="Times New Roman"/>
      <w:lang w:eastAsia="en-US"/>
    </w:rPr>
  </w:style>
  <w:style w:type="paragraph" w:customStyle="1" w:styleId="262F3ADA1F2240C69A6FC028F2EA50B914">
    <w:name w:val="262F3ADA1F2240C69A6FC028F2EA50B914"/>
    <w:rsid w:val="00D46558"/>
    <w:pPr>
      <w:spacing w:after="120"/>
    </w:pPr>
    <w:rPr>
      <w:rFonts w:ascii="Arial" w:eastAsia="Calibri" w:hAnsi="Arial" w:cs="Times New Roman"/>
      <w:lang w:eastAsia="en-US"/>
    </w:rPr>
  </w:style>
  <w:style w:type="paragraph" w:customStyle="1" w:styleId="1DCBA47E6233435AA4372059BBB384E214">
    <w:name w:val="1DCBA47E6233435AA4372059BBB384E214"/>
    <w:rsid w:val="00D46558"/>
    <w:pPr>
      <w:spacing w:after="120"/>
    </w:pPr>
    <w:rPr>
      <w:rFonts w:ascii="Arial" w:eastAsia="Calibri" w:hAnsi="Arial" w:cs="Times New Roman"/>
      <w:lang w:eastAsia="en-US"/>
    </w:rPr>
  </w:style>
  <w:style w:type="paragraph" w:customStyle="1" w:styleId="5152B0145DEE43D58563D3A5A99EE46014">
    <w:name w:val="5152B0145DEE43D58563D3A5A99EE46014"/>
    <w:rsid w:val="00D46558"/>
    <w:pPr>
      <w:spacing w:after="120"/>
    </w:pPr>
    <w:rPr>
      <w:rFonts w:ascii="Arial" w:eastAsia="Calibri" w:hAnsi="Arial" w:cs="Times New Roman"/>
      <w:lang w:eastAsia="en-US"/>
    </w:rPr>
  </w:style>
  <w:style w:type="paragraph" w:customStyle="1" w:styleId="BF4F7C12A261410885C5C1031B95D1BE3">
    <w:name w:val="BF4F7C12A261410885C5C1031B95D1BE3"/>
    <w:rsid w:val="00D46558"/>
    <w:pPr>
      <w:spacing w:after="120"/>
    </w:pPr>
    <w:rPr>
      <w:rFonts w:ascii="Arial" w:eastAsia="Calibri" w:hAnsi="Arial" w:cs="Times New Roman"/>
      <w:lang w:eastAsia="en-US"/>
    </w:rPr>
  </w:style>
  <w:style w:type="paragraph" w:customStyle="1" w:styleId="0C3AE31B94EA4EAD91666F0580D9B4B413">
    <w:name w:val="0C3AE31B94EA4EAD91666F0580D9B4B413"/>
    <w:rsid w:val="00D46558"/>
    <w:pPr>
      <w:spacing w:after="120"/>
    </w:pPr>
    <w:rPr>
      <w:rFonts w:ascii="Arial" w:eastAsia="Calibri" w:hAnsi="Arial" w:cs="Times New Roman"/>
      <w:lang w:eastAsia="en-US"/>
    </w:rPr>
  </w:style>
  <w:style w:type="paragraph" w:customStyle="1" w:styleId="A7F145E24C07427094D5CBFA1FEEF8D89">
    <w:name w:val="A7F145E24C07427094D5CBFA1FEEF8D89"/>
    <w:rsid w:val="00D46558"/>
    <w:pPr>
      <w:spacing w:after="120"/>
    </w:pPr>
    <w:rPr>
      <w:rFonts w:ascii="Arial" w:eastAsia="Calibri" w:hAnsi="Arial" w:cs="Times New Roman"/>
      <w:lang w:eastAsia="en-US"/>
    </w:rPr>
  </w:style>
  <w:style w:type="paragraph" w:customStyle="1" w:styleId="D2F6187161144964AEFDA95A891739134">
    <w:name w:val="D2F6187161144964AEFDA95A891739134"/>
    <w:rsid w:val="00D46558"/>
    <w:pPr>
      <w:spacing w:after="120"/>
    </w:pPr>
    <w:rPr>
      <w:rFonts w:ascii="Arial" w:eastAsia="Calibri" w:hAnsi="Arial" w:cs="Times New Roman"/>
      <w:lang w:eastAsia="en-US"/>
    </w:rPr>
  </w:style>
  <w:style w:type="paragraph" w:customStyle="1" w:styleId="D3635F3EBF854C12967CF2FA6CC1A5C411">
    <w:name w:val="D3635F3EBF854C12967CF2FA6CC1A5C411"/>
    <w:rsid w:val="00D46558"/>
    <w:pPr>
      <w:spacing w:after="120"/>
    </w:pPr>
    <w:rPr>
      <w:rFonts w:ascii="Arial" w:eastAsia="Calibri" w:hAnsi="Arial" w:cs="Times New Roman"/>
      <w:lang w:eastAsia="en-US"/>
    </w:rPr>
  </w:style>
  <w:style w:type="paragraph" w:customStyle="1" w:styleId="644EEBA300844DC2A0D17E3ED2BC06648">
    <w:name w:val="644EEBA300844DC2A0D17E3ED2BC06648"/>
    <w:rsid w:val="00D46558"/>
    <w:pPr>
      <w:spacing w:after="120"/>
    </w:pPr>
    <w:rPr>
      <w:rFonts w:ascii="Arial" w:eastAsia="Calibri" w:hAnsi="Arial" w:cs="Times New Roman"/>
      <w:lang w:eastAsia="en-US"/>
    </w:rPr>
  </w:style>
  <w:style w:type="paragraph" w:customStyle="1" w:styleId="9D22B9AEF022473D82E23CD4B39AC0C99">
    <w:name w:val="9D22B9AEF022473D82E23CD4B39AC0C99"/>
    <w:rsid w:val="00D46558"/>
    <w:pPr>
      <w:spacing w:after="120"/>
    </w:pPr>
    <w:rPr>
      <w:rFonts w:ascii="Arial" w:eastAsia="Calibri" w:hAnsi="Arial" w:cs="Times New Roman"/>
      <w:lang w:eastAsia="en-US"/>
    </w:rPr>
  </w:style>
  <w:style w:type="paragraph" w:customStyle="1" w:styleId="E008E815DDB64C1DA59CA2E1B9152F809">
    <w:name w:val="E008E815DDB64C1DA59CA2E1B9152F809"/>
    <w:rsid w:val="00D46558"/>
    <w:pPr>
      <w:spacing w:after="120"/>
    </w:pPr>
    <w:rPr>
      <w:rFonts w:ascii="Arial" w:eastAsia="Calibri" w:hAnsi="Arial" w:cs="Times New Roman"/>
      <w:lang w:eastAsia="en-US"/>
    </w:rPr>
  </w:style>
  <w:style w:type="paragraph" w:customStyle="1" w:styleId="FF37D0533DA04D24AA020AAB43443DA25">
    <w:name w:val="FF37D0533DA04D24AA020AAB43443DA25"/>
    <w:rsid w:val="00D46558"/>
    <w:pPr>
      <w:spacing w:after="120"/>
    </w:pPr>
    <w:rPr>
      <w:rFonts w:ascii="Arial" w:eastAsia="Calibri" w:hAnsi="Arial" w:cs="Times New Roman"/>
      <w:lang w:eastAsia="en-US"/>
    </w:rPr>
  </w:style>
  <w:style w:type="paragraph" w:customStyle="1" w:styleId="7940AFA4B5F3439792F6355A47C08E938">
    <w:name w:val="7940AFA4B5F3439792F6355A47C08E938"/>
    <w:rsid w:val="00D46558"/>
    <w:pPr>
      <w:spacing w:after="120"/>
    </w:pPr>
    <w:rPr>
      <w:rFonts w:ascii="Arial" w:eastAsia="Calibri" w:hAnsi="Arial" w:cs="Times New Roman"/>
      <w:lang w:eastAsia="en-US"/>
    </w:rPr>
  </w:style>
  <w:style w:type="paragraph" w:customStyle="1" w:styleId="EC3A5CC37A64465AAEE23F53341404BE8">
    <w:name w:val="EC3A5CC37A64465AAEE23F53341404BE8"/>
    <w:rsid w:val="00D46558"/>
    <w:pPr>
      <w:spacing w:after="120"/>
    </w:pPr>
    <w:rPr>
      <w:rFonts w:ascii="Arial" w:eastAsia="Calibri" w:hAnsi="Arial" w:cs="Times New Roman"/>
      <w:lang w:eastAsia="en-US"/>
    </w:rPr>
  </w:style>
  <w:style w:type="paragraph" w:customStyle="1" w:styleId="5F042B6A40D541D7868BE5747363F0B34">
    <w:name w:val="5F042B6A40D541D7868BE5747363F0B34"/>
    <w:rsid w:val="00D46558"/>
    <w:pPr>
      <w:spacing w:after="120"/>
    </w:pPr>
    <w:rPr>
      <w:rFonts w:ascii="Arial" w:eastAsia="Calibri" w:hAnsi="Arial" w:cs="Times New Roman"/>
      <w:lang w:eastAsia="en-US"/>
    </w:rPr>
  </w:style>
  <w:style w:type="paragraph" w:customStyle="1" w:styleId="5E36C1E941FC41B89966964A4C083D414">
    <w:name w:val="5E36C1E941FC41B89966964A4C083D414"/>
    <w:rsid w:val="00D46558"/>
    <w:pPr>
      <w:spacing w:after="120"/>
    </w:pPr>
    <w:rPr>
      <w:rFonts w:ascii="Arial" w:eastAsia="Calibri" w:hAnsi="Arial" w:cs="Times New Roman"/>
      <w:lang w:eastAsia="en-US"/>
    </w:rPr>
  </w:style>
  <w:style w:type="paragraph" w:customStyle="1" w:styleId="BE1533BD567F427F913031B3CD6CE48B4">
    <w:name w:val="BE1533BD567F427F913031B3CD6CE48B4"/>
    <w:rsid w:val="00D46558"/>
    <w:pPr>
      <w:spacing w:after="120"/>
    </w:pPr>
    <w:rPr>
      <w:rFonts w:ascii="Arial" w:eastAsia="Calibri" w:hAnsi="Arial" w:cs="Times New Roman"/>
      <w:lang w:eastAsia="en-US"/>
    </w:rPr>
  </w:style>
  <w:style w:type="paragraph" w:customStyle="1" w:styleId="41CC8A9DB6744D36A2F250D651F7484A4">
    <w:name w:val="41CC8A9DB6744D36A2F250D651F7484A4"/>
    <w:rsid w:val="00D46558"/>
    <w:pPr>
      <w:spacing w:after="120"/>
    </w:pPr>
    <w:rPr>
      <w:rFonts w:ascii="Arial" w:eastAsia="Calibri" w:hAnsi="Arial" w:cs="Times New Roman"/>
      <w:lang w:eastAsia="en-US"/>
    </w:rPr>
  </w:style>
  <w:style w:type="paragraph" w:customStyle="1" w:styleId="A64DE42043F1447BA59D54D74812264E4">
    <w:name w:val="A64DE42043F1447BA59D54D74812264E4"/>
    <w:rsid w:val="00D46558"/>
    <w:pPr>
      <w:spacing w:after="120"/>
    </w:pPr>
    <w:rPr>
      <w:rFonts w:ascii="Arial" w:eastAsia="Calibri" w:hAnsi="Arial" w:cs="Times New Roman"/>
      <w:lang w:eastAsia="en-US"/>
    </w:rPr>
  </w:style>
  <w:style w:type="paragraph" w:customStyle="1" w:styleId="2ACD4E26A42947EFA31ECA2CF53C562B7">
    <w:name w:val="2ACD4E26A42947EFA31ECA2CF53C562B7"/>
    <w:rsid w:val="00D46558"/>
    <w:pPr>
      <w:spacing w:after="120"/>
    </w:pPr>
    <w:rPr>
      <w:rFonts w:ascii="Arial" w:eastAsia="Calibri" w:hAnsi="Arial" w:cs="Times New Roman"/>
      <w:lang w:eastAsia="en-US"/>
    </w:rPr>
  </w:style>
  <w:style w:type="paragraph" w:customStyle="1" w:styleId="8D55FBEC9E554DD286BF8F3FD4E112347">
    <w:name w:val="8D55FBEC9E554DD286BF8F3FD4E112347"/>
    <w:rsid w:val="00D46558"/>
    <w:pPr>
      <w:spacing w:after="120"/>
    </w:pPr>
    <w:rPr>
      <w:rFonts w:ascii="Arial" w:eastAsia="Calibri" w:hAnsi="Arial" w:cs="Times New Roman"/>
      <w:lang w:eastAsia="en-US"/>
    </w:rPr>
  </w:style>
  <w:style w:type="paragraph" w:customStyle="1" w:styleId="36D7D87B0183403C851AB9AF911564723">
    <w:name w:val="36D7D87B0183403C851AB9AF911564723"/>
    <w:rsid w:val="00D46558"/>
    <w:pPr>
      <w:spacing w:after="120"/>
    </w:pPr>
    <w:rPr>
      <w:rFonts w:ascii="Arial" w:eastAsia="Calibri" w:hAnsi="Arial" w:cs="Times New Roman"/>
      <w:lang w:eastAsia="en-US"/>
    </w:rPr>
  </w:style>
  <w:style w:type="paragraph" w:customStyle="1" w:styleId="C56EDF4433D148B8BAA50405FECF854A">
    <w:name w:val="C56EDF4433D148B8BAA50405FECF854A"/>
    <w:rsid w:val="00D46558"/>
  </w:style>
  <w:style w:type="paragraph" w:customStyle="1" w:styleId="2418BAC53D1D46FC92C8A6C96AF7372D">
    <w:name w:val="2418BAC53D1D46FC92C8A6C96AF7372D"/>
    <w:rsid w:val="00D46558"/>
  </w:style>
  <w:style w:type="paragraph" w:customStyle="1" w:styleId="AD191E4738644BA49DE2612A895898AB">
    <w:name w:val="AD191E4738644BA49DE2612A895898AB"/>
    <w:rsid w:val="00D46558"/>
  </w:style>
  <w:style w:type="paragraph" w:customStyle="1" w:styleId="62B7BFE5C2024F7CB48073CF2D7216CA">
    <w:name w:val="62B7BFE5C2024F7CB48073CF2D7216CA"/>
    <w:rsid w:val="00D46558"/>
  </w:style>
  <w:style w:type="paragraph" w:customStyle="1" w:styleId="8002B7F06B224B2CBA21F214F27991F8">
    <w:name w:val="8002B7F06B224B2CBA21F214F27991F8"/>
    <w:rsid w:val="00D46558"/>
  </w:style>
  <w:style w:type="paragraph" w:customStyle="1" w:styleId="F5EB3D983D5F463CAEE990426E3F10ED">
    <w:name w:val="F5EB3D983D5F463CAEE990426E3F10ED"/>
    <w:rsid w:val="00D46558"/>
  </w:style>
  <w:style w:type="paragraph" w:customStyle="1" w:styleId="689F023AA44D408FA1B29411CAB0E124">
    <w:name w:val="689F023AA44D408FA1B29411CAB0E124"/>
    <w:rsid w:val="00D46558"/>
  </w:style>
  <w:style w:type="paragraph" w:customStyle="1" w:styleId="6E2030B9A9A948C5AB089A394C3A0BA6">
    <w:name w:val="6E2030B9A9A948C5AB089A394C3A0BA6"/>
    <w:rsid w:val="00D46558"/>
  </w:style>
  <w:style w:type="paragraph" w:customStyle="1" w:styleId="77A3EF9CDF03485C96BE9CCC3AACD959">
    <w:name w:val="77A3EF9CDF03485C96BE9CCC3AACD959"/>
    <w:rsid w:val="00D46558"/>
  </w:style>
  <w:style w:type="paragraph" w:customStyle="1" w:styleId="E4BA0BBEE81A4782B354CBA5C525AB5C">
    <w:name w:val="E4BA0BBEE81A4782B354CBA5C525AB5C"/>
    <w:rsid w:val="00D46558"/>
  </w:style>
  <w:style w:type="paragraph" w:customStyle="1" w:styleId="E35BB6CB298D4560AD5417254B4154CD">
    <w:name w:val="E35BB6CB298D4560AD5417254B4154CD"/>
    <w:rsid w:val="00D46558"/>
  </w:style>
  <w:style w:type="paragraph" w:customStyle="1" w:styleId="61EA55ED50A942A5BC61723647EA7FC3">
    <w:name w:val="61EA55ED50A942A5BC61723647EA7FC3"/>
    <w:rsid w:val="00D46558"/>
  </w:style>
  <w:style w:type="paragraph" w:customStyle="1" w:styleId="A713B2474CAE4122A95C87470F49EAFD">
    <w:name w:val="A713B2474CAE4122A95C87470F49EAFD"/>
    <w:rsid w:val="00D46558"/>
  </w:style>
  <w:style w:type="paragraph" w:customStyle="1" w:styleId="EB9BBA1C7208465DBE5D63D6E2996C6F">
    <w:name w:val="EB9BBA1C7208465DBE5D63D6E2996C6F"/>
    <w:rsid w:val="00D46558"/>
  </w:style>
  <w:style w:type="paragraph" w:customStyle="1" w:styleId="CDDBFE745A0E49C6B5C9AA776AF35476">
    <w:name w:val="CDDBFE745A0E49C6B5C9AA776AF35476"/>
    <w:rsid w:val="00D46558"/>
  </w:style>
  <w:style w:type="paragraph" w:customStyle="1" w:styleId="3D2C09ABA11544B185C3C46B5175B776">
    <w:name w:val="3D2C09ABA11544B185C3C46B5175B776"/>
    <w:rsid w:val="00D46558"/>
  </w:style>
  <w:style w:type="paragraph" w:customStyle="1" w:styleId="4D1DF2D9E4E1459E965B76AA8EF440C9">
    <w:name w:val="4D1DF2D9E4E1459E965B76AA8EF440C9"/>
    <w:rsid w:val="00D46558"/>
  </w:style>
  <w:style w:type="paragraph" w:customStyle="1" w:styleId="A779E5BF95954E86BFBC49EBC65558AA">
    <w:name w:val="A779E5BF95954E86BFBC49EBC65558AA"/>
    <w:rsid w:val="00D46558"/>
  </w:style>
  <w:style w:type="paragraph" w:customStyle="1" w:styleId="4814D256C950404D826BED1E1F7947CD">
    <w:name w:val="4814D256C950404D826BED1E1F7947CD"/>
    <w:rsid w:val="00D46558"/>
  </w:style>
  <w:style w:type="paragraph" w:customStyle="1" w:styleId="5BED5A2248D54AF3937AD6D5A2E987EE">
    <w:name w:val="5BED5A2248D54AF3937AD6D5A2E987EE"/>
    <w:rsid w:val="00D46558"/>
  </w:style>
  <w:style w:type="paragraph" w:customStyle="1" w:styleId="410E448DDB614AEE8DEB4299A72C5212">
    <w:name w:val="410E448DDB614AEE8DEB4299A72C5212"/>
    <w:rsid w:val="00311D88"/>
    <w:pPr>
      <w:spacing w:after="160" w:line="259" w:lineRule="auto"/>
    </w:pPr>
  </w:style>
  <w:style w:type="paragraph" w:customStyle="1" w:styleId="9BCCD2EFBA8944F4A83E619FA040EADE">
    <w:name w:val="9BCCD2EFBA8944F4A83E619FA040EADE"/>
    <w:rsid w:val="00311D88"/>
    <w:pPr>
      <w:spacing w:after="160" w:line="259" w:lineRule="auto"/>
    </w:pPr>
  </w:style>
  <w:style w:type="paragraph" w:customStyle="1" w:styleId="6B821FFE717F4BADA6D8D2DBE140F9CE">
    <w:name w:val="6B821FFE717F4BADA6D8D2DBE140F9CE"/>
    <w:rsid w:val="00311D88"/>
    <w:pPr>
      <w:spacing w:after="160" w:line="259" w:lineRule="auto"/>
    </w:pPr>
  </w:style>
  <w:style w:type="paragraph" w:customStyle="1" w:styleId="CD5776B01306420AB5799D88BB6038C9">
    <w:name w:val="CD5776B01306420AB5799D88BB6038C9"/>
    <w:rsid w:val="006333B8"/>
    <w:pPr>
      <w:spacing w:after="160" w:line="259" w:lineRule="auto"/>
    </w:pPr>
  </w:style>
  <w:style w:type="paragraph" w:customStyle="1" w:styleId="10A0AEA66E3645F08A1E279CDE10B42D">
    <w:name w:val="10A0AEA66E3645F08A1E279CDE10B42D"/>
    <w:rsid w:val="006333B8"/>
    <w:pPr>
      <w:spacing w:after="160" w:line="259" w:lineRule="auto"/>
    </w:pPr>
  </w:style>
  <w:style w:type="paragraph" w:customStyle="1" w:styleId="417E2DBFA95D4625AB5B70E3D15C0458">
    <w:name w:val="417E2DBFA95D4625AB5B70E3D15C0458"/>
    <w:rsid w:val="006333B8"/>
    <w:pPr>
      <w:spacing w:after="160" w:line="259" w:lineRule="auto"/>
    </w:pPr>
  </w:style>
  <w:style w:type="paragraph" w:customStyle="1" w:styleId="023871596C6B44B09A3A874FD6E3C309">
    <w:name w:val="023871596C6B44B09A3A874FD6E3C309"/>
    <w:rsid w:val="006333B8"/>
    <w:pPr>
      <w:spacing w:after="160" w:line="259" w:lineRule="auto"/>
    </w:pPr>
  </w:style>
  <w:style w:type="paragraph" w:customStyle="1" w:styleId="5F0227C62E994113955AE641936A101E">
    <w:name w:val="5F0227C62E994113955AE641936A101E"/>
    <w:rsid w:val="006333B8"/>
    <w:pPr>
      <w:spacing w:after="160" w:line="259" w:lineRule="auto"/>
    </w:pPr>
  </w:style>
  <w:style w:type="paragraph" w:customStyle="1" w:styleId="7137CE4E2CFA42BEA3B550D6542972E8">
    <w:name w:val="7137CE4E2CFA42BEA3B550D6542972E8"/>
    <w:rsid w:val="006333B8"/>
    <w:pPr>
      <w:spacing w:after="160" w:line="259" w:lineRule="auto"/>
    </w:pPr>
  </w:style>
  <w:style w:type="paragraph" w:customStyle="1" w:styleId="7371C7EE8AF64E3E87BB62A869D23582">
    <w:name w:val="7371C7EE8AF64E3E87BB62A869D23582"/>
    <w:rsid w:val="006333B8"/>
    <w:pPr>
      <w:spacing w:after="160" w:line="259" w:lineRule="auto"/>
    </w:pPr>
  </w:style>
  <w:style w:type="paragraph" w:customStyle="1" w:styleId="AC21D23C30D943D0AC5A559CE3FAE347">
    <w:name w:val="AC21D23C30D943D0AC5A559CE3FAE347"/>
    <w:rsid w:val="006333B8"/>
    <w:pPr>
      <w:spacing w:after="160" w:line="259" w:lineRule="auto"/>
    </w:pPr>
  </w:style>
  <w:style w:type="paragraph" w:customStyle="1" w:styleId="B92228B0E875494A9B37A6242397602E">
    <w:name w:val="B92228B0E875494A9B37A6242397602E"/>
    <w:rsid w:val="006333B8"/>
    <w:pPr>
      <w:spacing w:after="160" w:line="259" w:lineRule="auto"/>
    </w:pPr>
  </w:style>
  <w:style w:type="paragraph" w:customStyle="1" w:styleId="3B3824A8BFE4446CB324216BEA537392">
    <w:name w:val="3B3824A8BFE4446CB324216BEA537392"/>
    <w:rsid w:val="006333B8"/>
    <w:pPr>
      <w:spacing w:after="160" w:line="259" w:lineRule="auto"/>
    </w:pPr>
  </w:style>
  <w:style w:type="paragraph" w:customStyle="1" w:styleId="46B3614CD20743839CDA9457DA25808C">
    <w:name w:val="46B3614CD20743839CDA9457DA25808C"/>
    <w:rsid w:val="006333B8"/>
    <w:pPr>
      <w:spacing w:after="160" w:line="259" w:lineRule="auto"/>
    </w:pPr>
  </w:style>
  <w:style w:type="paragraph" w:customStyle="1" w:styleId="0D4EC2C2D7DD44009F2FC4F193BB0F69">
    <w:name w:val="0D4EC2C2D7DD44009F2FC4F193BB0F69"/>
    <w:rsid w:val="006333B8"/>
    <w:pPr>
      <w:spacing w:after="160" w:line="259" w:lineRule="auto"/>
    </w:pPr>
  </w:style>
  <w:style w:type="paragraph" w:customStyle="1" w:styleId="13C38D8A36764A3C96B3F5741A5F4CB6">
    <w:name w:val="13C38D8A36764A3C96B3F5741A5F4CB6"/>
    <w:rsid w:val="006333B8"/>
    <w:pPr>
      <w:spacing w:after="160" w:line="259" w:lineRule="auto"/>
    </w:pPr>
  </w:style>
  <w:style w:type="paragraph" w:customStyle="1" w:styleId="1EC3F1211E5D4A1184E55CBA4CD667EA">
    <w:name w:val="1EC3F1211E5D4A1184E55CBA4CD667EA"/>
    <w:rsid w:val="006333B8"/>
    <w:pPr>
      <w:spacing w:after="160" w:line="259" w:lineRule="auto"/>
    </w:pPr>
  </w:style>
  <w:style w:type="paragraph" w:customStyle="1" w:styleId="FAF730365F9741B4B229697EBFFCE6AF">
    <w:name w:val="FAF730365F9741B4B229697EBFFCE6AF"/>
    <w:rsid w:val="006333B8"/>
    <w:pPr>
      <w:spacing w:after="160" w:line="259" w:lineRule="auto"/>
    </w:pPr>
  </w:style>
  <w:style w:type="paragraph" w:customStyle="1" w:styleId="7CB2012C075A4D669ED435AF8EA90549">
    <w:name w:val="7CB2012C075A4D669ED435AF8EA90549"/>
    <w:rsid w:val="006333B8"/>
    <w:pPr>
      <w:spacing w:after="160" w:line="259" w:lineRule="auto"/>
    </w:pPr>
  </w:style>
  <w:style w:type="paragraph" w:customStyle="1" w:styleId="C5A4EE123F5644289C72A94A8B5E621E">
    <w:name w:val="C5A4EE123F5644289C72A94A8B5E621E"/>
    <w:rsid w:val="006333B8"/>
    <w:pPr>
      <w:spacing w:after="160" w:line="259" w:lineRule="auto"/>
    </w:pPr>
  </w:style>
  <w:style w:type="paragraph" w:customStyle="1" w:styleId="F5265645ED5D4AAFBE0EE75099487BE5">
    <w:name w:val="F5265645ED5D4AAFBE0EE75099487BE5"/>
    <w:rsid w:val="006333B8"/>
    <w:pPr>
      <w:spacing w:after="160" w:line="259" w:lineRule="auto"/>
    </w:pPr>
  </w:style>
  <w:style w:type="paragraph" w:customStyle="1" w:styleId="E571CF57E43142FFA650D26B3FBFF3B8">
    <w:name w:val="E571CF57E43142FFA650D26B3FBFF3B8"/>
    <w:rsid w:val="006333B8"/>
    <w:pPr>
      <w:spacing w:after="160" w:line="259" w:lineRule="auto"/>
    </w:pPr>
  </w:style>
  <w:style w:type="paragraph" w:customStyle="1" w:styleId="19EBA08D62034F6CA54B040E237AC9BD">
    <w:name w:val="19EBA08D62034F6CA54B040E237AC9BD"/>
    <w:rsid w:val="006333B8"/>
    <w:pPr>
      <w:spacing w:after="160" w:line="259" w:lineRule="auto"/>
    </w:pPr>
  </w:style>
  <w:style w:type="paragraph" w:customStyle="1" w:styleId="38CC6594174E4910BD2F9EB17F1345E7">
    <w:name w:val="38CC6594174E4910BD2F9EB17F1345E7"/>
    <w:rsid w:val="006333B8"/>
    <w:pPr>
      <w:spacing w:after="160" w:line="259" w:lineRule="auto"/>
    </w:pPr>
  </w:style>
  <w:style w:type="paragraph" w:customStyle="1" w:styleId="DED1AE4C31E946449EC1BDA1AC95BF3F">
    <w:name w:val="DED1AE4C31E946449EC1BDA1AC95BF3F"/>
    <w:rsid w:val="006333B8"/>
    <w:pPr>
      <w:spacing w:after="160" w:line="259" w:lineRule="auto"/>
    </w:pPr>
  </w:style>
  <w:style w:type="paragraph" w:customStyle="1" w:styleId="16F923DB7F2246C69608B547729779F4">
    <w:name w:val="16F923DB7F2246C69608B547729779F4"/>
    <w:rsid w:val="006333B8"/>
    <w:pPr>
      <w:spacing w:after="160" w:line="259" w:lineRule="auto"/>
    </w:pPr>
  </w:style>
  <w:style w:type="paragraph" w:customStyle="1" w:styleId="79A8029C48584E5194B4E24ED18C7C27">
    <w:name w:val="79A8029C48584E5194B4E24ED18C7C27"/>
    <w:rsid w:val="006333B8"/>
    <w:pPr>
      <w:spacing w:after="160" w:line="259" w:lineRule="auto"/>
    </w:pPr>
  </w:style>
  <w:style w:type="paragraph" w:customStyle="1" w:styleId="363C30CDF0C4439FAAF9885566258241">
    <w:name w:val="363C30CDF0C4439FAAF9885566258241"/>
    <w:rsid w:val="006333B8"/>
    <w:pPr>
      <w:spacing w:after="160" w:line="259" w:lineRule="auto"/>
    </w:pPr>
  </w:style>
  <w:style w:type="paragraph" w:customStyle="1" w:styleId="E56A2844C7DB46709FB6CE2AEF803E9A">
    <w:name w:val="E56A2844C7DB46709FB6CE2AEF803E9A"/>
    <w:rsid w:val="006333B8"/>
    <w:pPr>
      <w:spacing w:after="160" w:line="259" w:lineRule="auto"/>
    </w:pPr>
  </w:style>
  <w:style w:type="paragraph" w:customStyle="1" w:styleId="C56AD495D6064ED283620DBC8882F1A2">
    <w:name w:val="C56AD495D6064ED283620DBC8882F1A2"/>
    <w:rsid w:val="006333B8"/>
    <w:pPr>
      <w:spacing w:after="160" w:line="259" w:lineRule="auto"/>
    </w:pPr>
  </w:style>
  <w:style w:type="paragraph" w:customStyle="1" w:styleId="B4248A4DE3624C518EF293C4D85C92FA">
    <w:name w:val="B4248A4DE3624C518EF293C4D85C92FA"/>
    <w:rsid w:val="006333B8"/>
    <w:pPr>
      <w:spacing w:after="160" w:line="259" w:lineRule="auto"/>
    </w:pPr>
  </w:style>
  <w:style w:type="paragraph" w:customStyle="1" w:styleId="C74B650175C74F499FEE3753E3AB4203">
    <w:name w:val="C74B650175C74F499FEE3753E3AB4203"/>
    <w:rsid w:val="006333B8"/>
    <w:pPr>
      <w:spacing w:after="160" w:line="259" w:lineRule="auto"/>
    </w:pPr>
  </w:style>
  <w:style w:type="paragraph" w:customStyle="1" w:styleId="3A607F2646E7435A8367ECA597780F4D">
    <w:name w:val="3A607F2646E7435A8367ECA597780F4D"/>
    <w:rsid w:val="006333B8"/>
    <w:pPr>
      <w:spacing w:after="160" w:line="259" w:lineRule="auto"/>
    </w:pPr>
  </w:style>
  <w:style w:type="paragraph" w:customStyle="1" w:styleId="C1B0837B5A9244B3AE839D3F0C03AD53">
    <w:name w:val="C1B0837B5A9244B3AE839D3F0C03AD53"/>
    <w:rsid w:val="006333B8"/>
    <w:pPr>
      <w:spacing w:after="160" w:line="259" w:lineRule="auto"/>
    </w:pPr>
  </w:style>
  <w:style w:type="paragraph" w:customStyle="1" w:styleId="4F5F2A1FE21B41DEA9A7906798F879E3">
    <w:name w:val="4F5F2A1FE21B41DEA9A7906798F879E3"/>
    <w:rsid w:val="006333B8"/>
    <w:pPr>
      <w:spacing w:after="160" w:line="259" w:lineRule="auto"/>
    </w:pPr>
  </w:style>
  <w:style w:type="paragraph" w:customStyle="1" w:styleId="228FC80792CF40259EBA9409D24278A1">
    <w:name w:val="228FC80792CF40259EBA9409D24278A1"/>
    <w:rsid w:val="006333B8"/>
    <w:pPr>
      <w:spacing w:after="160" w:line="259" w:lineRule="auto"/>
    </w:pPr>
  </w:style>
  <w:style w:type="paragraph" w:customStyle="1" w:styleId="FE97D8B56CFE483FA369623492E51007">
    <w:name w:val="FE97D8B56CFE483FA369623492E51007"/>
    <w:rsid w:val="006333B8"/>
    <w:pPr>
      <w:spacing w:after="160" w:line="259" w:lineRule="auto"/>
    </w:pPr>
  </w:style>
  <w:style w:type="paragraph" w:customStyle="1" w:styleId="5ABA39A2484D42A89E11E9D7207BDD7A">
    <w:name w:val="5ABA39A2484D42A89E11E9D7207BDD7A"/>
    <w:rsid w:val="006333B8"/>
    <w:pPr>
      <w:spacing w:after="160" w:line="259" w:lineRule="auto"/>
    </w:pPr>
  </w:style>
  <w:style w:type="paragraph" w:customStyle="1" w:styleId="CA3533ED2DE948C7A407C71BF5FFF20E">
    <w:name w:val="CA3533ED2DE948C7A407C71BF5FFF20E"/>
    <w:rsid w:val="006333B8"/>
    <w:pPr>
      <w:spacing w:after="160" w:line="259" w:lineRule="auto"/>
    </w:pPr>
  </w:style>
  <w:style w:type="paragraph" w:customStyle="1" w:styleId="90D8344611BA422C8F9A61090D77141A">
    <w:name w:val="90D8344611BA422C8F9A61090D77141A"/>
    <w:rsid w:val="006333B8"/>
    <w:pPr>
      <w:spacing w:after="160" w:line="259" w:lineRule="auto"/>
    </w:pPr>
  </w:style>
  <w:style w:type="paragraph" w:customStyle="1" w:styleId="A1B9C283D9A246EA9F4FC830BD89090B">
    <w:name w:val="A1B9C283D9A246EA9F4FC830BD89090B"/>
    <w:rsid w:val="006333B8"/>
    <w:pPr>
      <w:spacing w:after="160" w:line="259" w:lineRule="auto"/>
    </w:pPr>
  </w:style>
  <w:style w:type="paragraph" w:customStyle="1" w:styleId="8C41A41D92B54866BEF58ED1F28687B5">
    <w:name w:val="8C41A41D92B54866BEF58ED1F28687B5"/>
    <w:rsid w:val="00411658"/>
    <w:pPr>
      <w:spacing w:after="160" w:line="259" w:lineRule="auto"/>
    </w:pPr>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0701AF9B18F439E84F58BBA9A55B8" ma:contentTypeVersion="1" ma:contentTypeDescription="Create a new document." ma:contentTypeScope="" ma:versionID="c4d2dc67b4da731f97b7540baaa3d9f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C461E-E288-417F-9A60-E166641D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A2392-7B3D-45D7-90F5-CFBE2A60163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81E7CD5-5C86-43D4-9450-A0B38CF2B1D9}">
  <ds:schemaRefs>
    <ds:schemaRef ds:uri="http://schemas.openxmlformats.org/officeDocument/2006/bibliography"/>
  </ds:schemaRefs>
</ds:datastoreItem>
</file>

<file path=customXml/itemProps4.xml><?xml version="1.0" encoding="utf-8"?>
<ds:datastoreItem xmlns:ds="http://schemas.openxmlformats.org/officeDocument/2006/customXml" ds:itemID="{5C2927FB-97F2-4ED3-B940-D5753217A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Daly</dc:creator>
  <cp:keywords/>
  <dc:description/>
  <cp:lastModifiedBy>Samantha Ross</cp:lastModifiedBy>
  <cp:revision>2</cp:revision>
  <dcterms:created xsi:type="dcterms:W3CDTF">2026-07-06T16:19:00Z</dcterms:created>
  <dcterms:modified xsi:type="dcterms:W3CDTF">2026-07-06T16:19:00Z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0x0101009A10701AF9B18F439E84F58BBA9A55B8</vt:lpwstr>
  </property>
  <property fmtid="{D5CDD505-2E9C-101B-9397-08002B2CF9AE}" pid="3" name="ClassificationContentMarkingHeaderShapeIds">
    <vt:lpwstr>773e0a0d,4e20d338,5ab003c9,2557629f,3c9bf696,6a9eb373,5def94a8,79a53cff,e644461</vt:lpwstr>
  </property>
  <property fmtid="{D5CDD505-2E9C-101B-9397-08002B2CF9AE}" pid="4" name="ClassificationContentMarkingHeaderFontProps">
    <vt:lpwstr>#000000,8,Calibri</vt:lpwstr>
  </property>
  <property fmtid="{D5CDD505-2E9C-101B-9397-08002B2CF9AE}" pid="5" name="ClassificationContentMarkingHeaderText">
    <vt:lpwstr>Sensitivity: Unrestricted</vt:lpwstr>
  </property>
  <property fmtid="{D5CDD505-2E9C-101B-9397-08002B2CF9AE}" pid="6" name="ClassificationContentMarkingFooterShapeIds">
    <vt:lpwstr>7f9cf8d7,33b57728,78347109,10f1c4ae,613e1ad8,3643907f,58b042f6,34869f30,7bd0d1ff</vt:lpwstr>
  </property>
  <property fmtid="{D5CDD505-2E9C-101B-9397-08002B2CF9AE}" pid="7" name="ClassificationContentMarkingFooterFontProps">
    <vt:lpwstr>#000000,8,Calibri</vt:lpwstr>
  </property>
  <property fmtid="{D5CDD505-2E9C-101B-9397-08002B2CF9AE}" pid="8" name="ClassificationContentMarkingFooterText">
    <vt:lpwstr>Sensitivity: Unrestricted</vt:lpwstr>
  </property>
  <property fmtid="{D5CDD505-2E9C-101B-9397-08002B2CF9AE}" pid="9" name="MSIP_Label_27922460-7a50-45c6-8899-752de77fbf8e_Enabled">
    <vt:lpwstr>true</vt:lpwstr>
  </property>
  <property fmtid="{D5CDD505-2E9C-101B-9397-08002B2CF9AE}" pid="10" name="MSIP_Label_27922460-7a50-45c6-8899-752de77fbf8e_SetDate">
    <vt:lpwstr>2024-08-16T12:38:52Z</vt:lpwstr>
  </property>
  <property fmtid="{D5CDD505-2E9C-101B-9397-08002B2CF9AE}" pid="11" name="MSIP_Label_27922460-7a50-45c6-8899-752de77fbf8e_Method">
    <vt:lpwstr>Privileged</vt:lpwstr>
  </property>
  <property fmtid="{D5CDD505-2E9C-101B-9397-08002B2CF9AE}" pid="12" name="MSIP_Label_27922460-7a50-45c6-8899-752de77fbf8e_Name">
    <vt:lpwstr>Unrestricted</vt:lpwstr>
  </property>
  <property fmtid="{D5CDD505-2E9C-101B-9397-08002B2CF9AE}" pid="13" name="MSIP_Label_27922460-7a50-45c6-8899-752de77fbf8e_SiteId">
    <vt:lpwstr>bf448ebe-e65f-40e6-9e31-33fdaa412880</vt:lpwstr>
  </property>
  <property fmtid="{D5CDD505-2E9C-101B-9397-08002B2CF9AE}" pid="14" name="MSIP_Label_27922460-7a50-45c6-8899-752de77fbf8e_ActionId">
    <vt:lpwstr>2d981a6c-d0b0-462e-b8cc-2f8bc0dee374</vt:lpwstr>
  </property>
  <property fmtid="{D5CDD505-2E9C-101B-9397-08002B2CF9AE}" pid="15" name="MSIP_Label_27922460-7a50-45c6-8899-752de77fbf8e_ContentBits">
    <vt:lpwstr>3</vt:lpwstr>
  </property>
</Properties>
</file>