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6136640</wp:posOffset>
                </wp:positionH>
                <wp:positionV relativeFrom="paragraph">
                  <wp:posOffset>-304739</wp:posOffset>
                </wp:positionV>
                <wp:extent cx="4050665" cy="6959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050665" cy="695960"/>
                          <a:chExt cx="4050665" cy="69596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41" y="84417"/>
                            <a:ext cx="3462223" cy="384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39967"/>
                            <a:ext cx="405066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665" h="521970">
                                <a:moveTo>
                                  <a:pt x="4050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970"/>
                                </a:lnTo>
                                <a:lnTo>
                                  <a:pt x="4050665" y="521970"/>
                                </a:lnTo>
                                <a:lnTo>
                                  <a:pt x="4050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4119" y="0"/>
                            <a:ext cx="1475877" cy="695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200012pt;margin-top:-23.99523pt;width:318.95pt;height:54.8pt;mso-position-horizontal-relative:page;mso-position-vertical-relative:paragraph;z-index:15728640" id="docshapegroup2" coordorigin="9664,-480" coordsize="6379,1096">
                <v:shape style="position:absolute;left:9850;top:-347;width:5453;height:607" type="#_x0000_t75" id="docshape3" stroked="false">
                  <v:imagedata r:id="rId6" o:title=""/>
                </v:shape>
                <v:rect style="position:absolute;left:9664;top:-417;width:6379;height:822" id="docshape4" filled="true" fillcolor="#ffffff" stroked="false">
                  <v:fill type="solid"/>
                </v:rect>
                <v:shape style="position:absolute;left:13591;top:-480;width:2325;height:1096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965835</wp:posOffset>
                </wp:positionH>
                <wp:positionV relativeFrom="paragraph">
                  <wp:posOffset>8278</wp:posOffset>
                </wp:positionV>
                <wp:extent cx="2171700" cy="2286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44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Ref.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50003pt;margin-top:.651814pt;width:171pt;height:18pt;mso-position-horizontal-relative:page;mso-position-vertical-relative:paragraph;z-index:15729152" type="#_x0000_t202" id="docshape6" filled="false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144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Ref.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Risk</w:t>
      </w:r>
      <w:r>
        <w:rPr>
          <w:spacing w:val="-7"/>
        </w:rPr>
        <w:t> </w:t>
      </w:r>
      <w:r>
        <w:rPr/>
        <w:t>Assessment</w:t>
      </w:r>
      <w:r>
        <w:rPr>
          <w:spacing w:val="-11"/>
        </w:rPr>
        <w:t> </w:t>
      </w:r>
      <w:r>
        <w:rPr>
          <w:spacing w:val="-4"/>
        </w:rPr>
        <w:t>Form</w:t>
      </w:r>
    </w:p>
    <w:p>
      <w:pPr>
        <w:pStyle w:val="BodyText"/>
        <w:spacing w:before="1"/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23"/>
        <w:gridCol w:w="469"/>
        <w:gridCol w:w="687"/>
        <w:gridCol w:w="687"/>
        <w:gridCol w:w="428"/>
        <w:gridCol w:w="260"/>
        <w:gridCol w:w="690"/>
        <w:gridCol w:w="589"/>
        <w:gridCol w:w="4615"/>
        <w:gridCol w:w="3033"/>
        <w:gridCol w:w="3152"/>
      </w:tblGrid>
      <w:tr>
        <w:trPr>
          <w:trHeight w:val="230" w:hRule="atLeast"/>
        </w:trPr>
        <w:tc>
          <w:tcPr>
            <w:tcW w:w="490" w:type="dxa"/>
            <w:vMerge w:val="restart"/>
            <w:textDirection w:val="btLr"/>
          </w:tcPr>
          <w:p>
            <w:pPr>
              <w:pStyle w:val="TableParagraph"/>
              <w:spacing w:before="110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Severity</w:t>
            </w:r>
          </w:p>
        </w:tc>
        <w:tc>
          <w:tcPr>
            <w:tcW w:w="3933" w:type="dxa"/>
            <w:gridSpan w:val="8"/>
          </w:tcPr>
          <w:p>
            <w:pPr>
              <w:pStyle w:val="TableParagraph"/>
              <w:spacing w:line="210" w:lineRule="exact"/>
              <w:ind w:left="1435" w:right="14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Probability</w:t>
            </w:r>
          </w:p>
        </w:tc>
        <w:tc>
          <w:tcPr>
            <w:tcW w:w="4615" w:type="dxa"/>
          </w:tcPr>
          <w:p>
            <w:pPr>
              <w:pStyle w:val="TableParagraph"/>
              <w:spacing w:line="210" w:lineRule="exact"/>
              <w:ind w:left="1388"/>
              <w:rPr>
                <w:b/>
                <w:sz w:val="20"/>
              </w:rPr>
            </w:pPr>
            <w:r>
              <w:rPr>
                <w:b/>
                <w:sz w:val="20"/>
              </w:rPr>
              <w:t>Probability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grading</w:t>
            </w:r>
          </w:p>
        </w:tc>
        <w:tc>
          <w:tcPr>
            <w:tcW w:w="6185" w:type="dxa"/>
            <w:gridSpan w:val="2"/>
          </w:tcPr>
          <w:p>
            <w:pPr>
              <w:pStyle w:val="TableParagraph"/>
              <w:spacing w:line="210" w:lineRule="exact"/>
              <w:ind w:left="2291" w:right="2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Severity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grading</w:t>
            </w:r>
          </w:p>
        </w:tc>
      </w:tr>
      <w:tr>
        <w:trPr>
          <w:trHeight w:val="230" w:hRule="atLeast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8" w:type="dxa"/>
            <w:gridSpan w:val="2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9" w:type="dxa"/>
          </w:tcPr>
          <w:p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15" w:type="dxa"/>
          </w:tcPr>
          <w:p>
            <w:pPr>
              <w:pStyle w:val="TableParagraph"/>
              <w:tabs>
                <w:tab w:pos="533" w:val="left" w:leader="none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remote/Improbable</w:t>
            </w:r>
          </w:p>
        </w:tc>
        <w:tc>
          <w:tcPr>
            <w:tcW w:w="6185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Trivial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injury/loss</w:t>
            </w:r>
          </w:p>
        </w:tc>
      </w:tr>
      <w:tr>
        <w:trPr>
          <w:trHeight w:val="230" w:hRule="atLeast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7" w:type="dxa"/>
            <w:shd w:val="clear" w:color="auto" w:fill="FF0000"/>
          </w:tcPr>
          <w:p>
            <w:pPr>
              <w:pStyle w:val="TableParagraph"/>
              <w:spacing w:line="210" w:lineRule="exact"/>
              <w:ind w:left="2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687" w:type="dxa"/>
            <w:shd w:val="clear" w:color="auto" w:fill="FF0000"/>
          </w:tcPr>
          <w:p>
            <w:pPr>
              <w:pStyle w:val="TableParagraph"/>
              <w:spacing w:line="210" w:lineRule="exact"/>
              <w:ind w:left="2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688" w:type="dxa"/>
            <w:gridSpan w:val="2"/>
            <w:shd w:val="clear" w:color="auto" w:fill="FF0000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690" w:type="dxa"/>
            <w:shd w:val="clear" w:color="auto" w:fill="FF9900"/>
          </w:tcPr>
          <w:p>
            <w:pPr>
              <w:pStyle w:val="TableParagraph"/>
              <w:spacing w:line="210" w:lineRule="exact"/>
              <w:ind w:left="2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589" w:type="dxa"/>
            <w:shd w:val="clear" w:color="auto" w:fill="FF9900"/>
          </w:tcPr>
          <w:p>
            <w:pPr>
              <w:pStyle w:val="TableParagraph"/>
              <w:spacing w:line="210" w:lineRule="exact"/>
              <w:ind w:lef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4615" w:type="dxa"/>
          </w:tcPr>
          <w:p>
            <w:pPr>
              <w:pStyle w:val="TableParagraph"/>
              <w:tabs>
                <w:tab w:pos="533" w:val="left" w:leader="none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Unlikely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Possible</w:t>
            </w:r>
          </w:p>
        </w:tc>
        <w:tc>
          <w:tcPr>
            <w:tcW w:w="6185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Minor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injury/loss</w:t>
            </w:r>
          </w:p>
        </w:tc>
      </w:tr>
      <w:tr>
        <w:trPr>
          <w:trHeight w:val="230" w:hRule="atLeast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7" w:type="dxa"/>
            <w:shd w:val="clear" w:color="auto" w:fill="FF0000"/>
          </w:tcPr>
          <w:p>
            <w:pPr>
              <w:pStyle w:val="TableParagraph"/>
              <w:spacing w:line="210" w:lineRule="exact"/>
              <w:ind w:left="2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687" w:type="dxa"/>
            <w:shd w:val="clear" w:color="auto" w:fill="FF0000"/>
          </w:tcPr>
          <w:p>
            <w:pPr>
              <w:pStyle w:val="TableParagraph"/>
              <w:spacing w:line="210" w:lineRule="exact"/>
              <w:ind w:left="2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688" w:type="dxa"/>
            <w:gridSpan w:val="2"/>
            <w:shd w:val="clear" w:color="auto" w:fill="FF9900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690" w:type="dxa"/>
            <w:shd w:val="clear" w:color="auto" w:fill="FF9900"/>
          </w:tcPr>
          <w:p>
            <w:pPr>
              <w:pStyle w:val="TableParagraph"/>
              <w:spacing w:line="210" w:lineRule="exact"/>
              <w:ind w:left="2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589" w:type="dxa"/>
            <w:shd w:val="clear" w:color="auto" w:fill="FF9900"/>
          </w:tcPr>
          <w:p>
            <w:pPr>
              <w:pStyle w:val="TableParagraph"/>
              <w:spacing w:line="210" w:lineRule="exact"/>
              <w:ind w:lef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4615" w:type="dxa"/>
          </w:tcPr>
          <w:p>
            <w:pPr>
              <w:pStyle w:val="TableParagraph"/>
              <w:tabs>
                <w:tab w:pos="533" w:val="left" w:leader="none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Foreseeable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occur</w:t>
            </w:r>
          </w:p>
        </w:tc>
        <w:tc>
          <w:tcPr>
            <w:tcW w:w="6185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Major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/loss</w:t>
            </w:r>
          </w:p>
        </w:tc>
      </w:tr>
      <w:tr>
        <w:trPr>
          <w:trHeight w:val="230" w:hRule="atLeast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7" w:type="dxa"/>
            <w:shd w:val="clear" w:color="auto" w:fill="FF0000"/>
          </w:tcPr>
          <w:p>
            <w:pPr>
              <w:pStyle w:val="TableParagraph"/>
              <w:spacing w:line="210" w:lineRule="exact"/>
              <w:ind w:left="2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687" w:type="dxa"/>
            <w:shd w:val="clear" w:color="auto" w:fill="FF9900"/>
          </w:tcPr>
          <w:p>
            <w:pPr>
              <w:pStyle w:val="TableParagraph"/>
              <w:spacing w:line="210" w:lineRule="exact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688" w:type="dxa"/>
            <w:gridSpan w:val="2"/>
            <w:shd w:val="clear" w:color="auto" w:fill="FF9900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690" w:type="dxa"/>
            <w:shd w:val="clear" w:color="auto" w:fill="FF9900"/>
          </w:tcPr>
          <w:p>
            <w:pPr>
              <w:pStyle w:val="TableParagraph"/>
              <w:spacing w:line="210" w:lineRule="exact"/>
              <w:ind w:left="2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589" w:type="dxa"/>
            <w:shd w:val="clear" w:color="auto" w:fill="00FF00"/>
          </w:tcPr>
          <w:p>
            <w:pPr>
              <w:pStyle w:val="TableParagraph"/>
              <w:spacing w:line="210" w:lineRule="exact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4615" w:type="dxa"/>
          </w:tcPr>
          <w:p>
            <w:pPr>
              <w:pStyle w:val="TableParagraph"/>
              <w:tabs>
                <w:tab w:pos="533" w:val="left" w:leader="none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Likely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occur</w:t>
            </w:r>
          </w:p>
        </w:tc>
        <w:tc>
          <w:tcPr>
            <w:tcW w:w="6185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Severe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injury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/loss</w:t>
            </w:r>
          </w:p>
        </w:tc>
      </w:tr>
      <w:tr>
        <w:trPr>
          <w:trHeight w:val="230" w:hRule="atLeast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7" w:type="dxa"/>
            <w:shd w:val="clear" w:color="auto" w:fill="FF9900"/>
          </w:tcPr>
          <w:p>
            <w:pPr>
              <w:pStyle w:val="TableParagraph"/>
              <w:spacing w:line="210" w:lineRule="exact"/>
              <w:ind w:left="2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687" w:type="dxa"/>
            <w:shd w:val="clear" w:color="auto" w:fill="FF9900"/>
          </w:tcPr>
          <w:p>
            <w:pPr>
              <w:pStyle w:val="TableParagraph"/>
              <w:spacing w:line="210" w:lineRule="exact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688" w:type="dxa"/>
            <w:gridSpan w:val="2"/>
            <w:shd w:val="clear" w:color="auto" w:fill="FF9900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690" w:type="dxa"/>
            <w:shd w:val="clear" w:color="auto" w:fill="00FF00"/>
          </w:tcPr>
          <w:p>
            <w:pPr>
              <w:pStyle w:val="TableParagraph"/>
              <w:spacing w:line="210" w:lineRule="exact"/>
              <w:ind w:left="27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89" w:type="dxa"/>
            <w:shd w:val="clear" w:color="auto" w:fill="00FF00"/>
          </w:tcPr>
          <w:p>
            <w:pPr>
              <w:pStyle w:val="TableParagraph"/>
              <w:spacing w:line="210" w:lineRule="exact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4615" w:type="dxa"/>
          </w:tcPr>
          <w:p>
            <w:pPr>
              <w:pStyle w:val="TableParagraph"/>
              <w:tabs>
                <w:tab w:pos="533" w:val="left" w:leader="none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Certain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occur</w:t>
            </w:r>
          </w:p>
        </w:tc>
        <w:tc>
          <w:tcPr>
            <w:tcW w:w="6185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Death</w:t>
            </w:r>
          </w:p>
        </w:tc>
      </w:tr>
      <w:tr>
        <w:trPr>
          <w:trHeight w:val="234" w:hRule="atLeast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1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  <w:tcBorders>
              <w:bottom w:val="single" w:sz="8" w:space="0" w:color="000000"/>
            </w:tcBorders>
            <w:shd w:val="clear" w:color="auto" w:fill="FF9900"/>
          </w:tcPr>
          <w:p>
            <w:pPr>
              <w:pStyle w:val="TableParagraph"/>
              <w:spacing w:line="215" w:lineRule="exact"/>
              <w:ind w:left="2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687" w:type="dxa"/>
            <w:tcBorders>
              <w:bottom w:val="single" w:sz="8" w:space="0" w:color="000000"/>
            </w:tcBorders>
            <w:shd w:val="clear" w:color="auto" w:fill="FF9900"/>
          </w:tcPr>
          <w:p>
            <w:pPr>
              <w:pStyle w:val="TableParagraph"/>
              <w:spacing w:line="215" w:lineRule="exact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688" w:type="dxa"/>
            <w:gridSpan w:val="2"/>
            <w:tcBorders>
              <w:bottom w:val="single" w:sz="8" w:space="0" w:color="000000"/>
            </w:tcBorders>
            <w:shd w:val="clear" w:color="auto" w:fill="00FF00"/>
          </w:tcPr>
          <w:p>
            <w:pPr>
              <w:pStyle w:val="TableParagraph"/>
              <w:spacing w:line="21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690" w:type="dxa"/>
            <w:tcBorders>
              <w:bottom w:val="single" w:sz="8" w:space="0" w:color="000000"/>
            </w:tcBorders>
            <w:shd w:val="clear" w:color="auto" w:fill="00FF00"/>
          </w:tcPr>
          <w:p>
            <w:pPr>
              <w:pStyle w:val="TableParagraph"/>
              <w:spacing w:line="215" w:lineRule="exact"/>
              <w:ind w:left="27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89" w:type="dxa"/>
            <w:tcBorders>
              <w:bottom w:val="single" w:sz="8" w:space="0" w:color="000000"/>
            </w:tcBorders>
            <w:shd w:val="clear" w:color="auto" w:fill="00FF00"/>
          </w:tcPr>
          <w:p>
            <w:pPr>
              <w:pStyle w:val="TableParagraph"/>
              <w:spacing w:line="215" w:lineRule="exact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10800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13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</w:tcBorders>
            <w:shd w:val="clear" w:color="auto" w:fill="FF0000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</w:tc>
        <w:tc>
          <w:tcPr>
            <w:tcW w:w="9187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intolerable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immediate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required.</w:t>
            </w:r>
          </w:p>
        </w:tc>
        <w:tc>
          <w:tcPr>
            <w:tcW w:w="315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shd w:val="clear" w:color="auto" w:fill="FF9900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</w:tc>
        <w:tc>
          <w:tcPr>
            <w:tcW w:w="9187" w:type="dxa"/>
            <w:gridSpan w:val="5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reduced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reasonably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practicably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achieved.</w:t>
            </w:r>
          </w:p>
        </w:tc>
        <w:tc>
          <w:tcPr>
            <w:tcW w:w="315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shd w:val="clear" w:color="auto" w:fill="00FF00"/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</w:tc>
        <w:tc>
          <w:tcPr>
            <w:tcW w:w="9187" w:type="dxa"/>
            <w:gridSpan w:val="5"/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broadly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acceptable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necessary.</w:t>
            </w:r>
          </w:p>
        </w:tc>
        <w:tc>
          <w:tcPr>
            <w:tcW w:w="315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after="1"/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1135"/>
        <w:gridCol w:w="1067"/>
        <w:gridCol w:w="3681"/>
        <w:gridCol w:w="361"/>
        <w:gridCol w:w="356"/>
        <w:gridCol w:w="447"/>
        <w:gridCol w:w="3239"/>
        <w:gridCol w:w="358"/>
        <w:gridCol w:w="358"/>
        <w:gridCol w:w="368"/>
      </w:tblGrid>
      <w:tr>
        <w:trPr>
          <w:trHeight w:val="277" w:hRule="atLeast"/>
        </w:trPr>
        <w:tc>
          <w:tcPr>
            <w:tcW w:w="6030" w:type="dxa"/>
            <w:gridSpan w:val="3"/>
            <w:vMerge w:val="restart"/>
          </w:tcPr>
          <w:p>
            <w:pPr>
              <w:pStyle w:val="TableParagraph"/>
              <w:spacing w:before="2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for:</w:t>
            </w:r>
          </w:p>
        </w:tc>
        <w:tc>
          <w:tcPr>
            <w:tcW w:w="3681" w:type="dxa"/>
            <w:vMerge w:val="restart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By;</w:t>
            </w:r>
          </w:p>
        </w:tc>
        <w:tc>
          <w:tcPr>
            <w:tcW w:w="1164" w:type="dxa"/>
            <w:gridSpan w:val="3"/>
            <w:vMerge w:val="restart"/>
          </w:tcPr>
          <w:p>
            <w:pPr>
              <w:pStyle w:val="TableParagraph"/>
              <w:spacing w:before="2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4323" w:type="dxa"/>
            <w:gridSpan w:val="4"/>
          </w:tcPr>
          <w:p>
            <w:pPr>
              <w:pStyle w:val="TableParagraph"/>
              <w:spacing w:line="255" w:lineRule="exact" w:before="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Reviewed: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supervisor</w:t>
            </w:r>
          </w:p>
        </w:tc>
      </w:tr>
      <w:tr>
        <w:trPr>
          <w:trHeight w:val="313" w:hRule="atLeast"/>
        </w:trPr>
        <w:tc>
          <w:tcPr>
            <w:tcW w:w="603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4"/>
          </w:tcPr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Reviewed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Manager</w:t>
            </w:r>
          </w:p>
        </w:tc>
      </w:tr>
      <w:tr>
        <w:trPr>
          <w:trHeight w:val="414" w:hRule="atLeast"/>
        </w:trPr>
        <w:tc>
          <w:tcPr>
            <w:tcW w:w="3828" w:type="dxa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Hazard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108" w:right="1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Persons </w:t>
            </w:r>
            <w:r>
              <w:rPr>
                <w:b/>
                <w:sz w:val="18"/>
              </w:rPr>
              <w:t>in </w:t>
            </w:r>
            <w:r>
              <w:rPr>
                <w:b/>
                <w:spacing w:val="-2"/>
                <w:sz w:val="18"/>
              </w:rPr>
              <w:t>danger</w:t>
            </w:r>
          </w:p>
        </w:tc>
        <w:tc>
          <w:tcPr>
            <w:tcW w:w="1067" w:type="dxa"/>
          </w:tcPr>
          <w:p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Potential </w:t>
            </w:r>
            <w:r>
              <w:rPr>
                <w:b/>
                <w:spacing w:val="-4"/>
                <w:sz w:val="18"/>
              </w:rPr>
              <w:t>Harm</w:t>
            </w:r>
          </w:p>
        </w:tc>
        <w:tc>
          <w:tcPr>
            <w:tcW w:w="3681" w:type="dxa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Existing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Safe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Systems/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Controls </w:t>
            </w: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164" w:type="dxa"/>
            <w:gridSpan w:val="3"/>
          </w:tcPr>
          <w:p>
            <w:pPr>
              <w:pStyle w:val="TableParagraph"/>
              <w:spacing w:line="206" w:lineRule="exact"/>
              <w:ind w:left="111" w:right="2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Existing </w:t>
            </w:r>
            <w:r>
              <w:rPr>
                <w:b/>
                <w:sz w:val="18"/>
              </w:rPr>
              <w:t>P x S = </w:t>
            </w:r>
            <w:r>
              <w:rPr>
                <w:b/>
                <w:spacing w:val="-10"/>
                <w:sz w:val="18"/>
              </w:rPr>
              <w:t>R</w:t>
            </w:r>
          </w:p>
        </w:tc>
        <w:tc>
          <w:tcPr>
            <w:tcW w:w="3239" w:type="dxa"/>
          </w:tcPr>
          <w:p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Suggested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Safe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Systems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Required and Actions</w:t>
            </w:r>
          </w:p>
        </w:tc>
        <w:tc>
          <w:tcPr>
            <w:tcW w:w="1084" w:type="dxa"/>
            <w:gridSpan w:val="3"/>
          </w:tcPr>
          <w:p>
            <w:pPr>
              <w:pStyle w:val="TableParagraph"/>
              <w:spacing w:line="206" w:lineRule="exact"/>
              <w:ind w:left="117" w:righ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 </w:t>
            </w:r>
            <w:r>
              <w:rPr>
                <w:b/>
                <w:sz w:val="18"/>
              </w:rPr>
              <w:t>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x 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R</w:t>
            </w:r>
          </w:p>
        </w:tc>
      </w:tr>
      <w:tr>
        <w:trPr>
          <w:trHeight w:val="5587" w:hRule="atLeast"/>
        </w:trPr>
        <w:tc>
          <w:tcPr>
            <w:tcW w:w="3828" w:type="dxa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Demands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  <w:u w:val="single"/>
              </w:rPr>
              <w:t>Role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Relationships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Change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6850" w:h="11910" w:orient="landscape"/>
          <w:pgMar w:footer="742" w:header="0" w:top="220" w:bottom="940" w:left="520" w:right="540"/>
          <w:pgNumType w:start="1"/>
        </w:sect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1135"/>
        <w:gridCol w:w="4749"/>
        <w:gridCol w:w="361"/>
        <w:gridCol w:w="356"/>
        <w:gridCol w:w="447"/>
        <w:gridCol w:w="3239"/>
        <w:gridCol w:w="358"/>
        <w:gridCol w:w="358"/>
        <w:gridCol w:w="368"/>
      </w:tblGrid>
      <w:tr>
        <w:trPr>
          <w:trHeight w:val="3934" w:hRule="atLeast"/>
        </w:trPr>
        <w:tc>
          <w:tcPr>
            <w:tcW w:w="38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Managers</w:t>
            </w:r>
            <w:r>
              <w:rPr>
                <w:b/>
                <w:spacing w:val="-12"/>
                <w:sz w:val="18"/>
                <w:u w:val="single"/>
              </w:rPr>
              <w:t> </w:t>
            </w:r>
            <w:r>
              <w:rPr>
                <w:b/>
                <w:spacing w:val="-2"/>
                <w:sz w:val="18"/>
                <w:u w:val="single"/>
              </w:rPr>
              <w:t>support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Control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50" w:h="11910" w:orient="landscape"/>
          <w:pgMar w:header="0" w:footer="742" w:top="840" w:bottom="940" w:left="520" w:right="540"/>
        </w:sectPr>
      </w:pPr>
    </w:p>
    <w:p>
      <w:pPr>
        <w:pStyle w:val="BodyText"/>
        <w:tabs>
          <w:tab w:pos="1640" w:val="left" w:leader="none"/>
        </w:tabs>
        <w:spacing w:before="78"/>
        <w:ind w:left="9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7772400</wp:posOffset>
                </wp:positionH>
                <wp:positionV relativeFrom="paragraph">
                  <wp:posOffset>40968</wp:posOffset>
                </wp:positionV>
                <wp:extent cx="2337435" cy="2584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337435" cy="2584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45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Ref: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2pt;margin-top:3.225886pt;width:184.05pt;height:20.350pt;mso-position-horizontal-relative:page;mso-position-vertical-relative:paragraph;z-index:15729664" type="#_x0000_t202" id="docshape7" filled="false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145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4"/>
                          <w:sz w:val="22"/>
                        </w:rPr>
                        <w:t>Ref: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5"/>
        </w:rPr>
        <w:t>G.</w:t>
      </w:r>
      <w:r>
        <w:rPr/>
        <w:tab/>
        <w:t>Risk</w:t>
      </w:r>
      <w:r>
        <w:rPr>
          <w:spacing w:val="-8"/>
        </w:rPr>
        <w:t> </w:t>
      </w:r>
      <w:r>
        <w:rPr/>
        <w:t>Assessment</w:t>
      </w:r>
      <w:r>
        <w:rPr>
          <w:spacing w:val="-8"/>
        </w:rPr>
        <w:t> </w:t>
      </w:r>
      <w:r>
        <w:rPr>
          <w:spacing w:val="-2"/>
        </w:rPr>
        <w:t>Review</w:t>
      </w:r>
    </w:p>
    <w:p>
      <w:pPr>
        <w:pStyle w:val="BodyText"/>
      </w:pPr>
    </w:p>
    <w:tbl>
      <w:tblPr>
        <w:tblW w:w="0" w:type="auto"/>
        <w:jc w:val="left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3"/>
        <w:gridCol w:w="7547"/>
      </w:tblGrid>
      <w:tr>
        <w:trPr>
          <w:trHeight w:val="3036" w:hRule="atLeast"/>
        </w:trPr>
        <w:tc>
          <w:tcPr>
            <w:tcW w:w="7513" w:type="dxa"/>
          </w:tcPr>
          <w:p>
            <w:pPr>
              <w:pStyle w:val="TableParagraph"/>
              <w:spacing w:line="275" w:lineRule="exact"/>
              <w:ind w:left="1367" w:right="136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Line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Managers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Review of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Risk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>Assessment</w:t>
            </w:r>
          </w:p>
        </w:tc>
        <w:tc>
          <w:tcPr>
            <w:tcW w:w="7547" w:type="dxa"/>
          </w:tcPr>
          <w:p>
            <w:pPr>
              <w:pStyle w:val="TableParagraph"/>
              <w:spacing w:line="275" w:lineRule="exact"/>
              <w:ind w:left="905" w:right="90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Departmental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Managers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Review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the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z w:val="24"/>
                <w:u w:val="single"/>
              </w:rPr>
              <w:t>Risk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> 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>Assessment</w:t>
            </w:r>
          </w:p>
        </w:tc>
      </w:tr>
      <w:tr>
        <w:trPr>
          <w:trHeight w:val="551" w:hRule="atLeast"/>
        </w:trPr>
        <w:tc>
          <w:tcPr>
            <w:tcW w:w="7513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Reviewed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5"/>
                <w:sz w:val="24"/>
              </w:rPr>
              <w:t>by:</w:t>
            </w:r>
          </w:p>
        </w:tc>
        <w:tc>
          <w:tcPr>
            <w:tcW w:w="7547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Reviewed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5"/>
                <w:sz w:val="24"/>
              </w:rPr>
              <w:t>by:</w:t>
            </w:r>
          </w:p>
        </w:tc>
      </w:tr>
      <w:tr>
        <w:trPr>
          <w:trHeight w:val="277" w:hRule="atLeast"/>
        </w:trPr>
        <w:tc>
          <w:tcPr>
            <w:tcW w:w="751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Date:</w:t>
            </w:r>
          </w:p>
        </w:tc>
        <w:tc>
          <w:tcPr>
            <w:tcW w:w="7547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Date:</w:t>
            </w:r>
          </w:p>
        </w:tc>
      </w:tr>
    </w:tbl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69"/>
        <w:gridCol w:w="2520"/>
        <w:gridCol w:w="2159"/>
      </w:tblGrid>
      <w:tr>
        <w:trPr>
          <w:trHeight w:val="551" w:hRule="atLeast"/>
        </w:trPr>
        <w:tc>
          <w:tcPr>
            <w:tcW w:w="10369" w:type="dxa"/>
          </w:tcPr>
          <w:p>
            <w:pPr>
              <w:pStyle w:val="TableParagraph"/>
              <w:ind w:left="4796" w:right="47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2520" w:type="dxa"/>
          </w:tcPr>
          <w:p>
            <w:pPr>
              <w:pStyle w:val="TableParagraph"/>
              <w:spacing w:line="270" w:lineRule="atLeast"/>
              <w:ind w:left="545" w:firstLine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 Responsible</w:t>
            </w:r>
          </w:p>
        </w:tc>
        <w:tc>
          <w:tcPr>
            <w:tcW w:w="2159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Completion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515" w:hRule="atLeast"/>
        </w:trPr>
        <w:tc>
          <w:tcPr>
            <w:tcW w:w="10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0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0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10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0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50" w:h="11910" w:orient="landscape"/>
          <w:pgMar w:header="0" w:footer="742" w:top="780" w:bottom="940" w:left="520" w:right="540"/>
        </w:sectPr>
      </w:pPr>
    </w:p>
    <w:p>
      <w:pPr>
        <w:pStyle w:val="BodyText"/>
        <w:spacing w:before="74"/>
        <w:ind w:left="24"/>
        <w:jc w:val="center"/>
      </w:pPr>
      <w:r>
        <w:rPr>
          <w:spacing w:val="-3"/>
          <w:u w:val="single"/>
        </w:rPr>
        <w:t> </w:t>
      </w:r>
      <w:r>
        <w:rPr>
          <w:u w:val="single"/>
        </w:rPr>
        <w:t>ACTION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PLAN</w:t>
      </w:r>
    </w:p>
    <w:p>
      <w:pPr>
        <w:pStyle w:val="BodyText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9"/>
        <w:gridCol w:w="2520"/>
        <w:gridCol w:w="2304"/>
      </w:tblGrid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ind w:left="4976" w:right="49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2520" w:type="dxa"/>
          </w:tcPr>
          <w:p>
            <w:pPr>
              <w:pStyle w:val="TableParagraph"/>
              <w:spacing w:line="270" w:lineRule="atLeast"/>
              <w:ind w:left="545" w:firstLine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 Responsible</w:t>
            </w:r>
          </w:p>
        </w:tc>
        <w:tc>
          <w:tcPr>
            <w:tcW w:w="2304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Completion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50" w:h="11910" w:orient="landscape"/>
      <w:pgMar w:header="0" w:footer="742" w:top="1060" w:bottom="940" w:left="5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0368">
              <wp:simplePos x="0" y="0"/>
              <wp:positionH relativeFrom="page">
                <wp:posOffset>5009515</wp:posOffset>
              </wp:positionH>
              <wp:positionV relativeFrom="page">
                <wp:posOffset>6949941</wp:posOffset>
              </wp:positionV>
              <wp:extent cx="673735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4.450012pt;margin-top:547.239502pt;width:53.05pt;height:13.15pt;mso-position-horizontal-relative:page;mso-position-vertical-relative:page;z-index:-1602611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24" w:right="124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</dc:creator>
  <dc:title>ST</dc:title>
  <dcterms:created xsi:type="dcterms:W3CDTF">2023-07-24T13:59:16Z</dcterms:created>
  <dcterms:modified xsi:type="dcterms:W3CDTF">2023-07-24T13:59:16Z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for Microsoft 365</vt:lpwstr>
  </property>
</Properties>
</file>